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46401C" w14:textId="77777777" w:rsidR="00933B6A" w:rsidRPr="00020766" w:rsidRDefault="00933B6A" w:rsidP="00933B6A">
      <w:pPr>
        <w:pStyle w:val="af4"/>
        <w:spacing w:after="0" w:line="100" w:lineRule="atLeast"/>
        <w:ind w:left="3686"/>
        <w:jc w:val="both"/>
        <w:rPr>
          <w:sz w:val="24"/>
          <w:szCs w:val="24"/>
        </w:rPr>
      </w:pPr>
    </w:p>
    <w:p w14:paraId="3B16566D" w14:textId="77777777" w:rsidR="00933B6A" w:rsidRPr="00020766" w:rsidRDefault="00933B6A" w:rsidP="00020766">
      <w:pPr>
        <w:pStyle w:val="af4"/>
        <w:spacing w:after="0" w:line="100" w:lineRule="atLeast"/>
        <w:jc w:val="both"/>
        <w:rPr>
          <w:rFonts w:ascii="Times New Roman" w:hAnsi="Times New Roman"/>
          <w:b/>
          <w:sz w:val="24"/>
          <w:szCs w:val="24"/>
          <w:lang w:eastAsia="hi-IN" w:bidi="hi-IN"/>
        </w:rPr>
      </w:pPr>
      <w:r w:rsidRPr="00020766">
        <w:rPr>
          <w:rFonts w:ascii="Times New Roman" w:hAnsi="Times New Roman"/>
          <w:sz w:val="24"/>
          <w:szCs w:val="24"/>
          <w:lang w:eastAsia="hi-IN" w:bidi="hi-IN"/>
        </w:rPr>
        <w:tab/>
        <w:t xml:space="preserve">   </w:t>
      </w:r>
      <w:r w:rsidRPr="00020766">
        <w:rPr>
          <w:rFonts w:ascii="Times New Roman" w:hAnsi="Times New Roman"/>
          <w:sz w:val="24"/>
          <w:szCs w:val="24"/>
          <w:lang w:eastAsia="hi-IN" w:bidi="hi-IN"/>
        </w:rPr>
        <w:tab/>
      </w:r>
      <w:r w:rsidRPr="00020766">
        <w:rPr>
          <w:rFonts w:ascii="Times New Roman" w:hAnsi="Times New Roman"/>
          <w:sz w:val="24"/>
          <w:szCs w:val="24"/>
          <w:lang w:eastAsia="hi-IN" w:bidi="hi-IN"/>
        </w:rPr>
        <w:tab/>
      </w:r>
      <w:r w:rsidRPr="00020766">
        <w:rPr>
          <w:rFonts w:ascii="Times New Roman" w:hAnsi="Times New Roman"/>
          <w:sz w:val="24"/>
          <w:szCs w:val="24"/>
          <w:lang w:eastAsia="hi-IN" w:bidi="hi-IN"/>
        </w:rPr>
        <w:tab/>
        <w:t xml:space="preserve">   </w:t>
      </w:r>
      <w:r w:rsidR="006F1CD7" w:rsidRPr="00020766">
        <w:rPr>
          <w:rFonts w:ascii="Times New Roman" w:hAnsi="Times New Roman"/>
          <w:sz w:val="24"/>
          <w:szCs w:val="24"/>
          <w:lang w:eastAsia="hi-IN" w:bidi="hi-IN"/>
        </w:rPr>
        <w:t xml:space="preserve">                 </w:t>
      </w:r>
      <w:r w:rsidRPr="00020766">
        <w:rPr>
          <w:rFonts w:ascii="Times New Roman" w:hAnsi="Times New Roman"/>
          <w:sz w:val="24"/>
          <w:szCs w:val="24"/>
          <w:lang w:eastAsia="hi-IN" w:bidi="hi-IN"/>
        </w:rPr>
        <w:t xml:space="preserve">     </w:t>
      </w:r>
      <w:r w:rsidR="00F943AC" w:rsidRPr="00020766">
        <w:rPr>
          <w:rFonts w:ascii="Times New Roman" w:hAnsi="Times New Roman"/>
          <w:b/>
          <w:sz w:val="24"/>
          <w:szCs w:val="24"/>
          <w:lang w:eastAsia="hi-IN" w:bidi="hi-IN"/>
        </w:rPr>
        <w:t>ДОГОВОР № ____</w:t>
      </w:r>
    </w:p>
    <w:p w14:paraId="62FE6EEF" w14:textId="77777777" w:rsidR="00F943AC" w:rsidRPr="00020766" w:rsidRDefault="00F943AC" w:rsidP="00933B6A">
      <w:pPr>
        <w:pStyle w:val="af4"/>
        <w:spacing w:after="0" w:line="100" w:lineRule="atLeast"/>
        <w:jc w:val="center"/>
        <w:rPr>
          <w:rFonts w:ascii="Times New Roman" w:hAnsi="Times New Roman"/>
          <w:b/>
          <w:sz w:val="24"/>
          <w:szCs w:val="24"/>
          <w:lang w:eastAsia="hi-IN" w:bidi="hi-IN"/>
        </w:rPr>
      </w:pPr>
    </w:p>
    <w:p w14:paraId="55F2B0C6" w14:textId="77777777" w:rsidR="00F943AC" w:rsidRPr="00020766" w:rsidRDefault="00F943AC" w:rsidP="00352AEB">
      <w:pPr>
        <w:pStyle w:val="af4"/>
        <w:tabs>
          <w:tab w:val="clear" w:pos="709"/>
          <w:tab w:val="left" w:pos="284"/>
        </w:tabs>
        <w:spacing w:after="0" w:line="100" w:lineRule="atLeast"/>
        <w:ind w:firstLine="284"/>
        <w:jc w:val="both"/>
        <w:rPr>
          <w:sz w:val="24"/>
          <w:szCs w:val="24"/>
        </w:rPr>
      </w:pPr>
      <w:r w:rsidRPr="00020766">
        <w:rPr>
          <w:rFonts w:ascii="Times New Roman" w:hAnsi="Times New Roman"/>
          <w:sz w:val="24"/>
          <w:szCs w:val="24"/>
          <w:lang w:eastAsia="hi-IN" w:bidi="hi-IN"/>
        </w:rPr>
        <w:t xml:space="preserve">г. Красноярск                                                                     </w:t>
      </w:r>
      <w:r w:rsidR="00D94F63">
        <w:rPr>
          <w:rFonts w:ascii="Times New Roman" w:hAnsi="Times New Roman"/>
          <w:sz w:val="24"/>
          <w:szCs w:val="24"/>
          <w:lang w:eastAsia="hi-IN" w:bidi="hi-IN"/>
        </w:rPr>
        <w:t xml:space="preserve">               </w:t>
      </w:r>
      <w:r w:rsidRPr="00020766">
        <w:rPr>
          <w:rFonts w:ascii="Times New Roman" w:hAnsi="Times New Roman"/>
          <w:sz w:val="24"/>
          <w:szCs w:val="24"/>
          <w:lang w:eastAsia="hi-IN" w:bidi="hi-IN"/>
        </w:rPr>
        <w:t xml:space="preserve">  </w:t>
      </w:r>
      <w:proofErr w:type="gramStart"/>
      <w:r w:rsidRPr="00020766">
        <w:rPr>
          <w:rFonts w:ascii="Times New Roman" w:hAnsi="Times New Roman"/>
          <w:sz w:val="24"/>
          <w:szCs w:val="24"/>
          <w:lang w:eastAsia="hi-IN" w:bidi="hi-IN"/>
        </w:rPr>
        <w:t xml:space="preserve">   «</w:t>
      </w:r>
      <w:proofErr w:type="gramEnd"/>
      <w:r w:rsidRPr="00020766">
        <w:rPr>
          <w:rFonts w:ascii="Times New Roman" w:hAnsi="Times New Roman"/>
          <w:sz w:val="24"/>
          <w:szCs w:val="24"/>
          <w:lang w:eastAsia="hi-IN" w:bidi="hi-IN"/>
        </w:rPr>
        <w:t>____» ____________ 20</w:t>
      </w:r>
      <w:r w:rsidR="00D94F63">
        <w:rPr>
          <w:rFonts w:ascii="Times New Roman" w:hAnsi="Times New Roman"/>
          <w:sz w:val="24"/>
          <w:szCs w:val="24"/>
          <w:lang w:eastAsia="hi-IN" w:bidi="hi-IN"/>
        </w:rPr>
        <w:t>2</w:t>
      </w:r>
      <w:r w:rsidR="001C4487">
        <w:rPr>
          <w:rFonts w:ascii="Times New Roman" w:hAnsi="Times New Roman"/>
          <w:sz w:val="24"/>
          <w:szCs w:val="24"/>
          <w:lang w:eastAsia="hi-IN" w:bidi="hi-IN"/>
        </w:rPr>
        <w:t>3</w:t>
      </w:r>
      <w:r w:rsidRPr="00020766">
        <w:rPr>
          <w:rFonts w:ascii="Times New Roman" w:hAnsi="Times New Roman"/>
          <w:sz w:val="24"/>
          <w:szCs w:val="24"/>
          <w:lang w:eastAsia="hi-IN" w:bidi="hi-IN"/>
        </w:rPr>
        <w:t> г.</w:t>
      </w:r>
    </w:p>
    <w:p w14:paraId="5A746FA0" w14:textId="77777777" w:rsidR="00C1592E" w:rsidRDefault="00806CD5" w:rsidP="00352AEB">
      <w:pPr>
        <w:pStyle w:val="af4"/>
        <w:tabs>
          <w:tab w:val="clear" w:pos="709"/>
          <w:tab w:val="left" w:pos="284"/>
        </w:tabs>
        <w:spacing w:after="0" w:line="100" w:lineRule="atLeast"/>
        <w:ind w:left="567" w:firstLine="284"/>
        <w:jc w:val="both"/>
        <w:rPr>
          <w:rFonts w:ascii="Times New Roman" w:hAnsi="Times New Roman"/>
          <w:sz w:val="24"/>
          <w:szCs w:val="24"/>
          <w:lang w:eastAsia="hi-IN" w:bidi="hi-IN"/>
        </w:rPr>
      </w:pPr>
      <w:r>
        <w:rPr>
          <w:rFonts w:ascii="Times New Roman" w:hAnsi="Times New Roman"/>
          <w:b/>
          <w:bCs/>
          <w:sz w:val="24"/>
          <w:szCs w:val="24"/>
          <w:lang w:eastAsia="hi-IN" w:bidi="hi-IN"/>
        </w:rPr>
        <w:t xml:space="preserve">         </w:t>
      </w:r>
      <w:r w:rsidR="00933B6A" w:rsidRPr="004426B5">
        <w:rPr>
          <w:rFonts w:ascii="Times New Roman" w:hAnsi="Times New Roman"/>
          <w:b/>
          <w:bCs/>
          <w:sz w:val="24"/>
          <w:szCs w:val="24"/>
          <w:lang w:eastAsia="hi-IN" w:bidi="hi-IN"/>
        </w:rPr>
        <w:t>Общество с ограниченной ответственностью «Региональная сетевая компания»</w:t>
      </w:r>
      <w:r w:rsidR="00D94F63" w:rsidRPr="004426B5">
        <w:rPr>
          <w:rFonts w:ascii="Times New Roman" w:hAnsi="Times New Roman"/>
          <w:b/>
          <w:bCs/>
          <w:sz w:val="24"/>
          <w:szCs w:val="24"/>
          <w:lang w:eastAsia="hi-IN" w:bidi="hi-IN"/>
        </w:rPr>
        <w:t xml:space="preserve"> (ООО «РСК сети»)</w:t>
      </w:r>
      <w:r w:rsidR="00933B6A" w:rsidRPr="004426B5">
        <w:rPr>
          <w:rFonts w:ascii="Times New Roman" w:hAnsi="Times New Roman"/>
          <w:b/>
          <w:sz w:val="24"/>
          <w:szCs w:val="24"/>
          <w:lang w:eastAsia="hi-IN" w:bidi="hi-IN"/>
        </w:rPr>
        <w:t>,</w:t>
      </w:r>
      <w:r w:rsidR="00933B6A" w:rsidRPr="00020766">
        <w:rPr>
          <w:rFonts w:ascii="Times New Roman" w:hAnsi="Times New Roman"/>
          <w:sz w:val="24"/>
          <w:szCs w:val="24"/>
          <w:lang w:eastAsia="hi-IN" w:bidi="hi-IN"/>
        </w:rPr>
        <w:t xml:space="preserve"> в лице </w:t>
      </w:r>
      <w:r w:rsidR="00422F4B">
        <w:rPr>
          <w:rFonts w:ascii="Times New Roman" w:hAnsi="Times New Roman"/>
          <w:sz w:val="24"/>
          <w:szCs w:val="24"/>
          <w:lang w:eastAsia="hi-IN" w:bidi="hi-IN"/>
        </w:rPr>
        <w:t>_______________________</w:t>
      </w:r>
      <w:r w:rsidR="00933B6A" w:rsidRPr="00020766">
        <w:rPr>
          <w:rFonts w:ascii="Times New Roman" w:hAnsi="Times New Roman"/>
          <w:sz w:val="24"/>
          <w:szCs w:val="24"/>
          <w:lang w:eastAsia="hi-IN" w:bidi="hi-IN"/>
        </w:rPr>
        <w:t xml:space="preserve">, действующего на основании </w:t>
      </w:r>
      <w:r w:rsidR="00422F4B">
        <w:rPr>
          <w:rFonts w:ascii="Times New Roman" w:hAnsi="Times New Roman"/>
          <w:sz w:val="24"/>
          <w:szCs w:val="24"/>
          <w:lang w:eastAsia="hi-IN" w:bidi="hi-IN"/>
        </w:rPr>
        <w:t>___________________,</w:t>
      </w:r>
      <w:r w:rsidR="00933B6A" w:rsidRPr="00020766">
        <w:rPr>
          <w:rFonts w:ascii="Times New Roman" w:hAnsi="Times New Roman"/>
          <w:sz w:val="24"/>
          <w:szCs w:val="24"/>
          <w:lang w:eastAsia="hi-IN" w:bidi="hi-IN"/>
        </w:rPr>
        <w:t xml:space="preserve"> в дальнейшем именуемое «</w:t>
      </w:r>
      <w:r w:rsidR="00933B6A" w:rsidRPr="00020766">
        <w:rPr>
          <w:rFonts w:ascii="Times New Roman" w:hAnsi="Times New Roman"/>
          <w:b/>
          <w:sz w:val="24"/>
          <w:szCs w:val="24"/>
          <w:lang w:eastAsia="hi-IN" w:bidi="hi-IN"/>
        </w:rPr>
        <w:t>Покупатель</w:t>
      </w:r>
      <w:r w:rsidR="00933B6A" w:rsidRPr="00020766">
        <w:rPr>
          <w:rFonts w:ascii="Times New Roman" w:hAnsi="Times New Roman"/>
          <w:sz w:val="24"/>
          <w:szCs w:val="24"/>
          <w:lang w:eastAsia="hi-IN" w:bidi="hi-IN"/>
        </w:rPr>
        <w:t>», с одной стороны, и</w:t>
      </w:r>
    </w:p>
    <w:p w14:paraId="3FEB22D8" w14:textId="77777777" w:rsidR="00933B6A" w:rsidRPr="00020766" w:rsidRDefault="00806CD5" w:rsidP="00352AEB">
      <w:pPr>
        <w:pStyle w:val="af4"/>
        <w:tabs>
          <w:tab w:val="clear" w:pos="709"/>
          <w:tab w:val="left" w:pos="284"/>
        </w:tabs>
        <w:spacing w:after="0" w:line="100" w:lineRule="atLeast"/>
        <w:ind w:left="567" w:firstLine="284"/>
        <w:jc w:val="both"/>
        <w:rPr>
          <w:sz w:val="24"/>
          <w:szCs w:val="24"/>
        </w:rPr>
      </w:pPr>
      <w:r>
        <w:rPr>
          <w:rFonts w:ascii="Times New Roman" w:hAnsi="Times New Roman"/>
          <w:b/>
          <w:bCs/>
          <w:sz w:val="24"/>
          <w:szCs w:val="24"/>
          <w:lang w:eastAsia="hi-IN" w:bidi="hi-IN"/>
        </w:rPr>
        <w:t xml:space="preserve">          </w:t>
      </w:r>
      <w:r w:rsidR="00422F4B">
        <w:rPr>
          <w:rFonts w:ascii="Times New Roman" w:hAnsi="Times New Roman"/>
          <w:b/>
          <w:bCs/>
          <w:sz w:val="24"/>
          <w:szCs w:val="24"/>
          <w:lang w:eastAsia="hi-IN" w:bidi="hi-IN"/>
        </w:rPr>
        <w:t>__________________________________</w:t>
      </w:r>
      <w:r w:rsidR="004426B5" w:rsidRPr="004426B5">
        <w:rPr>
          <w:rFonts w:ascii="Times New Roman" w:hAnsi="Times New Roman"/>
          <w:b/>
          <w:bCs/>
          <w:sz w:val="24"/>
          <w:szCs w:val="24"/>
          <w:lang w:eastAsia="hi-IN" w:bidi="hi-IN"/>
        </w:rPr>
        <w:t xml:space="preserve"> (</w:t>
      </w:r>
      <w:r w:rsidR="00422F4B">
        <w:rPr>
          <w:rFonts w:ascii="Times New Roman" w:hAnsi="Times New Roman"/>
          <w:b/>
          <w:bCs/>
          <w:sz w:val="24"/>
          <w:szCs w:val="24"/>
          <w:lang w:eastAsia="hi-IN" w:bidi="hi-IN"/>
        </w:rPr>
        <w:t>___________________</w:t>
      </w:r>
      <w:r w:rsidR="004426B5" w:rsidRPr="004426B5">
        <w:rPr>
          <w:rFonts w:ascii="Times New Roman" w:hAnsi="Times New Roman"/>
          <w:b/>
          <w:bCs/>
          <w:sz w:val="24"/>
          <w:szCs w:val="24"/>
          <w:lang w:eastAsia="hi-IN" w:bidi="hi-IN"/>
        </w:rPr>
        <w:t>)</w:t>
      </w:r>
      <w:r w:rsidR="00933B6A" w:rsidRPr="00020766">
        <w:rPr>
          <w:rFonts w:ascii="Times New Roman" w:hAnsi="Times New Roman"/>
          <w:sz w:val="24"/>
          <w:szCs w:val="24"/>
          <w:lang w:eastAsia="hi-IN" w:bidi="hi-IN"/>
        </w:rPr>
        <w:t xml:space="preserve">, в лице </w:t>
      </w:r>
      <w:r w:rsidR="00422F4B">
        <w:rPr>
          <w:rFonts w:ascii="Times New Roman" w:hAnsi="Times New Roman"/>
          <w:sz w:val="24"/>
          <w:szCs w:val="24"/>
          <w:lang w:eastAsia="hi-IN" w:bidi="hi-IN"/>
        </w:rPr>
        <w:t>_________________________</w:t>
      </w:r>
      <w:r w:rsidR="00933B6A" w:rsidRPr="00020766">
        <w:rPr>
          <w:rFonts w:ascii="Times New Roman" w:hAnsi="Times New Roman"/>
          <w:sz w:val="24"/>
          <w:szCs w:val="24"/>
          <w:lang w:eastAsia="hi-IN" w:bidi="hi-IN"/>
        </w:rPr>
        <w:t xml:space="preserve">, действующего на основании </w:t>
      </w:r>
      <w:r w:rsidR="00422F4B">
        <w:rPr>
          <w:rFonts w:ascii="Times New Roman" w:hAnsi="Times New Roman"/>
          <w:sz w:val="24"/>
          <w:szCs w:val="24"/>
          <w:lang w:eastAsia="hi-IN" w:bidi="hi-IN"/>
        </w:rPr>
        <w:t>______________</w:t>
      </w:r>
      <w:r w:rsidR="00933B6A" w:rsidRPr="00020766">
        <w:rPr>
          <w:rFonts w:ascii="Times New Roman" w:hAnsi="Times New Roman"/>
          <w:sz w:val="24"/>
          <w:szCs w:val="24"/>
          <w:lang w:eastAsia="hi-IN" w:bidi="hi-IN"/>
        </w:rPr>
        <w:t>, в дальнейшем именуемое «</w:t>
      </w:r>
      <w:r w:rsidR="00933B6A" w:rsidRPr="00020766">
        <w:rPr>
          <w:rFonts w:ascii="Times New Roman" w:hAnsi="Times New Roman"/>
          <w:b/>
          <w:sz w:val="24"/>
          <w:szCs w:val="24"/>
          <w:lang w:eastAsia="hi-IN" w:bidi="hi-IN"/>
        </w:rPr>
        <w:t>Поставщик</w:t>
      </w:r>
      <w:r w:rsidR="00933B6A" w:rsidRPr="00020766">
        <w:rPr>
          <w:rFonts w:ascii="Times New Roman" w:hAnsi="Times New Roman"/>
          <w:sz w:val="24"/>
          <w:szCs w:val="24"/>
          <w:lang w:eastAsia="hi-IN" w:bidi="hi-IN"/>
        </w:rPr>
        <w:t>» с другой стороны, в дальнейшем по раздельности именуемые «</w:t>
      </w:r>
      <w:r w:rsidR="00933B6A" w:rsidRPr="00020766">
        <w:rPr>
          <w:rFonts w:ascii="Times New Roman" w:hAnsi="Times New Roman"/>
          <w:b/>
          <w:sz w:val="24"/>
          <w:szCs w:val="24"/>
          <w:lang w:eastAsia="hi-IN" w:bidi="hi-IN"/>
        </w:rPr>
        <w:t>Сторона</w:t>
      </w:r>
      <w:r w:rsidR="00933B6A" w:rsidRPr="00020766">
        <w:rPr>
          <w:rFonts w:ascii="Times New Roman" w:hAnsi="Times New Roman"/>
          <w:sz w:val="24"/>
          <w:szCs w:val="24"/>
          <w:lang w:eastAsia="hi-IN" w:bidi="hi-IN"/>
        </w:rPr>
        <w:t>», а совместно именуемые «</w:t>
      </w:r>
      <w:r w:rsidR="00933B6A" w:rsidRPr="00020766">
        <w:rPr>
          <w:rFonts w:ascii="Times New Roman" w:hAnsi="Times New Roman"/>
          <w:b/>
          <w:sz w:val="24"/>
          <w:szCs w:val="24"/>
          <w:lang w:eastAsia="hi-IN" w:bidi="hi-IN"/>
        </w:rPr>
        <w:t>Стороны</w:t>
      </w:r>
      <w:r w:rsidR="00933B6A" w:rsidRPr="00020766">
        <w:rPr>
          <w:rFonts w:ascii="Times New Roman" w:hAnsi="Times New Roman"/>
          <w:sz w:val="24"/>
          <w:szCs w:val="24"/>
          <w:lang w:eastAsia="hi-IN" w:bidi="hi-IN"/>
        </w:rPr>
        <w:t xml:space="preserve">», </w:t>
      </w:r>
      <w:r w:rsidR="009864B9" w:rsidRPr="00020766">
        <w:rPr>
          <w:rFonts w:ascii="Times New Roman" w:hAnsi="Times New Roman"/>
          <w:sz w:val="24"/>
          <w:szCs w:val="24"/>
          <w:lang w:eastAsia="hi-IN" w:bidi="hi-IN"/>
        </w:rPr>
        <w:t>на основании протокола подведения итогов аукциона</w:t>
      </w:r>
      <w:r w:rsidR="00F943AC" w:rsidRPr="00020766">
        <w:rPr>
          <w:rFonts w:ascii="Times New Roman" w:hAnsi="Times New Roman"/>
          <w:sz w:val="24"/>
          <w:szCs w:val="24"/>
          <w:lang w:eastAsia="hi-IN" w:bidi="hi-IN"/>
        </w:rPr>
        <w:t xml:space="preserve"> от «</w:t>
      </w:r>
      <w:r w:rsidR="00422F4B">
        <w:rPr>
          <w:rFonts w:ascii="Times New Roman" w:hAnsi="Times New Roman"/>
          <w:sz w:val="24"/>
          <w:szCs w:val="24"/>
          <w:lang w:eastAsia="hi-IN" w:bidi="hi-IN"/>
        </w:rPr>
        <w:t>__</w:t>
      </w:r>
      <w:r w:rsidR="00F943AC" w:rsidRPr="00020766">
        <w:rPr>
          <w:rFonts w:ascii="Times New Roman" w:hAnsi="Times New Roman"/>
          <w:sz w:val="24"/>
          <w:szCs w:val="24"/>
          <w:lang w:eastAsia="hi-IN" w:bidi="hi-IN"/>
        </w:rPr>
        <w:t>»</w:t>
      </w:r>
      <w:r w:rsidR="00C1592E">
        <w:rPr>
          <w:rFonts w:ascii="Times New Roman" w:hAnsi="Times New Roman"/>
          <w:sz w:val="24"/>
          <w:szCs w:val="24"/>
          <w:lang w:eastAsia="hi-IN" w:bidi="hi-IN"/>
        </w:rPr>
        <w:t xml:space="preserve"> </w:t>
      </w:r>
      <w:r w:rsidR="00422F4B">
        <w:rPr>
          <w:rFonts w:ascii="Times New Roman" w:hAnsi="Times New Roman"/>
          <w:sz w:val="24"/>
          <w:szCs w:val="24"/>
          <w:lang w:eastAsia="hi-IN" w:bidi="hi-IN"/>
        </w:rPr>
        <w:t>_______________</w:t>
      </w:r>
      <w:r w:rsidR="00C1592E">
        <w:rPr>
          <w:rFonts w:ascii="Times New Roman" w:hAnsi="Times New Roman"/>
          <w:sz w:val="24"/>
          <w:szCs w:val="24"/>
          <w:lang w:eastAsia="hi-IN" w:bidi="hi-IN"/>
        </w:rPr>
        <w:t xml:space="preserve"> </w:t>
      </w:r>
      <w:r w:rsidR="00F943AC" w:rsidRPr="00020766">
        <w:rPr>
          <w:rFonts w:ascii="Times New Roman" w:hAnsi="Times New Roman"/>
          <w:sz w:val="24"/>
          <w:szCs w:val="24"/>
          <w:lang w:eastAsia="hi-IN" w:bidi="hi-IN"/>
        </w:rPr>
        <w:t>20</w:t>
      </w:r>
      <w:r w:rsidR="00704FE7">
        <w:rPr>
          <w:rFonts w:ascii="Times New Roman" w:hAnsi="Times New Roman"/>
          <w:sz w:val="24"/>
          <w:szCs w:val="24"/>
          <w:lang w:eastAsia="hi-IN" w:bidi="hi-IN"/>
        </w:rPr>
        <w:t>2</w:t>
      </w:r>
      <w:r w:rsidR="001C4487">
        <w:rPr>
          <w:rFonts w:ascii="Times New Roman" w:hAnsi="Times New Roman"/>
          <w:sz w:val="24"/>
          <w:szCs w:val="24"/>
          <w:lang w:eastAsia="hi-IN" w:bidi="hi-IN"/>
        </w:rPr>
        <w:t>3</w:t>
      </w:r>
      <w:r w:rsidR="00704FE7">
        <w:rPr>
          <w:rFonts w:ascii="Times New Roman" w:hAnsi="Times New Roman"/>
          <w:sz w:val="24"/>
          <w:szCs w:val="24"/>
          <w:lang w:eastAsia="hi-IN" w:bidi="hi-IN"/>
        </w:rPr>
        <w:t xml:space="preserve"> года №</w:t>
      </w:r>
      <w:r w:rsidR="00422F4B">
        <w:rPr>
          <w:rFonts w:ascii="Times New Roman" w:hAnsi="Times New Roman"/>
          <w:sz w:val="24"/>
          <w:szCs w:val="24"/>
          <w:lang w:eastAsia="hi-IN" w:bidi="hi-IN"/>
        </w:rPr>
        <w:t>___</w:t>
      </w:r>
      <w:r w:rsidR="00F943AC" w:rsidRPr="00020766">
        <w:rPr>
          <w:rFonts w:ascii="Times New Roman" w:hAnsi="Times New Roman"/>
          <w:sz w:val="24"/>
          <w:szCs w:val="24"/>
          <w:lang w:eastAsia="hi-IN" w:bidi="hi-IN"/>
        </w:rPr>
        <w:t xml:space="preserve"> </w:t>
      </w:r>
      <w:r w:rsidR="00933B6A" w:rsidRPr="00020766">
        <w:rPr>
          <w:rFonts w:ascii="Times New Roman" w:hAnsi="Times New Roman"/>
          <w:sz w:val="24"/>
          <w:szCs w:val="24"/>
          <w:lang w:eastAsia="hi-IN" w:bidi="hi-IN"/>
        </w:rPr>
        <w:t>заключили настоящий договор (далее - «</w:t>
      </w:r>
      <w:r w:rsidR="00933B6A" w:rsidRPr="00020766">
        <w:rPr>
          <w:rFonts w:ascii="Times New Roman" w:hAnsi="Times New Roman"/>
          <w:b/>
          <w:sz w:val="24"/>
          <w:szCs w:val="24"/>
          <w:lang w:eastAsia="hi-IN" w:bidi="hi-IN"/>
        </w:rPr>
        <w:t>Договор</w:t>
      </w:r>
      <w:r w:rsidR="00933B6A" w:rsidRPr="00020766">
        <w:rPr>
          <w:rFonts w:ascii="Times New Roman" w:hAnsi="Times New Roman"/>
          <w:sz w:val="24"/>
          <w:szCs w:val="24"/>
          <w:lang w:eastAsia="hi-IN" w:bidi="hi-IN"/>
        </w:rPr>
        <w:t>») о нижеследующем:</w:t>
      </w:r>
    </w:p>
    <w:p w14:paraId="3AA48A84" w14:textId="77777777" w:rsidR="00933B6A" w:rsidRPr="00020766" w:rsidRDefault="00933B6A" w:rsidP="00352AEB">
      <w:pPr>
        <w:pStyle w:val="af4"/>
        <w:tabs>
          <w:tab w:val="clear" w:pos="709"/>
          <w:tab w:val="left" w:pos="284"/>
        </w:tabs>
        <w:spacing w:after="0" w:line="100" w:lineRule="atLeast"/>
        <w:ind w:firstLine="284"/>
        <w:jc w:val="both"/>
        <w:rPr>
          <w:sz w:val="24"/>
          <w:szCs w:val="24"/>
        </w:rPr>
      </w:pPr>
    </w:p>
    <w:p w14:paraId="5562BFD2" w14:textId="77777777" w:rsidR="00DE567B" w:rsidRPr="00020766" w:rsidRDefault="00933B6A" w:rsidP="00157D16">
      <w:pPr>
        <w:pStyle w:val="af2"/>
        <w:numPr>
          <w:ilvl w:val="0"/>
          <w:numId w:val="2"/>
        </w:numPr>
        <w:tabs>
          <w:tab w:val="left" w:pos="709"/>
        </w:tabs>
        <w:suppressAutoHyphens/>
        <w:spacing w:after="0" w:line="100" w:lineRule="atLeast"/>
        <w:ind w:left="0" w:firstLine="993"/>
        <w:contextualSpacing w:val="0"/>
        <w:jc w:val="center"/>
        <w:rPr>
          <w:sz w:val="24"/>
          <w:szCs w:val="24"/>
        </w:rPr>
      </w:pPr>
      <w:r w:rsidRPr="00020766">
        <w:rPr>
          <w:rFonts w:ascii="Times New Roman" w:eastAsia="Lucida Sans Unicode" w:hAnsi="Times New Roman"/>
          <w:b/>
          <w:bCs/>
          <w:sz w:val="24"/>
          <w:szCs w:val="24"/>
          <w:lang w:eastAsia="hi-IN" w:bidi="hi-IN"/>
        </w:rPr>
        <w:t>ПРЕДМЕТ ДОГОВОРА</w:t>
      </w:r>
    </w:p>
    <w:p w14:paraId="4865BB46" w14:textId="62E145E0" w:rsidR="00C71FA2" w:rsidRPr="003801E4" w:rsidRDefault="00933B6A" w:rsidP="00392FAD">
      <w:pPr>
        <w:pStyle w:val="af4"/>
        <w:spacing w:after="0" w:line="100" w:lineRule="atLeast"/>
        <w:ind w:left="567" w:firstLine="425"/>
        <w:jc w:val="both"/>
        <w:rPr>
          <w:rFonts w:ascii="Times New Roman" w:eastAsia="Calibri" w:hAnsi="Times New Roman"/>
          <w:kern w:val="1"/>
          <w:sz w:val="24"/>
          <w:szCs w:val="24"/>
          <w:lang w:eastAsia="ar-SA"/>
        </w:rPr>
      </w:pPr>
      <w:r w:rsidRPr="00020766">
        <w:rPr>
          <w:rFonts w:ascii="Times New Roman" w:hAnsi="Times New Roman"/>
          <w:sz w:val="24"/>
          <w:szCs w:val="24"/>
          <w:lang w:eastAsia="hi-IN" w:bidi="hi-IN"/>
        </w:rPr>
        <w:t>1.1. В соответствии с требованиями, указан</w:t>
      </w:r>
      <w:r w:rsidR="006F1CD7" w:rsidRPr="00020766">
        <w:rPr>
          <w:rFonts w:ascii="Times New Roman" w:hAnsi="Times New Roman"/>
          <w:sz w:val="24"/>
          <w:szCs w:val="24"/>
          <w:lang w:eastAsia="hi-IN" w:bidi="hi-IN"/>
        </w:rPr>
        <w:t xml:space="preserve">ными в </w:t>
      </w:r>
      <w:r w:rsidRPr="00020766">
        <w:rPr>
          <w:rFonts w:ascii="Times New Roman" w:hAnsi="Times New Roman"/>
          <w:sz w:val="24"/>
          <w:szCs w:val="24"/>
          <w:lang w:eastAsia="hi-IN" w:bidi="hi-IN"/>
        </w:rPr>
        <w:t>настоящем Договоре, Поставщик обязуется поставить</w:t>
      </w:r>
      <w:r w:rsidR="009864B9" w:rsidRPr="00020766">
        <w:rPr>
          <w:rFonts w:ascii="Times New Roman" w:eastAsia="Calibri" w:hAnsi="Times New Roman"/>
          <w:b/>
          <w:kern w:val="1"/>
          <w:sz w:val="24"/>
          <w:szCs w:val="24"/>
          <w:lang w:eastAsia="ar-SA"/>
        </w:rPr>
        <w:t xml:space="preserve"> </w:t>
      </w:r>
      <w:r w:rsidR="00C03C74" w:rsidRPr="00C03C74">
        <w:rPr>
          <w:rFonts w:ascii="Times New Roman" w:eastAsia="Calibri" w:hAnsi="Times New Roman"/>
          <w:b/>
          <w:kern w:val="1"/>
          <w:sz w:val="24"/>
          <w:szCs w:val="24"/>
          <w:lang w:eastAsia="ar-SA"/>
        </w:rPr>
        <w:t xml:space="preserve">Комплектного распределительного устройства 10 и 0,4 </w:t>
      </w:r>
      <w:proofErr w:type="spellStart"/>
      <w:r w:rsidR="00C03C74" w:rsidRPr="00C03C74">
        <w:rPr>
          <w:rFonts w:ascii="Times New Roman" w:eastAsia="Calibri" w:hAnsi="Times New Roman"/>
          <w:b/>
          <w:kern w:val="1"/>
          <w:sz w:val="24"/>
          <w:szCs w:val="24"/>
          <w:lang w:eastAsia="ar-SA"/>
        </w:rPr>
        <w:t>кВ</w:t>
      </w:r>
      <w:proofErr w:type="spellEnd"/>
      <w:r w:rsidR="00C03C74" w:rsidRPr="00C03C74">
        <w:rPr>
          <w:rFonts w:ascii="Times New Roman" w:eastAsia="Calibri" w:hAnsi="Times New Roman"/>
          <w:b/>
          <w:kern w:val="1"/>
          <w:sz w:val="24"/>
          <w:szCs w:val="24"/>
          <w:lang w:eastAsia="ar-SA"/>
        </w:rPr>
        <w:t>, состоящего из ячеек КСО-298, ЩО-0,4 в соответствии с Рабочей документацией шифр Е114-22-Л04-02.2-ЭП для нужд ООО «РСК сети»</w:t>
      </w:r>
      <w:r w:rsidR="001C4487" w:rsidRPr="001C4487">
        <w:rPr>
          <w:rFonts w:ascii="Times New Roman" w:eastAsia="Calibri" w:hAnsi="Times New Roman"/>
          <w:b/>
          <w:kern w:val="1"/>
          <w:sz w:val="24"/>
          <w:szCs w:val="24"/>
          <w:lang w:eastAsia="ar-SA"/>
        </w:rPr>
        <w:t xml:space="preserve"> </w:t>
      </w:r>
      <w:r w:rsidR="00065EEB" w:rsidRPr="00020766">
        <w:rPr>
          <w:rFonts w:ascii="Times New Roman" w:eastAsia="Calibri" w:hAnsi="Times New Roman"/>
          <w:b/>
          <w:kern w:val="1"/>
          <w:sz w:val="24"/>
          <w:szCs w:val="24"/>
          <w:lang w:eastAsia="ar-SA"/>
        </w:rPr>
        <w:t>(далее</w:t>
      </w:r>
      <w:r w:rsidR="00C71FA2">
        <w:rPr>
          <w:rFonts w:ascii="Times New Roman" w:eastAsia="Calibri" w:hAnsi="Times New Roman"/>
          <w:b/>
          <w:kern w:val="1"/>
          <w:sz w:val="24"/>
          <w:szCs w:val="24"/>
          <w:lang w:eastAsia="ar-SA"/>
        </w:rPr>
        <w:t xml:space="preserve"> по тексту</w:t>
      </w:r>
      <w:r w:rsidR="00065EEB" w:rsidRPr="00020766">
        <w:rPr>
          <w:rFonts w:ascii="Times New Roman" w:eastAsia="Calibri" w:hAnsi="Times New Roman"/>
          <w:b/>
          <w:kern w:val="1"/>
          <w:sz w:val="24"/>
          <w:szCs w:val="24"/>
          <w:lang w:eastAsia="ar-SA"/>
        </w:rPr>
        <w:t xml:space="preserve"> – Товар)</w:t>
      </w:r>
      <w:r w:rsidR="003801E4" w:rsidRPr="003801E4">
        <w:t xml:space="preserve"> </w:t>
      </w:r>
      <w:r w:rsidR="003801E4" w:rsidRPr="003801E4">
        <w:rPr>
          <w:rFonts w:ascii="Times New Roman" w:eastAsia="Calibri" w:hAnsi="Times New Roman"/>
          <w:kern w:val="1"/>
          <w:sz w:val="24"/>
          <w:szCs w:val="24"/>
          <w:lang w:eastAsia="ar-SA"/>
        </w:rPr>
        <w:t>а Покупатель обязуется принять и оплатить поставленный Товар</w:t>
      </w:r>
      <w:r w:rsidR="00C71FA2" w:rsidRPr="003801E4">
        <w:rPr>
          <w:rFonts w:ascii="Times New Roman" w:eastAsia="Calibri" w:hAnsi="Times New Roman"/>
          <w:kern w:val="1"/>
          <w:sz w:val="24"/>
          <w:szCs w:val="24"/>
          <w:lang w:eastAsia="ar-SA"/>
        </w:rPr>
        <w:t>.</w:t>
      </w:r>
    </w:p>
    <w:p w14:paraId="01CE3A0F" w14:textId="77777777" w:rsidR="00806CD5" w:rsidRDefault="003801E4" w:rsidP="00392FAD">
      <w:pPr>
        <w:pStyle w:val="af4"/>
        <w:spacing w:after="0" w:line="100" w:lineRule="atLeast"/>
        <w:ind w:left="567" w:firstLine="425"/>
        <w:jc w:val="both"/>
        <w:rPr>
          <w:rFonts w:ascii="Times New Roman" w:hAnsi="Times New Roman"/>
          <w:sz w:val="24"/>
          <w:szCs w:val="24"/>
          <w:lang w:eastAsia="hi-IN" w:bidi="hi-IN"/>
        </w:rPr>
      </w:pPr>
      <w:r>
        <w:rPr>
          <w:rFonts w:ascii="Times New Roman" w:hAnsi="Times New Roman"/>
          <w:sz w:val="24"/>
          <w:szCs w:val="24"/>
          <w:lang w:eastAsia="hi-IN" w:bidi="hi-IN"/>
        </w:rPr>
        <w:t xml:space="preserve">1.2. </w:t>
      </w:r>
      <w:r w:rsidR="00422F4B">
        <w:rPr>
          <w:rFonts w:ascii="Times New Roman" w:hAnsi="Times New Roman"/>
          <w:sz w:val="24"/>
          <w:szCs w:val="24"/>
          <w:lang w:eastAsia="hi-IN" w:bidi="hi-IN"/>
        </w:rPr>
        <w:t xml:space="preserve">Состав и комплектность </w:t>
      </w:r>
      <w:r>
        <w:rPr>
          <w:rFonts w:ascii="Times New Roman" w:hAnsi="Times New Roman"/>
          <w:sz w:val="24"/>
          <w:szCs w:val="24"/>
          <w:lang w:eastAsia="hi-IN" w:bidi="hi-IN"/>
        </w:rPr>
        <w:t>Товар</w:t>
      </w:r>
      <w:r w:rsidR="00422F4B">
        <w:rPr>
          <w:rFonts w:ascii="Times New Roman" w:hAnsi="Times New Roman"/>
          <w:sz w:val="24"/>
          <w:szCs w:val="24"/>
          <w:lang w:eastAsia="hi-IN" w:bidi="hi-IN"/>
        </w:rPr>
        <w:t>а</w:t>
      </w:r>
      <w:r>
        <w:rPr>
          <w:rFonts w:ascii="Times New Roman" w:hAnsi="Times New Roman"/>
          <w:sz w:val="24"/>
          <w:szCs w:val="24"/>
          <w:lang w:eastAsia="hi-IN" w:bidi="hi-IN"/>
        </w:rPr>
        <w:t xml:space="preserve"> долж</w:t>
      </w:r>
      <w:r w:rsidR="00422F4B">
        <w:rPr>
          <w:rFonts w:ascii="Times New Roman" w:hAnsi="Times New Roman"/>
          <w:sz w:val="24"/>
          <w:szCs w:val="24"/>
          <w:lang w:eastAsia="hi-IN" w:bidi="hi-IN"/>
        </w:rPr>
        <w:t>ны</w:t>
      </w:r>
      <w:r>
        <w:rPr>
          <w:rFonts w:ascii="Times New Roman" w:hAnsi="Times New Roman"/>
          <w:sz w:val="24"/>
          <w:szCs w:val="24"/>
          <w:lang w:eastAsia="hi-IN" w:bidi="hi-IN"/>
        </w:rPr>
        <w:t xml:space="preserve"> соответствовать</w:t>
      </w:r>
      <w:r w:rsidR="00422F4B">
        <w:rPr>
          <w:rFonts w:ascii="Times New Roman" w:hAnsi="Times New Roman"/>
          <w:sz w:val="24"/>
          <w:szCs w:val="24"/>
          <w:lang w:eastAsia="hi-IN" w:bidi="hi-IN"/>
        </w:rPr>
        <w:t xml:space="preserve"> </w:t>
      </w:r>
      <w:r w:rsidR="00806CD5">
        <w:rPr>
          <w:rFonts w:ascii="Times New Roman" w:hAnsi="Times New Roman"/>
          <w:sz w:val="24"/>
          <w:szCs w:val="24"/>
          <w:lang w:eastAsia="hi-IN" w:bidi="hi-IN"/>
        </w:rPr>
        <w:t xml:space="preserve">Техническому заданию </w:t>
      </w:r>
      <w:r w:rsidR="00806CD5" w:rsidRPr="00806CD5">
        <w:rPr>
          <w:rFonts w:ascii="Times New Roman" w:hAnsi="Times New Roman"/>
          <w:sz w:val="24"/>
          <w:szCs w:val="24"/>
          <w:lang w:eastAsia="hi-IN" w:bidi="hi-IN"/>
        </w:rPr>
        <w:t>(Приложение №1), являющ</w:t>
      </w:r>
      <w:r w:rsidR="00806CD5">
        <w:rPr>
          <w:rFonts w:ascii="Times New Roman" w:hAnsi="Times New Roman"/>
          <w:sz w:val="24"/>
          <w:szCs w:val="24"/>
          <w:lang w:eastAsia="hi-IN" w:bidi="hi-IN"/>
        </w:rPr>
        <w:t>имся</w:t>
      </w:r>
      <w:r w:rsidR="00806CD5" w:rsidRPr="00806CD5">
        <w:rPr>
          <w:rFonts w:ascii="Times New Roman" w:hAnsi="Times New Roman"/>
          <w:sz w:val="24"/>
          <w:szCs w:val="24"/>
          <w:lang w:eastAsia="hi-IN" w:bidi="hi-IN"/>
        </w:rPr>
        <w:t xml:space="preserve"> неотъемлемой частью настоящего Договора</w:t>
      </w:r>
      <w:r w:rsidR="00806CD5">
        <w:rPr>
          <w:rFonts w:ascii="Times New Roman" w:hAnsi="Times New Roman"/>
          <w:sz w:val="24"/>
          <w:szCs w:val="24"/>
          <w:lang w:eastAsia="hi-IN" w:bidi="hi-IN"/>
        </w:rPr>
        <w:t>.</w:t>
      </w:r>
    </w:p>
    <w:p w14:paraId="5F960BD1" w14:textId="0E4CFADA" w:rsidR="003801E4" w:rsidRDefault="00806CD5" w:rsidP="00392FAD">
      <w:pPr>
        <w:pStyle w:val="af4"/>
        <w:spacing w:after="0" w:line="100" w:lineRule="atLeast"/>
        <w:ind w:left="567" w:firstLine="425"/>
        <w:jc w:val="both"/>
        <w:rPr>
          <w:rFonts w:ascii="Times New Roman" w:hAnsi="Times New Roman"/>
          <w:sz w:val="24"/>
          <w:szCs w:val="24"/>
          <w:lang w:eastAsia="hi-IN" w:bidi="hi-IN"/>
        </w:rPr>
      </w:pPr>
      <w:r>
        <w:rPr>
          <w:rFonts w:ascii="Times New Roman" w:hAnsi="Times New Roman"/>
          <w:sz w:val="24"/>
          <w:szCs w:val="24"/>
          <w:lang w:eastAsia="hi-IN" w:bidi="hi-IN"/>
        </w:rPr>
        <w:t xml:space="preserve">1.3. Товар должен быть изготовлен в соответствии с </w:t>
      </w:r>
      <w:r w:rsidR="004E3EF3" w:rsidRPr="004E3EF3">
        <w:rPr>
          <w:rFonts w:ascii="Times New Roman" w:hAnsi="Times New Roman"/>
          <w:sz w:val="24"/>
          <w:szCs w:val="24"/>
          <w:lang w:eastAsia="hi-IN" w:bidi="hi-IN"/>
        </w:rPr>
        <w:t xml:space="preserve">Рабочей документации </w:t>
      </w:r>
      <w:r w:rsidR="00C03C74" w:rsidRPr="00C03C74">
        <w:rPr>
          <w:rFonts w:ascii="Times New Roman" w:hAnsi="Times New Roman"/>
          <w:sz w:val="24"/>
          <w:szCs w:val="24"/>
          <w:lang w:eastAsia="hi-IN" w:bidi="hi-IN"/>
        </w:rPr>
        <w:t xml:space="preserve">Е114-22-Л04-02.2-ЭП </w:t>
      </w:r>
      <w:r w:rsidRPr="00806CD5">
        <w:rPr>
          <w:rFonts w:ascii="Times New Roman" w:hAnsi="Times New Roman"/>
          <w:sz w:val="24"/>
          <w:szCs w:val="24"/>
          <w:lang w:eastAsia="hi-IN" w:bidi="hi-IN"/>
        </w:rPr>
        <w:t>(Приложение №</w:t>
      </w:r>
      <w:r>
        <w:rPr>
          <w:rFonts w:ascii="Times New Roman" w:hAnsi="Times New Roman"/>
          <w:sz w:val="24"/>
          <w:szCs w:val="24"/>
          <w:lang w:eastAsia="hi-IN" w:bidi="hi-IN"/>
        </w:rPr>
        <w:t>2</w:t>
      </w:r>
      <w:r w:rsidRPr="00806CD5">
        <w:rPr>
          <w:rFonts w:ascii="Times New Roman" w:hAnsi="Times New Roman"/>
          <w:sz w:val="24"/>
          <w:szCs w:val="24"/>
          <w:lang w:eastAsia="hi-IN" w:bidi="hi-IN"/>
        </w:rPr>
        <w:t>), являющимся неотъемлемой частью настоящего Договора</w:t>
      </w:r>
      <w:r>
        <w:rPr>
          <w:rFonts w:ascii="Times New Roman" w:hAnsi="Times New Roman"/>
          <w:sz w:val="24"/>
          <w:szCs w:val="24"/>
          <w:lang w:eastAsia="hi-IN" w:bidi="hi-IN"/>
        </w:rPr>
        <w:t xml:space="preserve"> </w:t>
      </w:r>
      <w:r w:rsidR="00807598">
        <w:rPr>
          <w:rFonts w:ascii="Times New Roman" w:hAnsi="Times New Roman"/>
          <w:sz w:val="24"/>
          <w:szCs w:val="24"/>
          <w:lang w:eastAsia="hi-IN" w:bidi="hi-IN"/>
        </w:rPr>
        <w:t>(далее по тексту – Рабочая документация)</w:t>
      </w:r>
      <w:r w:rsidR="00807598" w:rsidRPr="00807598">
        <w:rPr>
          <w:rFonts w:ascii="Times New Roman" w:hAnsi="Times New Roman"/>
          <w:sz w:val="24"/>
          <w:szCs w:val="24"/>
          <w:lang w:eastAsia="hi-IN" w:bidi="hi-IN"/>
        </w:rPr>
        <w:t>;</w:t>
      </w:r>
    </w:p>
    <w:p w14:paraId="1A503DE0" w14:textId="77777777" w:rsidR="00933B6A" w:rsidRPr="00020766" w:rsidRDefault="00933B6A" w:rsidP="002174EE">
      <w:pPr>
        <w:pStyle w:val="af4"/>
        <w:spacing w:after="0" w:line="100" w:lineRule="atLeast"/>
        <w:ind w:left="567" w:firstLine="426"/>
        <w:jc w:val="both"/>
        <w:rPr>
          <w:rFonts w:ascii="Times New Roman" w:hAnsi="Times New Roman"/>
          <w:sz w:val="24"/>
          <w:szCs w:val="24"/>
          <w:lang w:eastAsia="hi-IN" w:bidi="hi-IN"/>
        </w:rPr>
      </w:pPr>
      <w:r w:rsidRPr="00020766">
        <w:rPr>
          <w:rFonts w:ascii="Times New Roman" w:hAnsi="Times New Roman"/>
          <w:sz w:val="24"/>
          <w:szCs w:val="24"/>
          <w:lang w:eastAsia="hi-IN" w:bidi="hi-IN"/>
        </w:rPr>
        <w:t>1.</w:t>
      </w:r>
      <w:r w:rsidR="00806CD5">
        <w:rPr>
          <w:rFonts w:ascii="Times New Roman" w:hAnsi="Times New Roman"/>
          <w:sz w:val="24"/>
          <w:szCs w:val="24"/>
          <w:lang w:eastAsia="hi-IN" w:bidi="hi-IN"/>
        </w:rPr>
        <w:t>4</w:t>
      </w:r>
      <w:r w:rsidRPr="00020766">
        <w:rPr>
          <w:rFonts w:ascii="Times New Roman" w:hAnsi="Times New Roman"/>
          <w:sz w:val="24"/>
          <w:szCs w:val="24"/>
          <w:lang w:eastAsia="hi-IN" w:bidi="hi-IN"/>
        </w:rPr>
        <w:t xml:space="preserve"> Право собственности и риск случайной гибели Товара переходит</w:t>
      </w:r>
      <w:r w:rsidR="00501B74" w:rsidRPr="00020766">
        <w:rPr>
          <w:rFonts w:ascii="Times New Roman" w:hAnsi="Times New Roman"/>
          <w:sz w:val="24"/>
          <w:szCs w:val="24"/>
          <w:lang w:eastAsia="hi-IN" w:bidi="hi-IN"/>
        </w:rPr>
        <w:br/>
      </w:r>
      <w:r w:rsidRPr="00020766">
        <w:rPr>
          <w:rFonts w:ascii="Times New Roman" w:hAnsi="Times New Roman"/>
          <w:sz w:val="24"/>
          <w:szCs w:val="24"/>
          <w:lang w:eastAsia="hi-IN" w:bidi="hi-IN"/>
        </w:rPr>
        <w:t>от Поставщика к Покупателю в момент передачи Товара Покупателю на складе Покупателя, в соответствии с требованиями раздела 3 настоящего Договора.</w:t>
      </w:r>
    </w:p>
    <w:p w14:paraId="136288E7" w14:textId="77777777" w:rsidR="00BD6A36" w:rsidRPr="00020766" w:rsidRDefault="00BD6A36" w:rsidP="002174EE">
      <w:pPr>
        <w:pStyle w:val="af4"/>
        <w:spacing w:after="0" w:line="100" w:lineRule="atLeast"/>
        <w:ind w:left="567" w:firstLine="426"/>
        <w:jc w:val="both"/>
        <w:rPr>
          <w:sz w:val="24"/>
          <w:szCs w:val="24"/>
        </w:rPr>
      </w:pPr>
      <w:r w:rsidRPr="00020766">
        <w:rPr>
          <w:rFonts w:ascii="Times New Roman" w:hAnsi="Times New Roman"/>
          <w:sz w:val="24"/>
          <w:szCs w:val="24"/>
          <w:lang w:eastAsia="hi-IN" w:bidi="hi-IN"/>
        </w:rPr>
        <w:t>1.</w:t>
      </w:r>
      <w:r w:rsidR="002174EE">
        <w:rPr>
          <w:rFonts w:ascii="Times New Roman" w:hAnsi="Times New Roman"/>
          <w:sz w:val="24"/>
          <w:szCs w:val="24"/>
          <w:lang w:eastAsia="hi-IN" w:bidi="hi-IN"/>
        </w:rPr>
        <w:t>5</w:t>
      </w:r>
      <w:r w:rsidRPr="00020766">
        <w:rPr>
          <w:rFonts w:ascii="Times New Roman" w:hAnsi="Times New Roman"/>
          <w:sz w:val="24"/>
          <w:szCs w:val="24"/>
          <w:lang w:eastAsia="hi-IN" w:bidi="hi-IN"/>
        </w:rPr>
        <w:t>. В Приложении №</w:t>
      </w:r>
      <w:r w:rsidR="000978E0">
        <w:rPr>
          <w:rFonts w:ascii="Times New Roman" w:hAnsi="Times New Roman"/>
          <w:sz w:val="24"/>
          <w:szCs w:val="24"/>
          <w:lang w:eastAsia="hi-IN" w:bidi="hi-IN"/>
        </w:rPr>
        <w:t>4</w:t>
      </w:r>
      <w:r w:rsidRPr="00020766">
        <w:rPr>
          <w:rFonts w:ascii="Times New Roman" w:hAnsi="Times New Roman"/>
          <w:sz w:val="24"/>
          <w:szCs w:val="24"/>
          <w:lang w:eastAsia="hi-IN" w:bidi="hi-IN"/>
        </w:rPr>
        <w:t xml:space="preserve"> к настоящему Договору установлены заверения и гарантии Поставщика.</w:t>
      </w:r>
    </w:p>
    <w:p w14:paraId="462AC72E" w14:textId="77777777" w:rsidR="00933B6A" w:rsidRPr="00020766" w:rsidRDefault="00933B6A" w:rsidP="007131B9">
      <w:pPr>
        <w:pStyle w:val="af4"/>
        <w:spacing w:after="0" w:line="100" w:lineRule="atLeast"/>
        <w:ind w:firstLine="993"/>
        <w:jc w:val="both"/>
        <w:rPr>
          <w:sz w:val="24"/>
          <w:szCs w:val="24"/>
        </w:rPr>
      </w:pPr>
    </w:p>
    <w:p w14:paraId="72281191" w14:textId="77777777" w:rsidR="00DE567B" w:rsidRPr="00020766" w:rsidRDefault="00933B6A" w:rsidP="00157D16">
      <w:pPr>
        <w:pStyle w:val="af2"/>
        <w:numPr>
          <w:ilvl w:val="0"/>
          <w:numId w:val="2"/>
        </w:numPr>
        <w:tabs>
          <w:tab w:val="left" w:pos="709"/>
        </w:tabs>
        <w:suppressAutoHyphens/>
        <w:spacing w:after="0" w:line="100" w:lineRule="atLeast"/>
        <w:ind w:left="0" w:firstLine="993"/>
        <w:contextualSpacing w:val="0"/>
        <w:jc w:val="center"/>
        <w:rPr>
          <w:sz w:val="24"/>
          <w:szCs w:val="24"/>
        </w:rPr>
      </w:pPr>
      <w:r w:rsidRPr="00020766">
        <w:rPr>
          <w:rFonts w:ascii="Times New Roman" w:eastAsia="Lucida Sans Unicode" w:hAnsi="Times New Roman"/>
          <w:b/>
          <w:sz w:val="24"/>
          <w:szCs w:val="24"/>
          <w:lang w:eastAsia="hi-IN" w:bidi="hi-IN"/>
        </w:rPr>
        <w:t>КАЧЕСТВЕННЫЕ, КОЛИЧЕСТВЕННЫЕ И ТЕХНИЧЕСКИЕ ХАРАКТЕРИСТИКИ ТОВАРА</w:t>
      </w:r>
    </w:p>
    <w:p w14:paraId="0636CA0F" w14:textId="77777777" w:rsidR="00501B74" w:rsidRPr="00020766" w:rsidRDefault="00933B6A" w:rsidP="00157D16">
      <w:pPr>
        <w:pStyle w:val="af4"/>
        <w:numPr>
          <w:ilvl w:val="1"/>
          <w:numId w:val="7"/>
        </w:numPr>
        <w:tabs>
          <w:tab w:val="left" w:pos="1701"/>
        </w:tabs>
        <w:spacing w:after="0" w:line="240" w:lineRule="auto"/>
        <w:ind w:left="567"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 xml:space="preserve">Требования к качеству, техническим характеристикам Товара, функциональным характеристикам Товара (потребительским свойствам), его безопасности определяются </w:t>
      </w:r>
      <w:r w:rsidR="00501B74" w:rsidRPr="00020766">
        <w:rPr>
          <w:rFonts w:ascii="Times New Roman" w:hAnsi="Times New Roman"/>
          <w:sz w:val="24"/>
          <w:szCs w:val="24"/>
          <w:lang w:eastAsia="hi-IN" w:bidi="hi-IN"/>
        </w:rPr>
        <w:t>Приложени</w:t>
      </w:r>
      <w:r w:rsidR="00422F4B">
        <w:rPr>
          <w:rFonts w:ascii="Times New Roman" w:hAnsi="Times New Roman"/>
          <w:sz w:val="24"/>
          <w:szCs w:val="24"/>
          <w:lang w:eastAsia="hi-IN" w:bidi="hi-IN"/>
        </w:rPr>
        <w:t>ем</w:t>
      </w:r>
      <w:r w:rsidR="00807598">
        <w:rPr>
          <w:rFonts w:ascii="Times New Roman" w:hAnsi="Times New Roman"/>
          <w:sz w:val="24"/>
          <w:szCs w:val="24"/>
          <w:lang w:eastAsia="hi-IN" w:bidi="hi-IN"/>
        </w:rPr>
        <w:t xml:space="preserve"> №</w:t>
      </w:r>
      <w:r w:rsidR="00422F4B">
        <w:rPr>
          <w:rFonts w:ascii="Times New Roman" w:hAnsi="Times New Roman"/>
          <w:sz w:val="24"/>
          <w:szCs w:val="24"/>
          <w:lang w:eastAsia="hi-IN" w:bidi="hi-IN"/>
        </w:rPr>
        <w:t>1</w:t>
      </w:r>
      <w:r w:rsidR="00806CD5">
        <w:rPr>
          <w:rFonts w:ascii="Times New Roman" w:hAnsi="Times New Roman"/>
          <w:sz w:val="24"/>
          <w:szCs w:val="24"/>
          <w:lang w:eastAsia="hi-IN" w:bidi="hi-IN"/>
        </w:rPr>
        <w:t xml:space="preserve"> и Приложением №2</w:t>
      </w:r>
      <w:r w:rsidR="00422F4B">
        <w:rPr>
          <w:rFonts w:ascii="Times New Roman" w:hAnsi="Times New Roman"/>
          <w:sz w:val="24"/>
          <w:szCs w:val="24"/>
          <w:lang w:eastAsia="hi-IN" w:bidi="hi-IN"/>
        </w:rPr>
        <w:t xml:space="preserve"> (Рабочая документация)</w:t>
      </w:r>
      <w:r w:rsidR="00807598">
        <w:rPr>
          <w:rFonts w:ascii="Times New Roman" w:hAnsi="Times New Roman"/>
          <w:sz w:val="24"/>
          <w:szCs w:val="24"/>
          <w:lang w:eastAsia="hi-IN" w:bidi="hi-IN"/>
        </w:rPr>
        <w:t>.</w:t>
      </w:r>
    </w:p>
    <w:p w14:paraId="7EF267F4" w14:textId="77777777" w:rsidR="00CC50FE" w:rsidRPr="00575302" w:rsidRDefault="00807598" w:rsidP="00157D16">
      <w:pPr>
        <w:pStyle w:val="af4"/>
        <w:numPr>
          <w:ilvl w:val="1"/>
          <w:numId w:val="7"/>
        </w:numPr>
        <w:spacing w:after="0" w:line="240" w:lineRule="auto"/>
        <w:ind w:left="567" w:firstLine="993"/>
        <w:contextualSpacing/>
        <w:jc w:val="both"/>
        <w:rPr>
          <w:rFonts w:ascii="Times New Roman" w:hAnsi="Times New Roman"/>
          <w:sz w:val="24"/>
          <w:szCs w:val="24"/>
          <w:lang w:eastAsia="hi-IN" w:bidi="hi-IN"/>
        </w:rPr>
      </w:pPr>
      <w:r>
        <w:rPr>
          <w:rFonts w:ascii="Times New Roman" w:eastAsia="Calibri" w:hAnsi="Times New Roman"/>
          <w:bCs/>
          <w:color w:val="000000"/>
          <w:sz w:val="24"/>
          <w:szCs w:val="24"/>
          <w:lang w:eastAsia="ru-RU"/>
        </w:rPr>
        <w:t>Комплектация Товара должна соответствовать</w:t>
      </w:r>
      <w:r w:rsidRPr="00807598">
        <w:rPr>
          <w:rFonts w:ascii="Times New Roman" w:eastAsia="Calibri" w:hAnsi="Times New Roman"/>
          <w:bCs/>
          <w:color w:val="000000"/>
          <w:sz w:val="24"/>
          <w:szCs w:val="24"/>
          <w:lang w:eastAsia="ru-RU"/>
        </w:rPr>
        <w:t xml:space="preserve"> Приложени</w:t>
      </w:r>
      <w:r>
        <w:rPr>
          <w:rFonts w:ascii="Times New Roman" w:eastAsia="Calibri" w:hAnsi="Times New Roman"/>
          <w:bCs/>
          <w:color w:val="000000"/>
          <w:sz w:val="24"/>
          <w:szCs w:val="24"/>
          <w:lang w:eastAsia="ru-RU"/>
        </w:rPr>
        <w:t>ю</w:t>
      </w:r>
      <w:r w:rsidRPr="00807598">
        <w:rPr>
          <w:rFonts w:ascii="Times New Roman" w:eastAsia="Calibri" w:hAnsi="Times New Roman"/>
          <w:bCs/>
          <w:color w:val="000000"/>
          <w:sz w:val="24"/>
          <w:szCs w:val="24"/>
          <w:lang w:eastAsia="ru-RU"/>
        </w:rPr>
        <w:t xml:space="preserve"> №1</w:t>
      </w:r>
      <w:r w:rsidR="00C56BE8">
        <w:rPr>
          <w:rFonts w:ascii="Times New Roman" w:eastAsia="Calibri" w:hAnsi="Times New Roman"/>
          <w:bCs/>
          <w:color w:val="000000"/>
          <w:sz w:val="24"/>
          <w:szCs w:val="24"/>
          <w:lang w:eastAsia="ru-RU"/>
        </w:rPr>
        <w:t xml:space="preserve"> и Приложению №2</w:t>
      </w:r>
      <w:r w:rsidRPr="00807598">
        <w:rPr>
          <w:rFonts w:ascii="Times New Roman" w:eastAsia="Calibri" w:hAnsi="Times New Roman"/>
          <w:bCs/>
          <w:color w:val="000000"/>
          <w:sz w:val="24"/>
          <w:szCs w:val="24"/>
          <w:lang w:eastAsia="ru-RU"/>
        </w:rPr>
        <w:t xml:space="preserve"> к настоящему Договору</w:t>
      </w:r>
      <w:r>
        <w:rPr>
          <w:rFonts w:ascii="Times New Roman" w:eastAsia="Calibri" w:hAnsi="Times New Roman"/>
          <w:bCs/>
          <w:color w:val="000000"/>
          <w:sz w:val="24"/>
          <w:szCs w:val="24"/>
          <w:lang w:eastAsia="ru-RU"/>
        </w:rPr>
        <w:t>.</w:t>
      </w:r>
      <w:r w:rsidR="00CC50FE" w:rsidRPr="00BF5BDB">
        <w:rPr>
          <w:rFonts w:ascii="Times New Roman" w:hAnsi="Times New Roman"/>
          <w:sz w:val="24"/>
          <w:szCs w:val="24"/>
          <w:lang w:eastAsia="hi-IN" w:bidi="hi-IN"/>
        </w:rPr>
        <w:t xml:space="preserve"> </w:t>
      </w:r>
    </w:p>
    <w:p w14:paraId="348AF8EC" w14:textId="77777777" w:rsidR="00933B6A" w:rsidRPr="00020766" w:rsidRDefault="00933B6A" w:rsidP="00157D16">
      <w:pPr>
        <w:pStyle w:val="af4"/>
        <w:numPr>
          <w:ilvl w:val="1"/>
          <w:numId w:val="9"/>
        </w:numPr>
        <w:tabs>
          <w:tab w:val="left" w:pos="1701"/>
        </w:tabs>
        <w:spacing w:after="0" w:line="240" w:lineRule="auto"/>
        <w:ind w:left="567"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Товар должен являться новым, не бывшим в эксплуатации, не имеющим наработки, не подвергавшимся восстановлению, доработке, переработке и должен быть из</w:t>
      </w:r>
      <w:r w:rsidR="009864B9" w:rsidRPr="00020766">
        <w:rPr>
          <w:rFonts w:ascii="Times New Roman" w:hAnsi="Times New Roman"/>
          <w:sz w:val="24"/>
          <w:szCs w:val="24"/>
          <w:lang w:eastAsia="hi-IN" w:bidi="hi-IN"/>
        </w:rPr>
        <w:t xml:space="preserve">готовлен </w:t>
      </w:r>
      <w:r w:rsidR="00EA428D">
        <w:rPr>
          <w:rFonts w:ascii="Times New Roman" w:hAnsi="Times New Roman"/>
          <w:sz w:val="24"/>
          <w:szCs w:val="24"/>
          <w:lang w:eastAsia="hi-IN" w:bidi="hi-IN"/>
        </w:rPr>
        <w:t xml:space="preserve">в </w:t>
      </w:r>
      <w:r w:rsidR="00E3674B">
        <w:rPr>
          <w:rFonts w:ascii="Times New Roman" w:hAnsi="Times New Roman"/>
          <w:sz w:val="24"/>
          <w:szCs w:val="24"/>
          <w:lang w:eastAsia="hi-IN" w:bidi="hi-IN"/>
        </w:rPr>
        <w:t>202</w:t>
      </w:r>
      <w:r w:rsidR="001C4487">
        <w:rPr>
          <w:rFonts w:ascii="Times New Roman" w:hAnsi="Times New Roman"/>
          <w:sz w:val="24"/>
          <w:szCs w:val="24"/>
          <w:lang w:eastAsia="hi-IN" w:bidi="hi-IN"/>
        </w:rPr>
        <w:t>3</w:t>
      </w:r>
      <w:r w:rsidR="00E3674B">
        <w:rPr>
          <w:rFonts w:ascii="Times New Roman" w:hAnsi="Times New Roman"/>
          <w:sz w:val="24"/>
          <w:szCs w:val="24"/>
          <w:lang w:eastAsia="hi-IN" w:bidi="hi-IN"/>
        </w:rPr>
        <w:t xml:space="preserve"> </w:t>
      </w:r>
      <w:r w:rsidR="00EA428D">
        <w:rPr>
          <w:rFonts w:ascii="Times New Roman" w:hAnsi="Times New Roman"/>
          <w:sz w:val="24"/>
          <w:szCs w:val="24"/>
          <w:lang w:eastAsia="hi-IN" w:bidi="hi-IN"/>
        </w:rPr>
        <w:t>году</w:t>
      </w:r>
      <w:r w:rsidRPr="00020766">
        <w:rPr>
          <w:rFonts w:ascii="Times New Roman" w:hAnsi="Times New Roman"/>
          <w:sz w:val="24"/>
          <w:szCs w:val="24"/>
          <w:lang w:eastAsia="hi-IN" w:bidi="hi-IN"/>
        </w:rPr>
        <w:t>.</w:t>
      </w:r>
    </w:p>
    <w:p w14:paraId="527C442F" w14:textId="77777777" w:rsidR="00933B6A" w:rsidRPr="00020766" w:rsidRDefault="00933B6A" w:rsidP="00157D16">
      <w:pPr>
        <w:pStyle w:val="af4"/>
        <w:numPr>
          <w:ilvl w:val="1"/>
          <w:numId w:val="9"/>
        </w:numPr>
        <w:tabs>
          <w:tab w:val="left" w:pos="1701"/>
        </w:tabs>
        <w:spacing w:after="0" w:line="240" w:lineRule="auto"/>
        <w:ind w:left="567"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 xml:space="preserve">Товар должен иметь запас живучести, позволяющий ему функционировать в непрерывном режиме круглосуточно в течение установленного срока службы (до списания), который должен составлять не менее </w:t>
      </w:r>
      <w:r w:rsidR="009C19C2">
        <w:rPr>
          <w:rFonts w:ascii="Times New Roman" w:hAnsi="Times New Roman"/>
          <w:sz w:val="24"/>
          <w:szCs w:val="24"/>
          <w:lang w:eastAsia="hi-IN" w:bidi="hi-IN"/>
        </w:rPr>
        <w:t>30</w:t>
      </w:r>
      <w:r w:rsidRPr="00020766">
        <w:rPr>
          <w:rFonts w:ascii="Times New Roman" w:hAnsi="Times New Roman"/>
          <w:sz w:val="24"/>
          <w:szCs w:val="24"/>
          <w:lang w:eastAsia="hi-IN" w:bidi="hi-IN"/>
        </w:rPr>
        <w:t xml:space="preserve"> (</w:t>
      </w:r>
      <w:r w:rsidR="009C19C2">
        <w:rPr>
          <w:rFonts w:ascii="Times New Roman" w:hAnsi="Times New Roman"/>
          <w:sz w:val="24"/>
          <w:szCs w:val="24"/>
          <w:lang w:eastAsia="hi-IN" w:bidi="hi-IN"/>
        </w:rPr>
        <w:t>тридцати</w:t>
      </w:r>
      <w:r w:rsidRPr="00020766">
        <w:rPr>
          <w:rFonts w:ascii="Times New Roman" w:hAnsi="Times New Roman"/>
          <w:sz w:val="24"/>
          <w:szCs w:val="24"/>
          <w:lang w:eastAsia="hi-IN" w:bidi="hi-IN"/>
        </w:rPr>
        <w:t>) лет при условии проведения соответствующих технических мероприятий по обслуживанию.</w:t>
      </w:r>
    </w:p>
    <w:p w14:paraId="04509FBC" w14:textId="77777777" w:rsidR="00933B6A" w:rsidRPr="00020766" w:rsidRDefault="00933B6A" w:rsidP="00157D16">
      <w:pPr>
        <w:pStyle w:val="af4"/>
        <w:numPr>
          <w:ilvl w:val="1"/>
          <w:numId w:val="9"/>
        </w:numPr>
        <w:tabs>
          <w:tab w:val="left" w:pos="1701"/>
        </w:tabs>
        <w:spacing w:after="0" w:line="240" w:lineRule="auto"/>
        <w:ind w:left="567"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Товар должен быть совместимым с электрооборудованием, необходимым для совместного с ним монтажа и эксплуатации</w:t>
      </w:r>
      <w:r w:rsidR="00CC50FE" w:rsidRPr="00CC50FE">
        <w:rPr>
          <w:rFonts w:ascii="Times New Roman" w:hAnsi="Times New Roman"/>
          <w:sz w:val="24"/>
          <w:szCs w:val="24"/>
          <w:lang w:eastAsia="hi-IN" w:bidi="hi-IN"/>
        </w:rPr>
        <w:t xml:space="preserve"> соответствии</w:t>
      </w:r>
      <w:r w:rsidR="00CC50FE" w:rsidRPr="00CC50FE">
        <w:rPr>
          <w:rFonts w:ascii="Times New Roman" w:hAnsi="Times New Roman"/>
          <w:sz w:val="24"/>
          <w:szCs w:val="24"/>
          <w:lang w:eastAsia="hi-IN" w:bidi="hi-IN"/>
        </w:rPr>
        <w:br/>
        <w:t xml:space="preserve">с </w:t>
      </w:r>
      <w:r w:rsidR="00807598">
        <w:rPr>
          <w:rFonts w:ascii="Times New Roman" w:hAnsi="Times New Roman"/>
          <w:sz w:val="24"/>
          <w:szCs w:val="24"/>
          <w:lang w:eastAsia="hi-IN" w:bidi="hi-IN"/>
        </w:rPr>
        <w:t>Приложени</w:t>
      </w:r>
      <w:r w:rsidR="00422F4B">
        <w:rPr>
          <w:rFonts w:ascii="Times New Roman" w:hAnsi="Times New Roman"/>
          <w:sz w:val="24"/>
          <w:szCs w:val="24"/>
          <w:lang w:eastAsia="hi-IN" w:bidi="hi-IN"/>
        </w:rPr>
        <w:t>ем №1</w:t>
      </w:r>
      <w:r w:rsidR="005B1BAF" w:rsidRPr="005B1BAF">
        <w:rPr>
          <w:rFonts w:ascii="Times New Roman" w:hAnsi="Times New Roman"/>
          <w:sz w:val="24"/>
          <w:szCs w:val="24"/>
          <w:lang w:eastAsia="hi-IN" w:bidi="hi-IN"/>
        </w:rPr>
        <w:t xml:space="preserve"> </w:t>
      </w:r>
      <w:r w:rsidR="005B1BAF">
        <w:rPr>
          <w:rFonts w:ascii="Times New Roman" w:hAnsi="Times New Roman"/>
          <w:sz w:val="24"/>
          <w:szCs w:val="24"/>
          <w:lang w:eastAsia="hi-IN" w:bidi="hi-IN"/>
        </w:rPr>
        <w:t>и Приложением №2</w:t>
      </w:r>
      <w:r w:rsidR="00CC50FE" w:rsidRPr="00CC50FE">
        <w:rPr>
          <w:rFonts w:ascii="Times New Roman" w:hAnsi="Times New Roman"/>
          <w:sz w:val="24"/>
          <w:szCs w:val="24"/>
          <w:lang w:eastAsia="hi-IN" w:bidi="hi-IN"/>
        </w:rPr>
        <w:t>.</w:t>
      </w:r>
    </w:p>
    <w:p w14:paraId="240CAEEA" w14:textId="77777777" w:rsidR="00933B6A" w:rsidRPr="00020766" w:rsidRDefault="00933B6A" w:rsidP="00157D16">
      <w:pPr>
        <w:pStyle w:val="af4"/>
        <w:numPr>
          <w:ilvl w:val="1"/>
          <w:numId w:val="9"/>
        </w:numPr>
        <w:tabs>
          <w:tab w:val="left" w:pos="1701"/>
        </w:tabs>
        <w:spacing w:after="0" w:line="240" w:lineRule="auto"/>
        <w:ind w:left="567"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Товар должен быть готовым к эксплуатации непосредственно в момент доставки на склад Заказчика и не требовать осуществления каких-либо дополнительных мероприятий, необходимых для начала его безопасной эксплуатации (включая доработку, дооснащение, переоснащение, проведение испытаний, проверку работоспособности, поверку и т.д.), помимо его монтажа в месте эксплуатации.</w:t>
      </w:r>
    </w:p>
    <w:p w14:paraId="159F02A7" w14:textId="77777777" w:rsidR="00933B6A" w:rsidRPr="00020766" w:rsidRDefault="00933B6A" w:rsidP="00157D16">
      <w:pPr>
        <w:pStyle w:val="af4"/>
        <w:numPr>
          <w:ilvl w:val="1"/>
          <w:numId w:val="9"/>
        </w:numPr>
        <w:tabs>
          <w:tab w:val="left" w:pos="1701"/>
        </w:tabs>
        <w:spacing w:after="0" w:line="240" w:lineRule="auto"/>
        <w:ind w:left="709" w:firstLine="851"/>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 xml:space="preserve">Товар, при условии эксплуатации в соответствии с требованиями действующего законодательства, должен быть безопасным для жизни и здоровья людей, </w:t>
      </w:r>
      <w:r w:rsidRPr="00020766">
        <w:rPr>
          <w:rFonts w:ascii="Times New Roman" w:hAnsi="Times New Roman"/>
          <w:sz w:val="24"/>
          <w:szCs w:val="24"/>
          <w:lang w:eastAsia="hi-IN" w:bidi="hi-IN"/>
        </w:rPr>
        <w:lastRenderedPageBreak/>
        <w:t>животных, окружающей среды, имущества граждан и юридических лиц, в течение всего срока службы.</w:t>
      </w:r>
    </w:p>
    <w:p w14:paraId="10358AA0" w14:textId="77777777" w:rsidR="00933B6A" w:rsidRPr="00020766" w:rsidRDefault="00933B6A" w:rsidP="00157D16">
      <w:pPr>
        <w:pStyle w:val="af4"/>
        <w:numPr>
          <w:ilvl w:val="1"/>
          <w:numId w:val="9"/>
        </w:numPr>
        <w:tabs>
          <w:tab w:val="left" w:pos="1701"/>
        </w:tabs>
        <w:spacing w:after="0" w:line="240" w:lineRule="auto"/>
        <w:ind w:left="709" w:firstLine="851"/>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Товар должен быть свободным от прав и притязаний любых третьих лиц, то есть не должен быть обременен какими бы то ни было правами, требованиями, притязаниями, обязательствами перед третьими лицами, не должен находиться в залоге, под запретом или арестом, а также не должен нарушать каким-либо образом чьих-либо прав на объекты интеллектуальной собственности, в том числе патентных прав, лицензионных прав, а также прав по применению торговой марки или промышленных разработок, связанных с использованием оборудования или любой его части, принадлежности,  в стране Покупателя.</w:t>
      </w:r>
    </w:p>
    <w:p w14:paraId="7113DA50" w14:textId="77777777" w:rsidR="00933B6A" w:rsidRPr="00020766" w:rsidRDefault="00933B6A" w:rsidP="00157D16">
      <w:pPr>
        <w:pStyle w:val="af4"/>
        <w:numPr>
          <w:ilvl w:val="1"/>
          <w:numId w:val="9"/>
        </w:numPr>
        <w:tabs>
          <w:tab w:val="left" w:pos="1701"/>
        </w:tabs>
        <w:spacing w:after="0" w:line="240" w:lineRule="auto"/>
        <w:ind w:left="709"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Поставка Товара не должна нарушать прав и законных интересов третьих лиц, а также не должна нарушать каким-либо образом чьих-либо прав на объекты интеллектуальной собственности, в том числе патентных прав, лицензионных прав, а также прав по применению торговой марки или промышленных разработок, связанных с изготовлением, транспортировкой, передачей, монтажом и эксплуатацией Товара.</w:t>
      </w:r>
    </w:p>
    <w:p w14:paraId="21AB2620" w14:textId="77777777" w:rsidR="00933B6A" w:rsidRPr="00020766" w:rsidRDefault="00933B6A" w:rsidP="00157D16">
      <w:pPr>
        <w:pStyle w:val="af4"/>
        <w:numPr>
          <w:ilvl w:val="1"/>
          <w:numId w:val="9"/>
        </w:numPr>
        <w:tabs>
          <w:tab w:val="left" w:pos="1701"/>
        </w:tabs>
        <w:spacing w:after="0" w:line="240" w:lineRule="auto"/>
        <w:ind w:left="709"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Товар должен быть изготовлен на территории Российской Федерации, или законно ввезен на территорию Российской Федерации, в соответствии со всеми требованиями действующего налогового, таможенного, антимонопольного законодательства Российской Федерации, а также законодательства Российской Федерации о техническом регулировании.</w:t>
      </w:r>
    </w:p>
    <w:p w14:paraId="3DE2653A" w14:textId="77777777" w:rsidR="00933B6A" w:rsidRPr="00020766" w:rsidRDefault="00933B6A" w:rsidP="00157D16">
      <w:pPr>
        <w:pStyle w:val="af4"/>
        <w:numPr>
          <w:ilvl w:val="1"/>
          <w:numId w:val="9"/>
        </w:numPr>
        <w:tabs>
          <w:tab w:val="left" w:pos="1701"/>
        </w:tabs>
        <w:spacing w:after="0" w:line="240" w:lineRule="auto"/>
        <w:ind w:left="709"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При поставке Товара иностранного производства, Товар должен быть выпущен в свободное обращение на территории Российской Федерации, в отношении него должны быть соблюдены всех необходимые таможенные процедуры и уплачены все необходимые таможенные платежи при таможенной очистке Товара.</w:t>
      </w:r>
    </w:p>
    <w:p w14:paraId="3152467A" w14:textId="77777777" w:rsidR="00984CAA" w:rsidRPr="0047715F" w:rsidRDefault="00933B6A" w:rsidP="00157D16">
      <w:pPr>
        <w:pStyle w:val="af4"/>
        <w:numPr>
          <w:ilvl w:val="1"/>
          <w:numId w:val="9"/>
        </w:numPr>
        <w:tabs>
          <w:tab w:val="left" w:pos="1701"/>
        </w:tabs>
        <w:spacing w:after="0" w:line="240" w:lineRule="auto"/>
        <w:ind w:left="709" w:firstLine="993"/>
        <w:contextualSpacing/>
        <w:jc w:val="both"/>
        <w:rPr>
          <w:rFonts w:ascii="Times New Roman" w:hAnsi="Times New Roman"/>
          <w:sz w:val="24"/>
          <w:szCs w:val="24"/>
          <w:lang w:eastAsia="hi-IN" w:bidi="hi-IN"/>
        </w:rPr>
      </w:pPr>
      <w:r w:rsidRPr="0047715F">
        <w:rPr>
          <w:rFonts w:ascii="Times New Roman" w:hAnsi="Times New Roman"/>
          <w:sz w:val="24"/>
          <w:szCs w:val="24"/>
          <w:lang w:eastAsia="hi-IN" w:bidi="hi-IN"/>
        </w:rPr>
        <w:t>Товар должен быть сертифицирован, пройти все необходимые испытания и процедуры, установленные действующим законодательством Российской Федера</w:t>
      </w:r>
      <w:r w:rsidR="0032649E" w:rsidRPr="0047715F">
        <w:rPr>
          <w:rFonts w:ascii="Times New Roman" w:hAnsi="Times New Roman"/>
          <w:sz w:val="24"/>
          <w:szCs w:val="24"/>
          <w:lang w:eastAsia="hi-IN" w:bidi="hi-IN"/>
        </w:rPr>
        <w:t>ции до момента его приобрете</w:t>
      </w:r>
      <w:r w:rsidR="00984CAA" w:rsidRPr="0047715F">
        <w:rPr>
          <w:rFonts w:ascii="Times New Roman" w:hAnsi="Times New Roman"/>
          <w:sz w:val="24"/>
          <w:szCs w:val="24"/>
          <w:lang w:eastAsia="hi-IN" w:bidi="hi-IN"/>
        </w:rPr>
        <w:t>ния.</w:t>
      </w:r>
    </w:p>
    <w:p w14:paraId="3C667915" w14:textId="77777777" w:rsidR="00933B6A" w:rsidRPr="0047715F" w:rsidRDefault="00933B6A" w:rsidP="00157D16">
      <w:pPr>
        <w:pStyle w:val="af4"/>
        <w:numPr>
          <w:ilvl w:val="1"/>
          <w:numId w:val="9"/>
        </w:numPr>
        <w:tabs>
          <w:tab w:val="left" w:pos="1701"/>
        </w:tabs>
        <w:spacing w:after="0" w:line="240" w:lineRule="auto"/>
        <w:ind w:left="709" w:firstLine="993"/>
        <w:contextualSpacing/>
        <w:jc w:val="both"/>
        <w:rPr>
          <w:rFonts w:ascii="Times New Roman" w:hAnsi="Times New Roman"/>
          <w:sz w:val="24"/>
          <w:szCs w:val="24"/>
          <w:lang w:eastAsia="hi-IN" w:bidi="hi-IN"/>
        </w:rPr>
      </w:pPr>
      <w:r w:rsidRPr="0047715F">
        <w:rPr>
          <w:rFonts w:ascii="Times New Roman" w:hAnsi="Times New Roman"/>
          <w:sz w:val="24"/>
          <w:szCs w:val="24"/>
          <w:lang w:eastAsia="hi-IN" w:bidi="hi-IN"/>
        </w:rPr>
        <w:t xml:space="preserve">Качество Товара должно быть подтверждено сертификатом соответствия (декларацией соответствия) на Товар. </w:t>
      </w:r>
    </w:p>
    <w:p w14:paraId="423FEE66" w14:textId="77777777" w:rsidR="00933B6A" w:rsidRPr="00020766" w:rsidRDefault="00200774" w:rsidP="00157D16">
      <w:pPr>
        <w:pStyle w:val="af4"/>
        <w:numPr>
          <w:ilvl w:val="1"/>
          <w:numId w:val="9"/>
        </w:numPr>
        <w:spacing w:after="0" w:line="100" w:lineRule="atLeast"/>
        <w:ind w:left="709" w:firstLine="992"/>
        <w:jc w:val="both"/>
        <w:rPr>
          <w:sz w:val="24"/>
          <w:szCs w:val="24"/>
        </w:rPr>
      </w:pPr>
      <w:r w:rsidRPr="0047715F">
        <w:rPr>
          <w:rFonts w:ascii="Times New Roman" w:hAnsi="Times New Roman"/>
          <w:sz w:val="24"/>
          <w:szCs w:val="24"/>
          <w:lang w:eastAsia="hi-IN" w:bidi="hi-IN"/>
        </w:rPr>
        <w:t>Товар должен б</w:t>
      </w:r>
      <w:r w:rsidRPr="00200774">
        <w:rPr>
          <w:rFonts w:ascii="Times New Roman" w:hAnsi="Times New Roman"/>
          <w:sz w:val="24"/>
          <w:szCs w:val="24"/>
          <w:lang w:eastAsia="hi-IN" w:bidi="hi-IN"/>
        </w:rPr>
        <w:t>ыть поставлен со всеми необходимыми документами; в комплектности со всеми необходимыми частями, узлами, принадлежностями, запасными частями</w:t>
      </w:r>
      <w:r w:rsidR="00933B6A" w:rsidRPr="00020766">
        <w:rPr>
          <w:rFonts w:ascii="Times New Roman" w:hAnsi="Times New Roman"/>
          <w:sz w:val="24"/>
          <w:szCs w:val="24"/>
          <w:lang w:eastAsia="hi-IN" w:bidi="hi-IN"/>
        </w:rPr>
        <w:t>.</w:t>
      </w:r>
      <w:r w:rsidR="006F1CD7" w:rsidRPr="00020766">
        <w:rPr>
          <w:rFonts w:ascii="Times New Roman" w:hAnsi="Times New Roman"/>
          <w:sz w:val="24"/>
          <w:szCs w:val="24"/>
          <w:lang w:eastAsia="hi-IN" w:bidi="hi-IN"/>
        </w:rPr>
        <w:t xml:space="preserve"> </w:t>
      </w:r>
    </w:p>
    <w:p w14:paraId="29A99BBE" w14:textId="77777777" w:rsidR="00933B6A" w:rsidRPr="00020766" w:rsidRDefault="00933B6A" w:rsidP="00911E63">
      <w:pPr>
        <w:pStyle w:val="af4"/>
        <w:tabs>
          <w:tab w:val="left" w:pos="1701"/>
        </w:tabs>
        <w:spacing w:after="0" w:line="240" w:lineRule="auto"/>
        <w:ind w:left="709" w:firstLine="992"/>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 xml:space="preserve">Поставка Товара с нарушением требований о комплекте </w:t>
      </w:r>
      <w:r w:rsidR="00911E63" w:rsidRPr="00020766">
        <w:rPr>
          <w:rFonts w:ascii="Times New Roman" w:hAnsi="Times New Roman"/>
          <w:sz w:val="24"/>
          <w:szCs w:val="24"/>
          <w:lang w:eastAsia="hi-IN" w:bidi="hi-IN"/>
        </w:rPr>
        <w:t xml:space="preserve">и комплектности </w:t>
      </w:r>
      <w:r w:rsidRPr="00020766">
        <w:rPr>
          <w:rFonts w:ascii="Times New Roman" w:hAnsi="Times New Roman"/>
          <w:sz w:val="24"/>
          <w:szCs w:val="24"/>
          <w:lang w:eastAsia="hi-IN" w:bidi="hi-IN"/>
        </w:rPr>
        <w:t>не допускается.</w:t>
      </w:r>
    </w:p>
    <w:p w14:paraId="6AC895F2" w14:textId="77777777" w:rsidR="00933B6A" w:rsidRPr="00020766" w:rsidRDefault="00933B6A" w:rsidP="00157D16">
      <w:pPr>
        <w:pStyle w:val="af4"/>
        <w:numPr>
          <w:ilvl w:val="1"/>
          <w:numId w:val="9"/>
        </w:numPr>
        <w:tabs>
          <w:tab w:val="left" w:pos="1701"/>
        </w:tabs>
        <w:spacing w:after="0" w:line="240" w:lineRule="auto"/>
        <w:ind w:left="709"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Все приведенные в настоящем разделе требования к Товару в равной степени распространяются также на все (любые) его части, узлы, комплектующие детали и принадлежности, а также на документы и расходные материалы, используемые при изготовлении Товара или поставляемые совместно с ним.</w:t>
      </w:r>
    </w:p>
    <w:p w14:paraId="2C2D6185" w14:textId="77777777" w:rsidR="00933B6A" w:rsidRPr="00020766" w:rsidRDefault="00933B6A" w:rsidP="00157D16">
      <w:pPr>
        <w:pStyle w:val="af4"/>
        <w:numPr>
          <w:ilvl w:val="1"/>
          <w:numId w:val="9"/>
        </w:numPr>
        <w:tabs>
          <w:tab w:val="left" w:pos="1701"/>
        </w:tabs>
        <w:spacing w:after="0" w:line="240" w:lineRule="auto"/>
        <w:ind w:left="709"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Товар должен соответствовать требованиям действующих на территории Российской Федерации нормативных правовых актов, технических регламентов, государственных, национальных стандартов, технических условий, сводов правил и иных обязательных к применению на территории Российской Федерации нормативно-технических документов (далее – «</w:t>
      </w:r>
      <w:r w:rsidRPr="00020766">
        <w:rPr>
          <w:rFonts w:ascii="Times New Roman" w:hAnsi="Times New Roman"/>
          <w:b/>
          <w:sz w:val="24"/>
          <w:szCs w:val="24"/>
          <w:lang w:eastAsia="hi-IN" w:bidi="hi-IN"/>
        </w:rPr>
        <w:t>нормативно-технические документы</w:t>
      </w:r>
      <w:r w:rsidRPr="00020766">
        <w:rPr>
          <w:rFonts w:ascii="Times New Roman" w:hAnsi="Times New Roman"/>
          <w:sz w:val="24"/>
          <w:szCs w:val="24"/>
          <w:lang w:eastAsia="hi-IN" w:bidi="hi-IN"/>
        </w:rPr>
        <w:t>»), в том числе: «Правилам устройства электроустановок» (ПУЭ) (7-е издание) и требованиям стандартов МЭК и ГОСТ (ГОСТ Р):</w:t>
      </w:r>
    </w:p>
    <w:p w14:paraId="640307DA" w14:textId="77777777" w:rsidR="00933B6A" w:rsidRPr="00020766" w:rsidRDefault="00933B6A" w:rsidP="00157D16">
      <w:pPr>
        <w:pStyle w:val="af4"/>
        <w:numPr>
          <w:ilvl w:val="0"/>
          <w:numId w:val="6"/>
        </w:numPr>
        <w:spacing w:after="0" w:line="240" w:lineRule="auto"/>
        <w:ind w:left="709"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 xml:space="preserve">ГОСТ 1516.3-96 «Электрооборудование переменного тока на напряжения от 1 до 750 </w:t>
      </w:r>
      <w:proofErr w:type="spellStart"/>
      <w:r w:rsidRPr="00020766">
        <w:rPr>
          <w:rFonts w:ascii="Times New Roman" w:hAnsi="Times New Roman"/>
          <w:sz w:val="24"/>
          <w:szCs w:val="24"/>
          <w:lang w:eastAsia="hi-IN" w:bidi="hi-IN"/>
        </w:rPr>
        <w:t>кВ.</w:t>
      </w:r>
      <w:proofErr w:type="spellEnd"/>
      <w:r w:rsidRPr="00020766">
        <w:rPr>
          <w:rFonts w:ascii="Times New Roman" w:hAnsi="Times New Roman"/>
          <w:sz w:val="24"/>
          <w:szCs w:val="24"/>
          <w:lang w:eastAsia="hi-IN" w:bidi="hi-IN"/>
        </w:rPr>
        <w:t xml:space="preserve"> Требования к электрической прочности изоляции»</w:t>
      </w:r>
    </w:p>
    <w:p w14:paraId="63511C8C" w14:textId="77777777" w:rsidR="00933B6A" w:rsidRPr="00020766" w:rsidRDefault="00933B6A" w:rsidP="00157D16">
      <w:pPr>
        <w:pStyle w:val="af4"/>
        <w:numPr>
          <w:ilvl w:val="0"/>
          <w:numId w:val="6"/>
        </w:numPr>
        <w:spacing w:after="0" w:line="240" w:lineRule="auto"/>
        <w:ind w:left="709"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ГОСТ 15150-69 «Машины, приборы и другие технические изделия. Исполнения для различных климатических районов. Категории, условия эксплуатации, хранения и транспортирования в части воздействия климатических факторов внешней среды»;</w:t>
      </w:r>
    </w:p>
    <w:p w14:paraId="39C10558" w14:textId="77777777" w:rsidR="00933B6A" w:rsidRPr="00020766" w:rsidRDefault="00933B6A" w:rsidP="00157D16">
      <w:pPr>
        <w:pStyle w:val="af4"/>
        <w:numPr>
          <w:ilvl w:val="0"/>
          <w:numId w:val="6"/>
        </w:numPr>
        <w:spacing w:after="0" w:line="240" w:lineRule="auto"/>
        <w:ind w:left="709"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ГОСТ 15543.1-89 «Изделия электротехнические. Общие требования в части стойкости к климатическим внешним воздействующим факторам».</w:t>
      </w:r>
    </w:p>
    <w:p w14:paraId="3CF6DCAE" w14:textId="77777777" w:rsidR="00933B6A" w:rsidRDefault="00933B6A" w:rsidP="00157D16">
      <w:pPr>
        <w:pStyle w:val="af4"/>
        <w:numPr>
          <w:ilvl w:val="0"/>
          <w:numId w:val="6"/>
        </w:numPr>
        <w:spacing w:after="0" w:line="240" w:lineRule="auto"/>
        <w:ind w:left="709"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МЭК 62271-100(2001) «Высоковольтное комплектное распределительное устройство. Часть 100. Высоковольтные автоматические выключатели переменного тока».</w:t>
      </w:r>
    </w:p>
    <w:p w14:paraId="657CE5A3" w14:textId="77777777" w:rsidR="007E7EF3" w:rsidRPr="00020766" w:rsidRDefault="007E7EF3" w:rsidP="00157D16">
      <w:pPr>
        <w:pStyle w:val="af4"/>
        <w:numPr>
          <w:ilvl w:val="0"/>
          <w:numId w:val="6"/>
        </w:numPr>
        <w:spacing w:after="0" w:line="240" w:lineRule="auto"/>
        <w:ind w:left="709" w:firstLine="992"/>
        <w:contextualSpacing/>
        <w:jc w:val="both"/>
        <w:rPr>
          <w:rFonts w:ascii="Times New Roman" w:hAnsi="Times New Roman"/>
          <w:sz w:val="24"/>
          <w:szCs w:val="24"/>
          <w:lang w:eastAsia="hi-IN" w:bidi="hi-IN"/>
        </w:rPr>
      </w:pPr>
      <w:r w:rsidRPr="007E7EF3">
        <w:rPr>
          <w:rFonts w:ascii="Times New Roman" w:hAnsi="Times New Roman"/>
          <w:sz w:val="24"/>
          <w:szCs w:val="24"/>
          <w:lang w:eastAsia="hi-IN" w:bidi="hi-IN"/>
        </w:rPr>
        <w:lastRenderedPageBreak/>
        <w:t xml:space="preserve">ГОСТ 14693-90 «Устройства комплектные распределительные негерметизированные в металлической оболочке на напряжение до 10 </w:t>
      </w:r>
      <w:proofErr w:type="spellStart"/>
      <w:r w:rsidRPr="007E7EF3">
        <w:rPr>
          <w:rFonts w:ascii="Times New Roman" w:hAnsi="Times New Roman"/>
          <w:sz w:val="24"/>
          <w:szCs w:val="24"/>
          <w:lang w:eastAsia="hi-IN" w:bidi="hi-IN"/>
        </w:rPr>
        <w:t>кВ.</w:t>
      </w:r>
      <w:proofErr w:type="spellEnd"/>
      <w:r w:rsidRPr="007E7EF3">
        <w:rPr>
          <w:rFonts w:ascii="Times New Roman" w:hAnsi="Times New Roman"/>
          <w:sz w:val="24"/>
          <w:szCs w:val="24"/>
          <w:lang w:eastAsia="hi-IN" w:bidi="hi-IN"/>
        </w:rPr>
        <w:t xml:space="preserve"> Общие технические условия»;</w:t>
      </w:r>
    </w:p>
    <w:p w14:paraId="038283AC" w14:textId="77777777" w:rsidR="00933B6A" w:rsidRPr="00020766" w:rsidRDefault="00A17577" w:rsidP="007131B9">
      <w:pPr>
        <w:pStyle w:val="af4"/>
        <w:spacing w:after="0" w:line="100" w:lineRule="atLeast"/>
        <w:ind w:left="709" w:firstLine="993"/>
        <w:jc w:val="both"/>
        <w:rPr>
          <w:sz w:val="24"/>
          <w:szCs w:val="24"/>
        </w:rPr>
      </w:pPr>
      <w:r>
        <w:rPr>
          <w:rFonts w:ascii="Times New Roman" w:hAnsi="Times New Roman"/>
          <w:sz w:val="24"/>
          <w:szCs w:val="24"/>
          <w:lang w:eastAsia="hi-IN" w:bidi="hi-IN"/>
        </w:rPr>
        <w:t>2</w:t>
      </w:r>
      <w:r w:rsidR="006F1CD7" w:rsidRPr="00020766">
        <w:rPr>
          <w:rFonts w:ascii="Times New Roman" w:hAnsi="Times New Roman"/>
          <w:sz w:val="24"/>
          <w:szCs w:val="24"/>
          <w:lang w:eastAsia="hi-IN" w:bidi="hi-IN"/>
        </w:rPr>
        <w:t>.16</w:t>
      </w:r>
      <w:r w:rsidR="00933B6A" w:rsidRPr="00020766">
        <w:rPr>
          <w:rFonts w:ascii="Times New Roman" w:hAnsi="Times New Roman"/>
          <w:sz w:val="24"/>
          <w:szCs w:val="24"/>
          <w:lang w:eastAsia="hi-IN" w:bidi="hi-IN"/>
        </w:rPr>
        <w:t>. После поставки, приемки Покупателем, и монтажа на месте эксплуатации, Товар должен пройти входной контроль и пусковые испытания (как отдельно, так и в комплексе) согласно требованиям действующего законодательства, и нормативно-технических документов.</w:t>
      </w:r>
    </w:p>
    <w:p w14:paraId="41020EB6" w14:textId="77777777" w:rsidR="00933B6A" w:rsidRPr="00020766" w:rsidRDefault="00A17577" w:rsidP="007131B9">
      <w:pPr>
        <w:pStyle w:val="af4"/>
        <w:spacing w:after="0" w:line="100" w:lineRule="atLeast"/>
        <w:ind w:left="709" w:firstLine="993"/>
        <w:jc w:val="both"/>
        <w:rPr>
          <w:sz w:val="24"/>
          <w:szCs w:val="24"/>
        </w:rPr>
      </w:pPr>
      <w:r>
        <w:rPr>
          <w:rFonts w:ascii="Times New Roman" w:hAnsi="Times New Roman"/>
          <w:sz w:val="24"/>
          <w:szCs w:val="24"/>
          <w:lang w:eastAsia="hi-IN" w:bidi="hi-IN"/>
        </w:rPr>
        <w:t>2</w:t>
      </w:r>
      <w:r w:rsidR="006F1CD7" w:rsidRPr="00020766">
        <w:rPr>
          <w:rFonts w:ascii="Times New Roman" w:hAnsi="Times New Roman"/>
          <w:sz w:val="24"/>
          <w:szCs w:val="24"/>
          <w:lang w:eastAsia="hi-IN" w:bidi="hi-IN"/>
        </w:rPr>
        <w:t>.17</w:t>
      </w:r>
      <w:r w:rsidR="00933B6A" w:rsidRPr="00020766">
        <w:rPr>
          <w:rFonts w:ascii="Times New Roman" w:hAnsi="Times New Roman"/>
          <w:sz w:val="24"/>
          <w:szCs w:val="24"/>
          <w:lang w:eastAsia="hi-IN" w:bidi="hi-IN"/>
        </w:rPr>
        <w:t xml:space="preserve">. При несоответствии Товара требованиям настоящего раздела Договора, Покупатель вправе отказаться от принятия Товара, и на свой выбор либо потребовать замены Товара в срок </w:t>
      </w:r>
      <w:r w:rsidR="00200774">
        <w:rPr>
          <w:rFonts w:ascii="Times New Roman" w:hAnsi="Times New Roman"/>
          <w:sz w:val="24"/>
          <w:szCs w:val="24"/>
          <w:lang w:eastAsia="hi-IN" w:bidi="hi-IN"/>
        </w:rPr>
        <w:t>20</w:t>
      </w:r>
      <w:r w:rsidR="00933B6A" w:rsidRPr="00020766">
        <w:rPr>
          <w:rFonts w:ascii="Times New Roman" w:hAnsi="Times New Roman"/>
          <w:sz w:val="24"/>
          <w:szCs w:val="24"/>
          <w:lang w:eastAsia="hi-IN" w:bidi="hi-IN"/>
        </w:rPr>
        <w:t xml:space="preserve"> (</w:t>
      </w:r>
      <w:r w:rsidR="00200774">
        <w:rPr>
          <w:rFonts w:ascii="Times New Roman" w:hAnsi="Times New Roman"/>
          <w:sz w:val="24"/>
          <w:szCs w:val="24"/>
          <w:lang w:eastAsia="hi-IN" w:bidi="hi-IN"/>
        </w:rPr>
        <w:t>двадцать</w:t>
      </w:r>
      <w:r w:rsidR="0074313F" w:rsidRPr="00020766">
        <w:rPr>
          <w:rFonts w:ascii="Times New Roman" w:hAnsi="Times New Roman"/>
          <w:sz w:val="24"/>
          <w:szCs w:val="24"/>
          <w:lang w:eastAsia="hi-IN" w:bidi="hi-IN"/>
        </w:rPr>
        <w:t>)</w:t>
      </w:r>
      <w:r w:rsidR="00933B6A" w:rsidRPr="00020766">
        <w:rPr>
          <w:rFonts w:ascii="Times New Roman" w:hAnsi="Times New Roman"/>
          <w:sz w:val="24"/>
          <w:szCs w:val="24"/>
          <w:lang w:eastAsia="hi-IN" w:bidi="hi-IN"/>
        </w:rPr>
        <w:t xml:space="preserve"> календарных дней, либо в одностороннем порядке отказаться от исполнения своих обязательств по настоящему Договору.</w:t>
      </w:r>
    </w:p>
    <w:p w14:paraId="06FB42EC" w14:textId="77777777" w:rsidR="00933B6A" w:rsidRPr="00020766" w:rsidRDefault="00933B6A" w:rsidP="007131B9">
      <w:pPr>
        <w:pStyle w:val="af4"/>
        <w:spacing w:after="0" w:line="100" w:lineRule="atLeast"/>
        <w:ind w:left="709" w:firstLine="993"/>
        <w:jc w:val="both"/>
        <w:rPr>
          <w:sz w:val="24"/>
          <w:szCs w:val="24"/>
        </w:rPr>
      </w:pPr>
      <w:r w:rsidRPr="00020766">
        <w:rPr>
          <w:rFonts w:ascii="Times New Roman" w:hAnsi="Times New Roman"/>
          <w:sz w:val="24"/>
          <w:szCs w:val="24"/>
          <w:lang w:eastAsia="hi-IN" w:bidi="hi-IN"/>
        </w:rPr>
        <w:t xml:space="preserve">При несоответствии части Товара требованиям настоящего раздела Договора, Покупатель вправе отказаться от принятия Товара, и, на свой выбор: либо потребовать замены Товара в срок </w:t>
      </w:r>
      <w:r w:rsidR="00200774">
        <w:rPr>
          <w:rFonts w:ascii="Times New Roman" w:hAnsi="Times New Roman"/>
          <w:sz w:val="24"/>
          <w:szCs w:val="24"/>
          <w:lang w:eastAsia="hi-IN" w:bidi="hi-IN"/>
        </w:rPr>
        <w:t>2</w:t>
      </w:r>
      <w:r w:rsidR="0074313F" w:rsidRPr="00020766">
        <w:rPr>
          <w:rFonts w:ascii="Times New Roman" w:hAnsi="Times New Roman"/>
          <w:sz w:val="24"/>
          <w:szCs w:val="24"/>
          <w:lang w:eastAsia="hi-IN" w:bidi="hi-IN"/>
        </w:rPr>
        <w:t xml:space="preserve">0 </w:t>
      </w:r>
      <w:r w:rsidRPr="00020766">
        <w:rPr>
          <w:rFonts w:ascii="Times New Roman" w:hAnsi="Times New Roman"/>
          <w:sz w:val="24"/>
          <w:szCs w:val="24"/>
          <w:lang w:eastAsia="hi-IN" w:bidi="hi-IN"/>
        </w:rPr>
        <w:t>(</w:t>
      </w:r>
      <w:r w:rsidR="00200774">
        <w:rPr>
          <w:rFonts w:ascii="Times New Roman" w:hAnsi="Times New Roman"/>
          <w:sz w:val="24"/>
          <w:szCs w:val="24"/>
          <w:lang w:eastAsia="hi-IN" w:bidi="hi-IN"/>
        </w:rPr>
        <w:t>двадцать</w:t>
      </w:r>
      <w:r w:rsidRPr="00020766">
        <w:rPr>
          <w:rFonts w:ascii="Times New Roman" w:hAnsi="Times New Roman"/>
          <w:sz w:val="24"/>
          <w:szCs w:val="24"/>
          <w:lang w:eastAsia="hi-IN" w:bidi="hi-IN"/>
        </w:rPr>
        <w:t>) календарных дней, либо в одностороннем порядке отказаться от исполнения своих обязательств по настоящему Договору.</w:t>
      </w:r>
    </w:p>
    <w:p w14:paraId="7043134D" w14:textId="77777777" w:rsidR="00933B6A" w:rsidRPr="00020766" w:rsidRDefault="00A17577" w:rsidP="007131B9">
      <w:pPr>
        <w:pStyle w:val="af4"/>
        <w:spacing w:after="0" w:line="100" w:lineRule="atLeast"/>
        <w:ind w:left="709" w:firstLine="993"/>
        <w:jc w:val="both"/>
        <w:rPr>
          <w:sz w:val="24"/>
          <w:szCs w:val="24"/>
        </w:rPr>
      </w:pPr>
      <w:r>
        <w:rPr>
          <w:rFonts w:ascii="Times New Roman" w:hAnsi="Times New Roman"/>
          <w:sz w:val="24"/>
          <w:szCs w:val="24"/>
          <w:lang w:eastAsia="hi-IN" w:bidi="hi-IN"/>
        </w:rPr>
        <w:t>2</w:t>
      </w:r>
      <w:r w:rsidR="006F1CD7" w:rsidRPr="00020766">
        <w:rPr>
          <w:rFonts w:ascii="Times New Roman" w:hAnsi="Times New Roman"/>
          <w:sz w:val="24"/>
          <w:szCs w:val="24"/>
          <w:lang w:eastAsia="hi-IN" w:bidi="hi-IN"/>
        </w:rPr>
        <w:t>.18</w:t>
      </w:r>
      <w:r w:rsidR="00933B6A" w:rsidRPr="00020766">
        <w:rPr>
          <w:rFonts w:ascii="Times New Roman" w:hAnsi="Times New Roman"/>
          <w:sz w:val="24"/>
          <w:szCs w:val="24"/>
          <w:lang w:eastAsia="hi-IN" w:bidi="hi-IN"/>
        </w:rPr>
        <w:t>. В</w:t>
      </w:r>
      <w:r w:rsidR="006F1CD7" w:rsidRPr="00020766">
        <w:rPr>
          <w:rFonts w:ascii="Times New Roman" w:hAnsi="Times New Roman"/>
          <w:sz w:val="24"/>
          <w:szCs w:val="24"/>
          <w:lang w:eastAsia="hi-IN" w:bidi="hi-IN"/>
        </w:rPr>
        <w:t xml:space="preserve"> случае, предусмотренном п. </w:t>
      </w:r>
      <w:r w:rsidR="004212E0">
        <w:rPr>
          <w:rFonts w:ascii="Times New Roman" w:hAnsi="Times New Roman"/>
          <w:sz w:val="24"/>
          <w:szCs w:val="24"/>
          <w:lang w:eastAsia="hi-IN" w:bidi="hi-IN"/>
        </w:rPr>
        <w:t>3</w:t>
      </w:r>
      <w:r w:rsidR="006F1CD7" w:rsidRPr="00020766">
        <w:rPr>
          <w:rFonts w:ascii="Times New Roman" w:hAnsi="Times New Roman"/>
          <w:sz w:val="24"/>
          <w:szCs w:val="24"/>
          <w:lang w:eastAsia="hi-IN" w:bidi="hi-IN"/>
        </w:rPr>
        <w:t>.17</w:t>
      </w:r>
      <w:r w:rsidR="00933B6A" w:rsidRPr="00020766">
        <w:rPr>
          <w:rFonts w:ascii="Times New Roman" w:hAnsi="Times New Roman"/>
          <w:sz w:val="24"/>
          <w:szCs w:val="24"/>
          <w:lang w:eastAsia="hi-IN" w:bidi="hi-IN"/>
        </w:rPr>
        <w:t xml:space="preserve"> настоящего Договора, Товар по Договору не принимается, не оплачивается и принимается Покупателем на ответственное хранение за счет Поставщика. </w:t>
      </w:r>
    </w:p>
    <w:p w14:paraId="58485A52" w14:textId="77777777" w:rsidR="00933B6A" w:rsidRPr="00020766" w:rsidRDefault="00A17577" w:rsidP="00285398">
      <w:pPr>
        <w:pStyle w:val="af4"/>
        <w:spacing w:after="0" w:line="100" w:lineRule="atLeast"/>
        <w:ind w:left="709" w:firstLine="993"/>
        <w:jc w:val="both"/>
        <w:rPr>
          <w:rFonts w:ascii="Times New Roman" w:hAnsi="Times New Roman"/>
          <w:sz w:val="24"/>
          <w:szCs w:val="24"/>
          <w:lang w:eastAsia="hi-IN" w:bidi="hi-IN"/>
        </w:rPr>
      </w:pPr>
      <w:r>
        <w:rPr>
          <w:rFonts w:ascii="Times New Roman" w:hAnsi="Times New Roman"/>
          <w:sz w:val="24"/>
          <w:szCs w:val="24"/>
          <w:lang w:eastAsia="hi-IN" w:bidi="hi-IN"/>
        </w:rPr>
        <w:t>2</w:t>
      </w:r>
      <w:r w:rsidR="006F1CD7" w:rsidRPr="00020766">
        <w:rPr>
          <w:rFonts w:ascii="Times New Roman" w:hAnsi="Times New Roman"/>
          <w:sz w:val="24"/>
          <w:szCs w:val="24"/>
          <w:lang w:eastAsia="hi-IN" w:bidi="hi-IN"/>
        </w:rPr>
        <w:t>.19</w:t>
      </w:r>
      <w:r w:rsidR="00933B6A" w:rsidRPr="00020766">
        <w:rPr>
          <w:rFonts w:ascii="Times New Roman" w:hAnsi="Times New Roman"/>
          <w:sz w:val="24"/>
          <w:szCs w:val="24"/>
          <w:lang w:eastAsia="hi-IN" w:bidi="hi-IN"/>
        </w:rPr>
        <w:t>. Принятым на ответственное хранение Товаром Поставщик обязан распорядиться в пятидневный срок со дня получения извещения об этом от Покупателя. В случае невыполнения этого условия Покупатель вправе распорядиться Товаром согласно статье 514 Гражданского Кодекса Российской Федерации.</w:t>
      </w:r>
    </w:p>
    <w:p w14:paraId="6ABDE49D" w14:textId="77777777" w:rsidR="00F509FD" w:rsidRPr="00020766" w:rsidRDefault="00F509FD" w:rsidP="00285398">
      <w:pPr>
        <w:pStyle w:val="af4"/>
        <w:spacing w:after="0" w:line="100" w:lineRule="atLeast"/>
        <w:ind w:left="709" w:firstLine="993"/>
        <w:jc w:val="both"/>
        <w:rPr>
          <w:sz w:val="24"/>
          <w:szCs w:val="24"/>
        </w:rPr>
      </w:pPr>
    </w:p>
    <w:p w14:paraId="11F8394C" w14:textId="77777777" w:rsidR="00DE567B" w:rsidRPr="00020766" w:rsidRDefault="00167CC0" w:rsidP="00157D16">
      <w:pPr>
        <w:pStyle w:val="af2"/>
        <w:numPr>
          <w:ilvl w:val="0"/>
          <w:numId w:val="9"/>
        </w:numPr>
        <w:suppressAutoHyphens/>
        <w:spacing w:after="0" w:line="100" w:lineRule="atLeast"/>
        <w:ind w:left="0" w:firstLine="993"/>
        <w:contextualSpacing w:val="0"/>
        <w:jc w:val="center"/>
        <w:rPr>
          <w:rFonts w:ascii="Times New Roman" w:hAnsi="Times New Roman"/>
          <w:b/>
          <w:sz w:val="24"/>
          <w:szCs w:val="24"/>
        </w:rPr>
      </w:pPr>
      <w:r w:rsidRPr="00020766">
        <w:rPr>
          <w:rFonts w:ascii="Times New Roman" w:eastAsia="Lucida Sans Unicode" w:hAnsi="Times New Roman"/>
          <w:b/>
          <w:sz w:val="24"/>
          <w:szCs w:val="24"/>
          <w:lang w:eastAsia="hi-IN" w:bidi="hi-IN"/>
        </w:rPr>
        <w:t>ПОРЯДОК ПОСТАВКИ</w:t>
      </w:r>
    </w:p>
    <w:p w14:paraId="7ABADF6A" w14:textId="77777777" w:rsidR="00933B6A" w:rsidRPr="00AB0FD6" w:rsidRDefault="00A17577" w:rsidP="007131B9">
      <w:pPr>
        <w:pStyle w:val="af2"/>
        <w:spacing w:after="0" w:line="100" w:lineRule="atLeast"/>
        <w:ind w:left="709" w:firstLine="993"/>
        <w:jc w:val="both"/>
        <w:rPr>
          <w:rFonts w:ascii="Times New Roman" w:hAnsi="Times New Roman"/>
          <w:sz w:val="24"/>
          <w:szCs w:val="24"/>
        </w:rPr>
      </w:pPr>
      <w:r>
        <w:rPr>
          <w:rFonts w:ascii="Times New Roman" w:eastAsia="Lucida Sans Unicode" w:hAnsi="Times New Roman"/>
          <w:sz w:val="24"/>
          <w:szCs w:val="24"/>
          <w:lang w:eastAsia="hi-IN" w:bidi="hi-IN"/>
        </w:rPr>
        <w:t>3</w:t>
      </w:r>
      <w:r w:rsidR="00933B6A" w:rsidRPr="00020766">
        <w:rPr>
          <w:rFonts w:ascii="Times New Roman" w:eastAsia="Lucida Sans Unicode" w:hAnsi="Times New Roman"/>
          <w:sz w:val="24"/>
          <w:szCs w:val="24"/>
          <w:lang w:eastAsia="hi-IN" w:bidi="hi-IN"/>
        </w:rPr>
        <w:t>.1. Поставка Тов</w:t>
      </w:r>
      <w:r w:rsidR="00501B74" w:rsidRPr="00020766">
        <w:rPr>
          <w:rFonts w:ascii="Times New Roman" w:eastAsia="Lucida Sans Unicode" w:hAnsi="Times New Roman"/>
          <w:sz w:val="24"/>
          <w:szCs w:val="24"/>
          <w:lang w:eastAsia="hi-IN" w:bidi="hi-IN"/>
        </w:rPr>
        <w:t xml:space="preserve">ара осуществляется Поставщиком </w:t>
      </w:r>
      <w:r w:rsidR="00933B6A" w:rsidRPr="00020766">
        <w:rPr>
          <w:rFonts w:ascii="Times New Roman" w:eastAsia="Lucida Sans Unicode" w:hAnsi="Times New Roman"/>
          <w:sz w:val="24"/>
          <w:szCs w:val="24"/>
          <w:lang w:eastAsia="hi-IN" w:bidi="hi-IN"/>
        </w:rPr>
        <w:t>до склада Покупателя</w:t>
      </w:r>
      <w:r w:rsidR="00501B74" w:rsidRPr="00020766">
        <w:rPr>
          <w:rFonts w:ascii="Times New Roman" w:eastAsia="Lucida Sans Unicode" w:hAnsi="Times New Roman"/>
          <w:sz w:val="24"/>
          <w:szCs w:val="24"/>
          <w:lang w:eastAsia="hi-IN" w:bidi="hi-IN"/>
        </w:rPr>
        <w:br/>
      </w:r>
      <w:r w:rsidR="00933B6A" w:rsidRPr="00020766">
        <w:rPr>
          <w:rFonts w:ascii="Times New Roman" w:eastAsia="Lucida Sans Unicode" w:hAnsi="Times New Roman"/>
          <w:sz w:val="24"/>
          <w:szCs w:val="24"/>
          <w:lang w:eastAsia="hi-IN" w:bidi="hi-IN"/>
        </w:rPr>
        <w:t>по адресу: Красноярский край</w:t>
      </w:r>
      <w:r w:rsidR="00933B6A" w:rsidRPr="00782E68">
        <w:rPr>
          <w:rFonts w:ascii="Times New Roman" w:eastAsia="Lucida Sans Unicode" w:hAnsi="Times New Roman"/>
          <w:sz w:val="24"/>
          <w:szCs w:val="24"/>
          <w:lang w:eastAsia="hi-IN" w:bidi="hi-IN"/>
        </w:rPr>
        <w:t>,</w:t>
      </w:r>
      <w:r w:rsidR="00501B74" w:rsidRPr="00782E68">
        <w:rPr>
          <w:rFonts w:ascii="Times New Roman" w:eastAsia="Lucida Sans Unicode" w:hAnsi="Times New Roman"/>
          <w:sz w:val="24"/>
          <w:szCs w:val="24"/>
          <w:lang w:eastAsia="hi-IN" w:bidi="hi-IN"/>
        </w:rPr>
        <w:t xml:space="preserve"> </w:t>
      </w:r>
      <w:r w:rsidR="003437F0" w:rsidRPr="003437F0">
        <w:rPr>
          <w:rFonts w:ascii="Times New Roman" w:eastAsia="Lucida Sans Unicode" w:hAnsi="Times New Roman"/>
          <w:sz w:val="24"/>
          <w:szCs w:val="24"/>
          <w:lang w:eastAsia="hi-IN" w:bidi="hi-IN"/>
        </w:rPr>
        <w:t xml:space="preserve">г. Красноярск, </w:t>
      </w:r>
      <w:r w:rsidR="003437F0" w:rsidRPr="006745EA">
        <w:rPr>
          <w:rFonts w:ascii="Times New Roman" w:eastAsia="Lucida Sans Unicode" w:hAnsi="Times New Roman"/>
          <w:sz w:val="24"/>
          <w:szCs w:val="24"/>
          <w:lang w:eastAsia="hi-IN" w:bidi="hi-IN"/>
        </w:rPr>
        <w:t xml:space="preserve">ул. </w:t>
      </w:r>
      <w:r w:rsidR="001D42EC" w:rsidRPr="006745EA">
        <w:rPr>
          <w:rFonts w:ascii="Times New Roman" w:eastAsia="Lucida Sans Unicode" w:hAnsi="Times New Roman"/>
          <w:sz w:val="24"/>
          <w:szCs w:val="24"/>
          <w:lang w:eastAsia="hi-IN" w:bidi="hi-IN"/>
        </w:rPr>
        <w:t>Шахтеров, 81</w:t>
      </w:r>
      <w:r w:rsidR="00933B6A" w:rsidRPr="006745EA">
        <w:rPr>
          <w:rFonts w:ascii="Times New Roman" w:eastAsia="Lucida Sans Unicode" w:hAnsi="Times New Roman"/>
          <w:sz w:val="24"/>
          <w:szCs w:val="24"/>
          <w:lang w:eastAsia="hi-IN" w:bidi="hi-IN"/>
        </w:rPr>
        <w:t>.</w:t>
      </w:r>
    </w:p>
    <w:p w14:paraId="6E19D84C" w14:textId="77777777" w:rsidR="00933B6A" w:rsidRPr="00020766" w:rsidRDefault="00A17577" w:rsidP="007131B9">
      <w:pPr>
        <w:pStyle w:val="af2"/>
        <w:spacing w:after="0" w:line="100" w:lineRule="atLeast"/>
        <w:ind w:left="709" w:firstLine="993"/>
        <w:jc w:val="both"/>
        <w:rPr>
          <w:rFonts w:ascii="Times New Roman" w:hAnsi="Times New Roman"/>
          <w:sz w:val="24"/>
          <w:szCs w:val="24"/>
        </w:rPr>
      </w:pPr>
      <w:r w:rsidRPr="00AB0FD6">
        <w:rPr>
          <w:rFonts w:ascii="Times New Roman" w:eastAsia="Lucida Sans Unicode" w:hAnsi="Times New Roman"/>
          <w:sz w:val="24"/>
          <w:szCs w:val="24"/>
          <w:lang w:eastAsia="hi-IN" w:bidi="hi-IN"/>
        </w:rPr>
        <w:t>3</w:t>
      </w:r>
      <w:r w:rsidR="00933B6A" w:rsidRPr="00AB0FD6">
        <w:rPr>
          <w:rFonts w:ascii="Times New Roman" w:eastAsia="Lucida Sans Unicode" w:hAnsi="Times New Roman"/>
          <w:sz w:val="24"/>
          <w:szCs w:val="24"/>
          <w:lang w:eastAsia="hi-IN" w:bidi="hi-IN"/>
        </w:rPr>
        <w:t xml:space="preserve">.2. Поставка товара осуществляется </w:t>
      </w:r>
      <w:r w:rsidR="00807598" w:rsidRPr="00AB0FD6">
        <w:rPr>
          <w:rFonts w:ascii="Times New Roman" w:eastAsia="Lucida Sans Unicode" w:hAnsi="Times New Roman"/>
          <w:sz w:val="24"/>
          <w:szCs w:val="24"/>
          <w:lang w:eastAsia="hi-IN" w:bidi="hi-IN"/>
        </w:rPr>
        <w:t>в полном объеме</w:t>
      </w:r>
      <w:r w:rsidR="00933B6A" w:rsidRPr="00020766">
        <w:rPr>
          <w:rFonts w:ascii="Times New Roman" w:eastAsia="Lucida Sans Unicode" w:hAnsi="Times New Roman"/>
          <w:sz w:val="24"/>
          <w:szCs w:val="24"/>
          <w:lang w:eastAsia="hi-IN" w:bidi="hi-IN"/>
        </w:rPr>
        <w:t xml:space="preserve">, в срок </w:t>
      </w:r>
      <w:r w:rsidR="00422F4B">
        <w:rPr>
          <w:rFonts w:ascii="Times New Roman" w:eastAsia="Lucida Sans Unicode" w:hAnsi="Times New Roman"/>
          <w:sz w:val="24"/>
          <w:szCs w:val="24"/>
          <w:lang w:eastAsia="hi-IN" w:bidi="hi-IN"/>
        </w:rPr>
        <w:t>___</w:t>
      </w:r>
      <w:r w:rsidR="00933B6A" w:rsidRPr="00020766">
        <w:rPr>
          <w:rFonts w:ascii="Times New Roman" w:eastAsia="Lucida Sans Unicode" w:hAnsi="Times New Roman"/>
          <w:sz w:val="24"/>
          <w:szCs w:val="24"/>
          <w:lang w:eastAsia="hi-IN" w:bidi="hi-IN"/>
        </w:rPr>
        <w:t xml:space="preserve"> (</w:t>
      </w:r>
      <w:r w:rsidR="00422F4B">
        <w:rPr>
          <w:rFonts w:ascii="Times New Roman" w:eastAsia="Lucida Sans Unicode" w:hAnsi="Times New Roman"/>
          <w:sz w:val="24"/>
          <w:szCs w:val="24"/>
          <w:lang w:eastAsia="hi-IN" w:bidi="hi-IN"/>
        </w:rPr>
        <w:t>____________________</w:t>
      </w:r>
      <w:r w:rsidR="00933B6A" w:rsidRPr="00020766">
        <w:rPr>
          <w:rFonts w:ascii="Times New Roman" w:eastAsia="Lucida Sans Unicode" w:hAnsi="Times New Roman"/>
          <w:sz w:val="24"/>
          <w:szCs w:val="24"/>
          <w:lang w:eastAsia="hi-IN" w:bidi="hi-IN"/>
        </w:rPr>
        <w:t xml:space="preserve">) календарных дней с даты заключения настоящего Договора. </w:t>
      </w:r>
    </w:p>
    <w:p w14:paraId="708BBFF0"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Доставка и передача Товара должна быть осуществлена на территории склада Покупателя исключительно в рабочий день и в течение рабочего времени Покупателя, с 8 часов 00 минут до 17 часов 00 минут по местному времени (MSK +4.00)</w:t>
      </w:r>
      <w:r w:rsidR="00911E63" w:rsidRPr="00020766">
        <w:rPr>
          <w:rFonts w:ascii="Times New Roman" w:eastAsia="Lucida Sans Unicode" w:hAnsi="Times New Roman"/>
          <w:sz w:val="24"/>
          <w:szCs w:val="24"/>
          <w:lang w:eastAsia="hi-IN" w:bidi="hi-IN"/>
        </w:rPr>
        <w:t xml:space="preserve"> Покупателя</w:t>
      </w:r>
      <w:r w:rsidRPr="00020766">
        <w:rPr>
          <w:rFonts w:ascii="Times New Roman" w:eastAsia="Lucida Sans Unicode" w:hAnsi="Times New Roman"/>
          <w:sz w:val="24"/>
          <w:szCs w:val="24"/>
          <w:lang w:eastAsia="hi-IN" w:bidi="hi-IN"/>
        </w:rPr>
        <w:t>.</w:t>
      </w:r>
    </w:p>
    <w:p w14:paraId="3C4F3C6B" w14:textId="77777777" w:rsidR="00933B6A" w:rsidRPr="00020766" w:rsidRDefault="00A17577" w:rsidP="007131B9">
      <w:pPr>
        <w:pStyle w:val="af2"/>
        <w:spacing w:after="0" w:line="100" w:lineRule="atLeast"/>
        <w:ind w:left="709" w:firstLine="993"/>
        <w:jc w:val="both"/>
        <w:rPr>
          <w:rFonts w:ascii="Times New Roman" w:hAnsi="Times New Roman"/>
          <w:sz w:val="24"/>
          <w:szCs w:val="24"/>
        </w:rPr>
      </w:pPr>
      <w:r>
        <w:rPr>
          <w:rFonts w:ascii="Times New Roman" w:eastAsia="Lucida Sans Unicode" w:hAnsi="Times New Roman"/>
          <w:sz w:val="24"/>
          <w:szCs w:val="24"/>
          <w:lang w:eastAsia="hi-IN" w:bidi="hi-IN"/>
        </w:rPr>
        <w:t>3</w:t>
      </w:r>
      <w:r w:rsidR="00501B74" w:rsidRPr="00020766">
        <w:rPr>
          <w:rFonts w:ascii="Times New Roman" w:eastAsia="Lucida Sans Unicode" w:hAnsi="Times New Roman"/>
          <w:sz w:val="24"/>
          <w:szCs w:val="24"/>
          <w:lang w:eastAsia="hi-IN" w:bidi="hi-IN"/>
        </w:rPr>
        <w:t>.3</w:t>
      </w:r>
      <w:r w:rsidR="00933B6A" w:rsidRPr="00020766">
        <w:rPr>
          <w:rFonts w:ascii="Times New Roman" w:eastAsia="Lucida Sans Unicode" w:hAnsi="Times New Roman"/>
          <w:sz w:val="24"/>
          <w:szCs w:val="24"/>
          <w:lang w:eastAsia="hi-IN" w:bidi="hi-IN"/>
        </w:rPr>
        <w:t>. Товар может быть доставлен на склад Покупателя автомобильным или железнодорожным транспортом по усмотрению Поставщика. При этом станция отправления, маршрут доставки, время в пути, количество остановок, количество грузовых мест Товара, время и способ погрузки (выгрузки) Товара при транспортировке, и другие подобные вопросы определяются Поставщиком самостоятельно на свой риск, с учетом необходимости соблюдения требований настоящего Договора, действующих нормативных правовых актов, а также соответствующих технических регламентов, стандартов и правил, а также требований к эксплуатации, хранению и транспортировке Товара.</w:t>
      </w:r>
    </w:p>
    <w:p w14:paraId="46CDB3CE" w14:textId="77777777" w:rsidR="00933B6A" w:rsidRPr="00020766" w:rsidRDefault="00A17577" w:rsidP="007131B9">
      <w:pPr>
        <w:pStyle w:val="af2"/>
        <w:spacing w:after="0" w:line="100" w:lineRule="atLeast"/>
        <w:ind w:left="709" w:firstLine="993"/>
        <w:jc w:val="both"/>
        <w:rPr>
          <w:rFonts w:ascii="Times New Roman" w:hAnsi="Times New Roman"/>
          <w:sz w:val="24"/>
          <w:szCs w:val="24"/>
        </w:rPr>
      </w:pPr>
      <w:r>
        <w:rPr>
          <w:rFonts w:ascii="Times New Roman" w:eastAsia="Lucida Sans Unicode" w:hAnsi="Times New Roman"/>
          <w:sz w:val="24"/>
          <w:szCs w:val="24"/>
          <w:lang w:eastAsia="hi-IN" w:bidi="hi-IN"/>
        </w:rPr>
        <w:t>3</w:t>
      </w:r>
      <w:r w:rsidR="00501B74" w:rsidRPr="00020766">
        <w:rPr>
          <w:rFonts w:ascii="Times New Roman" w:eastAsia="Lucida Sans Unicode" w:hAnsi="Times New Roman"/>
          <w:sz w:val="24"/>
          <w:szCs w:val="24"/>
          <w:lang w:eastAsia="hi-IN" w:bidi="hi-IN"/>
        </w:rPr>
        <w:t>.4</w:t>
      </w:r>
      <w:r w:rsidR="00933B6A" w:rsidRPr="00020766">
        <w:rPr>
          <w:rFonts w:ascii="Times New Roman" w:eastAsia="Lucida Sans Unicode" w:hAnsi="Times New Roman"/>
          <w:sz w:val="24"/>
          <w:szCs w:val="24"/>
          <w:lang w:eastAsia="hi-IN" w:bidi="hi-IN"/>
        </w:rPr>
        <w:t>. Поставщик самостоятельно организует транспортировку Товара от станции (пункта) отправления до станции (пункта) назначения, в том числе: заказывает у грузоперевозчика вагоны (при перевозке</w:t>
      </w:r>
      <w:r w:rsidR="00933B6A" w:rsidRPr="00020766">
        <w:rPr>
          <w:rFonts w:ascii="Times New Roman" w:hAnsi="Times New Roman"/>
          <w:sz w:val="24"/>
          <w:szCs w:val="24"/>
        </w:rPr>
        <w:t xml:space="preserve"> </w:t>
      </w:r>
      <w:r w:rsidR="00933B6A" w:rsidRPr="00020766">
        <w:rPr>
          <w:rFonts w:ascii="Times New Roman" w:eastAsia="Lucida Sans Unicode" w:hAnsi="Times New Roman"/>
          <w:sz w:val="24"/>
          <w:szCs w:val="24"/>
          <w:lang w:eastAsia="hi-IN" w:bidi="hi-IN"/>
        </w:rPr>
        <w:t>железнодорожным транспортом), автомобили (при перевозке автомобильным транспортом), заполняет перевозочные документы, сдает Товар грузоперевозчику для перевозки, осуществляет погрузку и выгрузку Товара, производит расчеты с грузоперевозчиком.</w:t>
      </w:r>
    </w:p>
    <w:p w14:paraId="5C77C4FE" w14:textId="77777777" w:rsidR="00933B6A" w:rsidRPr="00020766" w:rsidRDefault="00A17577" w:rsidP="007131B9">
      <w:pPr>
        <w:pStyle w:val="af2"/>
        <w:spacing w:after="0" w:line="100" w:lineRule="atLeast"/>
        <w:ind w:left="709" w:firstLine="993"/>
        <w:jc w:val="both"/>
        <w:rPr>
          <w:rFonts w:ascii="Times New Roman" w:hAnsi="Times New Roman"/>
          <w:sz w:val="24"/>
          <w:szCs w:val="24"/>
        </w:rPr>
      </w:pPr>
      <w:r>
        <w:rPr>
          <w:rFonts w:ascii="Times New Roman" w:eastAsia="Lucida Sans Unicode" w:hAnsi="Times New Roman"/>
          <w:sz w:val="24"/>
          <w:szCs w:val="24"/>
          <w:lang w:eastAsia="hi-IN" w:bidi="hi-IN"/>
        </w:rPr>
        <w:t>3</w:t>
      </w:r>
      <w:r w:rsidR="00501B74" w:rsidRPr="00020766">
        <w:rPr>
          <w:rFonts w:ascii="Times New Roman" w:eastAsia="Lucida Sans Unicode" w:hAnsi="Times New Roman"/>
          <w:sz w:val="24"/>
          <w:szCs w:val="24"/>
          <w:lang w:eastAsia="hi-IN" w:bidi="hi-IN"/>
        </w:rPr>
        <w:t>.5</w:t>
      </w:r>
      <w:r w:rsidR="00933B6A" w:rsidRPr="00020766">
        <w:rPr>
          <w:rFonts w:ascii="Times New Roman" w:eastAsia="Lucida Sans Unicode" w:hAnsi="Times New Roman"/>
          <w:sz w:val="24"/>
          <w:szCs w:val="24"/>
          <w:lang w:eastAsia="hi-IN" w:bidi="hi-IN"/>
        </w:rPr>
        <w:t>. Поставщик также должен проявить необходимую степень разумности, добросовестности и осмотрительности в принят</w:t>
      </w:r>
      <w:r w:rsidR="00285398" w:rsidRPr="00020766">
        <w:rPr>
          <w:rFonts w:ascii="Times New Roman" w:eastAsia="Lucida Sans Unicode" w:hAnsi="Times New Roman"/>
          <w:sz w:val="24"/>
          <w:szCs w:val="24"/>
          <w:lang w:eastAsia="hi-IN" w:bidi="hi-IN"/>
        </w:rPr>
        <w:t xml:space="preserve">ии решений по указанным в п. </w:t>
      </w:r>
      <w:r>
        <w:rPr>
          <w:rFonts w:ascii="Times New Roman" w:eastAsia="Lucida Sans Unicode" w:hAnsi="Times New Roman"/>
          <w:sz w:val="24"/>
          <w:szCs w:val="24"/>
          <w:lang w:eastAsia="hi-IN" w:bidi="hi-IN"/>
        </w:rPr>
        <w:t>3</w:t>
      </w:r>
      <w:r w:rsidR="00285398" w:rsidRPr="00020766">
        <w:rPr>
          <w:rFonts w:ascii="Times New Roman" w:eastAsia="Lucida Sans Unicode" w:hAnsi="Times New Roman"/>
          <w:sz w:val="24"/>
          <w:szCs w:val="24"/>
          <w:lang w:eastAsia="hi-IN" w:bidi="hi-IN"/>
        </w:rPr>
        <w:t xml:space="preserve">.3, </w:t>
      </w:r>
      <w:r>
        <w:rPr>
          <w:rFonts w:ascii="Times New Roman" w:eastAsia="Lucida Sans Unicode" w:hAnsi="Times New Roman"/>
          <w:sz w:val="24"/>
          <w:szCs w:val="24"/>
          <w:lang w:eastAsia="hi-IN" w:bidi="hi-IN"/>
        </w:rPr>
        <w:t>3</w:t>
      </w:r>
      <w:r w:rsidR="00285398" w:rsidRPr="00020766">
        <w:rPr>
          <w:rFonts w:ascii="Times New Roman" w:eastAsia="Lucida Sans Unicode" w:hAnsi="Times New Roman"/>
          <w:sz w:val="24"/>
          <w:szCs w:val="24"/>
          <w:lang w:eastAsia="hi-IN" w:bidi="hi-IN"/>
        </w:rPr>
        <w:t>.4</w:t>
      </w:r>
      <w:r w:rsidR="00933B6A" w:rsidRPr="00020766">
        <w:rPr>
          <w:rFonts w:ascii="Times New Roman" w:eastAsia="Lucida Sans Unicode" w:hAnsi="Times New Roman"/>
          <w:sz w:val="24"/>
          <w:szCs w:val="24"/>
          <w:lang w:eastAsia="hi-IN" w:bidi="hi-IN"/>
        </w:rPr>
        <w:t xml:space="preserve">. настоящего Договора </w:t>
      </w:r>
      <w:proofErr w:type="gramStart"/>
      <w:r w:rsidR="00933B6A" w:rsidRPr="00020766">
        <w:rPr>
          <w:rFonts w:ascii="Times New Roman" w:eastAsia="Lucida Sans Unicode" w:hAnsi="Times New Roman"/>
          <w:sz w:val="24"/>
          <w:szCs w:val="24"/>
          <w:lang w:eastAsia="hi-IN" w:bidi="hi-IN"/>
        </w:rPr>
        <w:t>вопросам, с тем, чтобы</w:t>
      </w:r>
      <w:proofErr w:type="gramEnd"/>
      <w:r w:rsidR="00933B6A" w:rsidRPr="00020766">
        <w:rPr>
          <w:rFonts w:ascii="Times New Roman" w:eastAsia="Lucida Sans Unicode" w:hAnsi="Times New Roman"/>
          <w:sz w:val="24"/>
          <w:szCs w:val="24"/>
          <w:lang w:eastAsia="hi-IN" w:bidi="hi-IN"/>
        </w:rPr>
        <w:t xml:space="preserve"> обеспечить надлежащее исполнение своих обязательств по настоящему Договору.</w:t>
      </w:r>
    </w:p>
    <w:p w14:paraId="79CD3856" w14:textId="77777777" w:rsidR="00933B6A" w:rsidRPr="00020766" w:rsidRDefault="00A17577" w:rsidP="007131B9">
      <w:pPr>
        <w:pStyle w:val="af2"/>
        <w:spacing w:after="0" w:line="100" w:lineRule="atLeast"/>
        <w:ind w:left="709" w:firstLine="993"/>
        <w:jc w:val="both"/>
        <w:rPr>
          <w:rFonts w:ascii="Times New Roman" w:hAnsi="Times New Roman"/>
          <w:sz w:val="24"/>
          <w:szCs w:val="24"/>
        </w:rPr>
      </w:pPr>
      <w:r>
        <w:rPr>
          <w:rFonts w:ascii="Times New Roman" w:eastAsia="Lucida Sans Unicode" w:hAnsi="Times New Roman"/>
          <w:sz w:val="24"/>
          <w:szCs w:val="24"/>
          <w:lang w:eastAsia="hi-IN" w:bidi="hi-IN"/>
        </w:rPr>
        <w:t>3</w:t>
      </w:r>
      <w:r w:rsidR="00501B74" w:rsidRPr="00020766">
        <w:rPr>
          <w:rFonts w:ascii="Times New Roman" w:eastAsia="Lucida Sans Unicode" w:hAnsi="Times New Roman"/>
          <w:sz w:val="24"/>
          <w:szCs w:val="24"/>
          <w:lang w:eastAsia="hi-IN" w:bidi="hi-IN"/>
        </w:rPr>
        <w:t>.6</w:t>
      </w:r>
      <w:r w:rsidR="00933B6A" w:rsidRPr="00020766">
        <w:rPr>
          <w:rFonts w:ascii="Times New Roman" w:eastAsia="Lucida Sans Unicode" w:hAnsi="Times New Roman"/>
          <w:sz w:val="24"/>
          <w:szCs w:val="24"/>
          <w:lang w:eastAsia="hi-IN" w:bidi="hi-IN"/>
        </w:rPr>
        <w:t>. Право собственности на Товар, бремя его содержания и риск случайной гибели Товара переходят к Покупателю в момент передачи Товара Покупателю на складе Покупателя, котор</w:t>
      </w:r>
      <w:r>
        <w:rPr>
          <w:rFonts w:ascii="Times New Roman" w:eastAsia="Lucida Sans Unicode" w:hAnsi="Times New Roman"/>
          <w:sz w:val="24"/>
          <w:szCs w:val="24"/>
          <w:lang w:eastAsia="hi-IN" w:bidi="hi-IN"/>
        </w:rPr>
        <w:t>ое</w:t>
      </w:r>
      <w:r w:rsidR="00933B6A" w:rsidRPr="00020766">
        <w:rPr>
          <w:rFonts w:ascii="Times New Roman" w:eastAsia="Lucida Sans Unicode" w:hAnsi="Times New Roman"/>
          <w:sz w:val="24"/>
          <w:szCs w:val="24"/>
          <w:lang w:eastAsia="hi-IN" w:bidi="hi-IN"/>
        </w:rPr>
        <w:t xml:space="preserve"> подтверждается составлением соответствующего Акт</w:t>
      </w:r>
      <w:r w:rsidR="00DF68BB" w:rsidRPr="00020766">
        <w:rPr>
          <w:rFonts w:ascii="Times New Roman" w:eastAsia="Lucida Sans Unicode" w:hAnsi="Times New Roman"/>
          <w:sz w:val="24"/>
          <w:szCs w:val="24"/>
          <w:lang w:eastAsia="hi-IN" w:bidi="hi-IN"/>
        </w:rPr>
        <w:t>а приемки Товара</w:t>
      </w:r>
      <w:r w:rsidR="00933B6A" w:rsidRPr="00020766">
        <w:rPr>
          <w:rFonts w:ascii="Times New Roman" w:eastAsia="Lucida Sans Unicode" w:hAnsi="Times New Roman"/>
          <w:sz w:val="24"/>
          <w:szCs w:val="24"/>
          <w:lang w:eastAsia="hi-IN" w:bidi="hi-IN"/>
        </w:rPr>
        <w:t>.</w:t>
      </w:r>
    </w:p>
    <w:p w14:paraId="50F722F1"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 xml:space="preserve">Решение о возможности (необходимости) страхования и охраны Товара во время доставки Товара принимаются Поставщиком на свое усмотрение, при этом возможные </w:t>
      </w:r>
      <w:r w:rsidRPr="00020766">
        <w:rPr>
          <w:rFonts w:ascii="Times New Roman" w:eastAsia="Lucida Sans Unicode" w:hAnsi="Times New Roman"/>
          <w:sz w:val="24"/>
          <w:szCs w:val="24"/>
          <w:lang w:eastAsia="hi-IN" w:bidi="hi-IN"/>
        </w:rPr>
        <w:lastRenderedPageBreak/>
        <w:t xml:space="preserve">расходы Поставщика на страхование и охрану Товара во время доставки ему Покупателем не возмещаются. </w:t>
      </w:r>
    </w:p>
    <w:p w14:paraId="34046060" w14:textId="77777777" w:rsidR="00933B6A" w:rsidRPr="00020766" w:rsidRDefault="00A17577" w:rsidP="007131B9">
      <w:pPr>
        <w:pStyle w:val="af2"/>
        <w:spacing w:after="0" w:line="100" w:lineRule="atLeast"/>
        <w:ind w:left="709" w:firstLine="993"/>
        <w:jc w:val="both"/>
        <w:rPr>
          <w:rFonts w:ascii="Times New Roman" w:hAnsi="Times New Roman"/>
          <w:sz w:val="24"/>
          <w:szCs w:val="24"/>
        </w:rPr>
      </w:pPr>
      <w:r>
        <w:rPr>
          <w:rFonts w:ascii="Times New Roman" w:eastAsia="Lucida Sans Unicode" w:hAnsi="Times New Roman"/>
          <w:sz w:val="24"/>
          <w:szCs w:val="24"/>
          <w:lang w:eastAsia="hi-IN" w:bidi="hi-IN"/>
        </w:rPr>
        <w:t>3</w:t>
      </w:r>
      <w:r w:rsidR="00501B74" w:rsidRPr="00020766">
        <w:rPr>
          <w:rFonts w:ascii="Times New Roman" w:eastAsia="Lucida Sans Unicode" w:hAnsi="Times New Roman"/>
          <w:sz w:val="24"/>
          <w:szCs w:val="24"/>
          <w:lang w:eastAsia="hi-IN" w:bidi="hi-IN"/>
        </w:rPr>
        <w:t>.7</w:t>
      </w:r>
      <w:r w:rsidR="00933B6A" w:rsidRPr="00020766">
        <w:rPr>
          <w:rFonts w:ascii="Times New Roman" w:eastAsia="Lucida Sans Unicode" w:hAnsi="Times New Roman"/>
          <w:sz w:val="24"/>
          <w:szCs w:val="24"/>
          <w:lang w:eastAsia="hi-IN" w:bidi="hi-IN"/>
        </w:rPr>
        <w:t>. Поставщик обязан не позднее чем за 3 (три) рабочих дня до предполагаемой отгрузки Товара письменно уведомить Покупателя о дате отгрузки Товара и предполагаемой дате его прибытия на склад Покупателя.</w:t>
      </w:r>
    </w:p>
    <w:p w14:paraId="26F22123" w14:textId="77777777" w:rsidR="00933B6A" w:rsidRPr="00020766" w:rsidRDefault="00A17577" w:rsidP="007131B9">
      <w:pPr>
        <w:pStyle w:val="af2"/>
        <w:spacing w:after="0" w:line="100" w:lineRule="atLeast"/>
        <w:ind w:left="709" w:firstLine="993"/>
        <w:jc w:val="both"/>
        <w:rPr>
          <w:rFonts w:ascii="Times New Roman" w:hAnsi="Times New Roman"/>
          <w:sz w:val="24"/>
          <w:szCs w:val="24"/>
        </w:rPr>
      </w:pPr>
      <w:r>
        <w:rPr>
          <w:rFonts w:ascii="Times New Roman" w:eastAsia="Lucida Sans Unicode" w:hAnsi="Times New Roman"/>
          <w:sz w:val="24"/>
          <w:szCs w:val="24"/>
          <w:lang w:eastAsia="hi-IN" w:bidi="hi-IN"/>
        </w:rPr>
        <w:t>3</w:t>
      </w:r>
      <w:r w:rsidR="00501B74" w:rsidRPr="00020766">
        <w:rPr>
          <w:rFonts w:ascii="Times New Roman" w:eastAsia="Lucida Sans Unicode" w:hAnsi="Times New Roman"/>
          <w:sz w:val="24"/>
          <w:szCs w:val="24"/>
          <w:lang w:eastAsia="hi-IN" w:bidi="hi-IN"/>
        </w:rPr>
        <w:t>.8</w:t>
      </w:r>
      <w:r w:rsidR="00933B6A" w:rsidRPr="00020766">
        <w:rPr>
          <w:rFonts w:ascii="Times New Roman" w:eastAsia="Lucida Sans Unicode" w:hAnsi="Times New Roman"/>
          <w:sz w:val="24"/>
          <w:szCs w:val="24"/>
          <w:lang w:eastAsia="hi-IN" w:bidi="hi-IN"/>
        </w:rPr>
        <w:t>. В</w:t>
      </w:r>
      <w:r w:rsidR="00285398" w:rsidRPr="00020766">
        <w:rPr>
          <w:rFonts w:ascii="Times New Roman" w:eastAsia="Lucida Sans Unicode" w:hAnsi="Times New Roman"/>
          <w:sz w:val="24"/>
          <w:szCs w:val="24"/>
          <w:lang w:eastAsia="hi-IN" w:bidi="hi-IN"/>
        </w:rPr>
        <w:t xml:space="preserve"> уведомлении, указанн</w:t>
      </w:r>
      <w:r>
        <w:rPr>
          <w:rFonts w:ascii="Times New Roman" w:eastAsia="Lucida Sans Unicode" w:hAnsi="Times New Roman"/>
          <w:sz w:val="24"/>
          <w:szCs w:val="24"/>
          <w:lang w:eastAsia="hi-IN" w:bidi="hi-IN"/>
        </w:rPr>
        <w:t>ом в п. 3</w:t>
      </w:r>
      <w:r w:rsidR="00285398" w:rsidRPr="00020766">
        <w:rPr>
          <w:rFonts w:ascii="Times New Roman" w:eastAsia="Lucida Sans Unicode" w:hAnsi="Times New Roman"/>
          <w:sz w:val="24"/>
          <w:szCs w:val="24"/>
          <w:lang w:eastAsia="hi-IN" w:bidi="hi-IN"/>
        </w:rPr>
        <w:t>.7</w:t>
      </w:r>
      <w:r w:rsidR="00933B6A" w:rsidRPr="00020766">
        <w:rPr>
          <w:rFonts w:ascii="Times New Roman" w:eastAsia="Lucida Sans Unicode" w:hAnsi="Times New Roman"/>
          <w:sz w:val="24"/>
          <w:szCs w:val="24"/>
          <w:lang w:eastAsia="hi-IN" w:bidi="hi-IN"/>
        </w:rPr>
        <w:t xml:space="preserve"> настоящего Договора, должны быть указаны: номер и дата настоящего Договора поставки; номер товарно-транспортного документа; станция (пункт) отправления; станция (пункт) назначения; реквизиты Поставщика (грузоотправителя), наименование, количество, вес груза; номер поезда и номер вагона либо номер автомобиля соответственно; количество грузовых мест; дата отгрузки; предполагаемая дата прибытия.</w:t>
      </w:r>
    </w:p>
    <w:p w14:paraId="31EE0286" w14:textId="77777777" w:rsidR="00933B6A" w:rsidRPr="00020766" w:rsidRDefault="00A17577" w:rsidP="007131B9">
      <w:pPr>
        <w:pStyle w:val="af2"/>
        <w:spacing w:after="0" w:line="100" w:lineRule="atLeast"/>
        <w:ind w:left="709" w:firstLine="993"/>
        <w:jc w:val="both"/>
        <w:rPr>
          <w:rFonts w:ascii="Times New Roman" w:hAnsi="Times New Roman"/>
          <w:sz w:val="24"/>
          <w:szCs w:val="24"/>
        </w:rPr>
      </w:pPr>
      <w:r>
        <w:rPr>
          <w:rFonts w:ascii="Times New Roman" w:eastAsia="Lucida Sans Unicode" w:hAnsi="Times New Roman"/>
          <w:sz w:val="24"/>
          <w:szCs w:val="24"/>
          <w:lang w:eastAsia="hi-IN" w:bidi="hi-IN"/>
        </w:rPr>
        <w:t>3</w:t>
      </w:r>
      <w:r w:rsidR="00501B74" w:rsidRPr="00020766">
        <w:rPr>
          <w:rFonts w:ascii="Times New Roman" w:eastAsia="Lucida Sans Unicode" w:hAnsi="Times New Roman"/>
          <w:sz w:val="24"/>
          <w:szCs w:val="24"/>
          <w:lang w:eastAsia="hi-IN" w:bidi="hi-IN"/>
        </w:rPr>
        <w:t>.9</w:t>
      </w:r>
      <w:r w:rsidR="00933B6A" w:rsidRPr="00020766">
        <w:rPr>
          <w:rFonts w:ascii="Times New Roman" w:eastAsia="Lucida Sans Unicode" w:hAnsi="Times New Roman"/>
          <w:sz w:val="24"/>
          <w:szCs w:val="24"/>
          <w:lang w:eastAsia="hi-IN" w:bidi="hi-IN"/>
        </w:rPr>
        <w:t xml:space="preserve">. К </w:t>
      </w:r>
      <w:r>
        <w:rPr>
          <w:rFonts w:ascii="Times New Roman" w:eastAsia="Lucida Sans Unicode" w:hAnsi="Times New Roman"/>
          <w:sz w:val="24"/>
          <w:szCs w:val="24"/>
          <w:lang w:eastAsia="hi-IN" w:bidi="hi-IN"/>
        </w:rPr>
        <w:t>уведомлению, указанному в п. 3</w:t>
      </w:r>
      <w:r w:rsidR="00285398" w:rsidRPr="00020766">
        <w:rPr>
          <w:rFonts w:ascii="Times New Roman" w:eastAsia="Lucida Sans Unicode" w:hAnsi="Times New Roman"/>
          <w:sz w:val="24"/>
          <w:szCs w:val="24"/>
          <w:lang w:eastAsia="hi-IN" w:bidi="hi-IN"/>
        </w:rPr>
        <w:t>.7</w:t>
      </w:r>
      <w:r w:rsidR="00933B6A" w:rsidRPr="00020766">
        <w:rPr>
          <w:rFonts w:ascii="Times New Roman" w:eastAsia="Lucida Sans Unicode" w:hAnsi="Times New Roman"/>
          <w:sz w:val="24"/>
          <w:szCs w:val="24"/>
          <w:lang w:eastAsia="hi-IN" w:bidi="hi-IN"/>
        </w:rPr>
        <w:t xml:space="preserve"> настоящего Договора, Поставщик обязан приложить заверенную копию товарно-транспортного документа, подтверждающего передачу Товара Поставщиком для перевозки грузоперевозчику, а также копии документов,</w:t>
      </w:r>
      <w:r w:rsidR="00285398" w:rsidRPr="00020766">
        <w:rPr>
          <w:rFonts w:ascii="Times New Roman" w:eastAsia="Lucida Sans Unicode" w:hAnsi="Times New Roman"/>
          <w:sz w:val="24"/>
          <w:szCs w:val="24"/>
          <w:lang w:eastAsia="hi-IN" w:bidi="hi-IN"/>
        </w:rPr>
        <w:t xml:space="preserve"> предусмотренных п. </w:t>
      </w:r>
      <w:r>
        <w:rPr>
          <w:rFonts w:ascii="Times New Roman" w:eastAsia="Lucida Sans Unicode" w:hAnsi="Times New Roman"/>
          <w:sz w:val="24"/>
          <w:szCs w:val="24"/>
          <w:lang w:eastAsia="hi-IN" w:bidi="hi-IN"/>
        </w:rPr>
        <w:t>3</w:t>
      </w:r>
      <w:r w:rsidR="00285398" w:rsidRPr="00020766">
        <w:rPr>
          <w:rFonts w:ascii="Times New Roman" w:eastAsia="Lucida Sans Unicode" w:hAnsi="Times New Roman"/>
          <w:sz w:val="24"/>
          <w:szCs w:val="24"/>
          <w:lang w:eastAsia="hi-IN" w:bidi="hi-IN"/>
        </w:rPr>
        <w:t xml:space="preserve">.13. – </w:t>
      </w:r>
      <w:r>
        <w:rPr>
          <w:rFonts w:ascii="Times New Roman" w:eastAsia="Lucida Sans Unicode" w:hAnsi="Times New Roman"/>
          <w:sz w:val="24"/>
          <w:szCs w:val="24"/>
          <w:lang w:eastAsia="hi-IN" w:bidi="hi-IN"/>
        </w:rPr>
        <w:t>3</w:t>
      </w:r>
      <w:r w:rsidR="00285398" w:rsidRPr="00020766">
        <w:rPr>
          <w:rFonts w:ascii="Times New Roman" w:eastAsia="Lucida Sans Unicode" w:hAnsi="Times New Roman"/>
          <w:sz w:val="24"/>
          <w:szCs w:val="24"/>
          <w:lang w:eastAsia="hi-IN" w:bidi="hi-IN"/>
        </w:rPr>
        <w:t>.15</w:t>
      </w:r>
      <w:r w:rsidR="00933B6A" w:rsidRPr="00020766">
        <w:rPr>
          <w:rFonts w:ascii="Times New Roman" w:eastAsia="Lucida Sans Unicode" w:hAnsi="Times New Roman"/>
          <w:sz w:val="24"/>
          <w:szCs w:val="24"/>
          <w:lang w:eastAsia="hi-IN" w:bidi="hi-IN"/>
        </w:rPr>
        <w:t>. настоящего Договора.</w:t>
      </w:r>
    </w:p>
    <w:p w14:paraId="12E39B1C" w14:textId="77777777" w:rsidR="00933B6A" w:rsidRPr="00020766" w:rsidRDefault="00A17577" w:rsidP="007131B9">
      <w:pPr>
        <w:pStyle w:val="af2"/>
        <w:spacing w:after="0" w:line="100" w:lineRule="atLeast"/>
        <w:ind w:left="709" w:firstLine="993"/>
        <w:jc w:val="both"/>
        <w:rPr>
          <w:rFonts w:ascii="Times New Roman" w:hAnsi="Times New Roman"/>
          <w:sz w:val="24"/>
          <w:szCs w:val="24"/>
        </w:rPr>
      </w:pPr>
      <w:r>
        <w:rPr>
          <w:rFonts w:ascii="Times New Roman" w:eastAsia="Lucida Sans Unicode" w:hAnsi="Times New Roman"/>
          <w:sz w:val="24"/>
          <w:szCs w:val="24"/>
          <w:lang w:eastAsia="hi-IN" w:bidi="hi-IN"/>
        </w:rPr>
        <w:t>3</w:t>
      </w:r>
      <w:r w:rsidR="00501B74" w:rsidRPr="00020766">
        <w:rPr>
          <w:rFonts w:ascii="Times New Roman" w:eastAsia="Lucida Sans Unicode" w:hAnsi="Times New Roman"/>
          <w:sz w:val="24"/>
          <w:szCs w:val="24"/>
          <w:lang w:eastAsia="hi-IN" w:bidi="hi-IN"/>
        </w:rPr>
        <w:t>.10</w:t>
      </w:r>
      <w:r w:rsidR="00933B6A" w:rsidRPr="00020766">
        <w:rPr>
          <w:rFonts w:ascii="Times New Roman" w:eastAsia="Lucida Sans Unicode" w:hAnsi="Times New Roman"/>
          <w:sz w:val="24"/>
          <w:szCs w:val="24"/>
          <w:lang w:eastAsia="hi-IN" w:bidi="hi-IN"/>
        </w:rPr>
        <w:t>. Товарно-транспортным документом, для целей применения положений настоящего Договора, в случае доставки Товара железнодорожным транспортом будет являться железнодорожная накладная, а в случае доставки Товара автомобильным транспортом, будет являться товарно-транспортная накладная.</w:t>
      </w:r>
    </w:p>
    <w:p w14:paraId="40C23F23" w14:textId="77777777" w:rsidR="00933B6A" w:rsidRPr="00020766" w:rsidRDefault="00501B74"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3.11</w:t>
      </w:r>
      <w:r w:rsidR="00933B6A" w:rsidRPr="00020766">
        <w:rPr>
          <w:rFonts w:ascii="Times New Roman" w:eastAsia="Lucida Sans Unicode" w:hAnsi="Times New Roman"/>
          <w:sz w:val="24"/>
          <w:szCs w:val="24"/>
          <w:lang w:eastAsia="hi-IN" w:bidi="hi-IN"/>
        </w:rPr>
        <w:t>. Поставщик, независимо от способа доставки, обязуется обеспечить помещение Товара в грузовые места, а также крепление Товара (грузовых мест) в транспортном средстве таким способом, который исключает повреждения Товара и целостности его упаковки при его погрузке, транспортировке и выгрузке, осуществлении перегрузок в пути.</w:t>
      </w:r>
    </w:p>
    <w:p w14:paraId="76FD03DE" w14:textId="77777777" w:rsidR="00933B6A" w:rsidRPr="00020766" w:rsidRDefault="00501B74"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3.12</w:t>
      </w:r>
      <w:r w:rsidR="00933B6A" w:rsidRPr="00020766">
        <w:rPr>
          <w:rFonts w:ascii="Times New Roman" w:eastAsia="Lucida Sans Unicode" w:hAnsi="Times New Roman"/>
          <w:sz w:val="24"/>
          <w:szCs w:val="24"/>
          <w:lang w:eastAsia="hi-IN" w:bidi="hi-IN"/>
        </w:rPr>
        <w:t>. Поставщик обязуется за свой счет направить своего уполномоченного представителя для участия в передаче Товара Покупателю в момент его доставки на склад Покупателя.</w:t>
      </w:r>
    </w:p>
    <w:p w14:paraId="638A59E7" w14:textId="77777777" w:rsidR="00933B6A" w:rsidRPr="00020766" w:rsidRDefault="00501B74"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3.13</w:t>
      </w:r>
      <w:r w:rsidR="00933B6A" w:rsidRPr="00020766">
        <w:rPr>
          <w:rFonts w:ascii="Times New Roman" w:eastAsia="Lucida Sans Unicode" w:hAnsi="Times New Roman"/>
          <w:sz w:val="24"/>
          <w:szCs w:val="24"/>
          <w:lang w:eastAsia="hi-IN" w:bidi="hi-IN"/>
        </w:rPr>
        <w:t>. При передаче Товара Поставщик должен одновременно передать Покупателю следующие документы на русском языке в подлинниках:</w:t>
      </w:r>
    </w:p>
    <w:p w14:paraId="4DA7CF4E" w14:textId="77777777" w:rsidR="00933B6A" w:rsidRPr="00020766" w:rsidRDefault="009864B9" w:rsidP="009864B9">
      <w:pPr>
        <w:pStyle w:val="af2"/>
        <w:spacing w:line="100" w:lineRule="atLeast"/>
        <w:ind w:left="709" w:firstLine="993"/>
        <w:jc w:val="both"/>
        <w:rPr>
          <w:rFonts w:ascii="Times New Roman" w:eastAsia="Lucida Sans Unicode" w:hAnsi="Times New Roman"/>
          <w:sz w:val="24"/>
          <w:szCs w:val="24"/>
          <w:lang w:eastAsia="hi-IN" w:bidi="hi-IN"/>
        </w:rPr>
      </w:pPr>
      <w:r w:rsidRPr="00020766">
        <w:rPr>
          <w:rFonts w:ascii="Times New Roman" w:eastAsia="Lucida Sans Unicode" w:hAnsi="Times New Roman"/>
          <w:sz w:val="24"/>
          <w:szCs w:val="24"/>
          <w:lang w:eastAsia="hi-IN" w:bidi="hi-IN"/>
        </w:rPr>
        <w:t xml:space="preserve">а) </w:t>
      </w:r>
      <w:r w:rsidR="00933B6A" w:rsidRPr="00020766">
        <w:rPr>
          <w:rFonts w:ascii="Times New Roman" w:eastAsia="Lucida Sans Unicode" w:hAnsi="Times New Roman"/>
          <w:sz w:val="24"/>
          <w:szCs w:val="24"/>
          <w:lang w:eastAsia="hi-IN" w:bidi="hi-IN"/>
        </w:rPr>
        <w:t>счет-фактура, оформленн</w:t>
      </w:r>
      <w:r w:rsidR="00B72E58" w:rsidRPr="00020766">
        <w:rPr>
          <w:rFonts w:ascii="Times New Roman" w:eastAsia="Lucida Sans Unicode" w:hAnsi="Times New Roman"/>
          <w:sz w:val="24"/>
          <w:szCs w:val="24"/>
          <w:lang w:eastAsia="hi-IN" w:bidi="hi-IN"/>
        </w:rPr>
        <w:t>ая</w:t>
      </w:r>
      <w:r w:rsidR="00933B6A" w:rsidRPr="00020766">
        <w:rPr>
          <w:rFonts w:ascii="Times New Roman" w:eastAsia="Lucida Sans Unicode" w:hAnsi="Times New Roman"/>
          <w:sz w:val="24"/>
          <w:szCs w:val="24"/>
          <w:lang w:eastAsia="hi-IN" w:bidi="hi-IN"/>
        </w:rPr>
        <w:t xml:space="preserve"> в соответствии с требованиями п. 5, 6 ст. 169 НК РФ и Правил, утвержденных Постановлением Правительства РФ № 1137 от 26.12.2011 – оригинал в одном экземпляре;</w:t>
      </w:r>
    </w:p>
    <w:p w14:paraId="39C8BBC1" w14:textId="77777777" w:rsidR="00E00A27" w:rsidRDefault="00B72E58" w:rsidP="009864B9">
      <w:pPr>
        <w:pStyle w:val="af2"/>
        <w:spacing w:line="100" w:lineRule="atLeast"/>
        <w:ind w:left="709" w:firstLine="993"/>
        <w:jc w:val="both"/>
        <w:rPr>
          <w:rFonts w:ascii="Times New Roman" w:eastAsia="Lucida Sans Unicode" w:hAnsi="Times New Roman"/>
          <w:sz w:val="24"/>
          <w:szCs w:val="24"/>
          <w:lang w:eastAsia="hi-IN" w:bidi="hi-IN"/>
        </w:rPr>
      </w:pPr>
      <w:r w:rsidRPr="00020766">
        <w:rPr>
          <w:rFonts w:ascii="Times New Roman" w:eastAsia="Lucida Sans Unicode" w:hAnsi="Times New Roman"/>
          <w:sz w:val="24"/>
          <w:szCs w:val="24"/>
          <w:lang w:eastAsia="hi-IN" w:bidi="hi-IN"/>
        </w:rPr>
        <w:t>б</w:t>
      </w:r>
      <w:r w:rsidR="00933B6A" w:rsidRPr="00020766">
        <w:rPr>
          <w:rFonts w:ascii="Times New Roman" w:eastAsia="Lucida Sans Unicode" w:hAnsi="Times New Roman"/>
          <w:sz w:val="24"/>
          <w:szCs w:val="24"/>
          <w:lang w:eastAsia="hi-IN" w:bidi="hi-IN"/>
        </w:rPr>
        <w:t>) подписанная со стороны Поста</w:t>
      </w:r>
      <w:r w:rsidR="00DF68BB" w:rsidRPr="00020766">
        <w:rPr>
          <w:rFonts w:ascii="Times New Roman" w:eastAsia="Lucida Sans Unicode" w:hAnsi="Times New Roman"/>
          <w:sz w:val="24"/>
          <w:szCs w:val="24"/>
          <w:lang w:eastAsia="hi-IN" w:bidi="hi-IN"/>
        </w:rPr>
        <w:t>вщика накладная</w:t>
      </w:r>
      <w:r w:rsidR="009864B9" w:rsidRPr="00020766">
        <w:rPr>
          <w:rFonts w:ascii="Times New Roman" w:eastAsia="Lucida Sans Unicode" w:hAnsi="Times New Roman"/>
          <w:sz w:val="24"/>
          <w:szCs w:val="24"/>
          <w:lang w:eastAsia="hi-IN" w:bidi="hi-IN"/>
        </w:rPr>
        <w:t xml:space="preserve"> </w:t>
      </w:r>
      <w:r w:rsidR="00E00A27" w:rsidRPr="00E00A27">
        <w:rPr>
          <w:rFonts w:ascii="Times New Roman" w:eastAsia="Lucida Sans Unicode" w:hAnsi="Times New Roman"/>
          <w:sz w:val="24"/>
          <w:szCs w:val="24"/>
          <w:lang w:eastAsia="hi-IN" w:bidi="hi-IN"/>
        </w:rPr>
        <w:t>по форме ТОРГ-12 – оригинал в двух экземплярах</w:t>
      </w:r>
      <w:r w:rsidR="00422F4B">
        <w:rPr>
          <w:rFonts w:ascii="Times New Roman" w:eastAsia="Lucida Sans Unicode" w:hAnsi="Times New Roman"/>
          <w:sz w:val="24"/>
          <w:szCs w:val="24"/>
          <w:lang w:eastAsia="hi-IN" w:bidi="hi-IN"/>
        </w:rPr>
        <w:t xml:space="preserve"> (либо УПД).</w:t>
      </w:r>
      <w:r w:rsidR="00E00A27" w:rsidRPr="00020766">
        <w:rPr>
          <w:rFonts w:ascii="Times New Roman" w:eastAsia="Lucida Sans Unicode" w:hAnsi="Times New Roman"/>
          <w:sz w:val="24"/>
          <w:szCs w:val="24"/>
          <w:lang w:eastAsia="hi-IN" w:bidi="hi-IN"/>
        </w:rPr>
        <w:t xml:space="preserve"> </w:t>
      </w:r>
    </w:p>
    <w:p w14:paraId="64D79B7A" w14:textId="77777777" w:rsidR="00933B6A" w:rsidRPr="00020766" w:rsidRDefault="00E00A27" w:rsidP="009864B9">
      <w:pPr>
        <w:pStyle w:val="af2"/>
        <w:spacing w:line="100" w:lineRule="atLeast"/>
        <w:ind w:left="709" w:firstLine="993"/>
        <w:jc w:val="both"/>
        <w:rPr>
          <w:rFonts w:ascii="Times New Roman" w:eastAsia="Lucida Sans Unicode" w:hAnsi="Times New Roman"/>
          <w:sz w:val="24"/>
          <w:szCs w:val="24"/>
          <w:lang w:eastAsia="hi-IN" w:bidi="hi-IN"/>
        </w:rPr>
      </w:pPr>
      <w:r>
        <w:rPr>
          <w:rFonts w:ascii="Times New Roman" w:eastAsia="Lucida Sans Unicode" w:hAnsi="Times New Roman"/>
          <w:sz w:val="24"/>
          <w:szCs w:val="24"/>
          <w:lang w:eastAsia="hi-IN" w:bidi="hi-IN"/>
        </w:rPr>
        <w:t xml:space="preserve">в) </w:t>
      </w:r>
      <w:r w:rsidRPr="00E00A27">
        <w:rPr>
          <w:rFonts w:ascii="Times New Roman" w:eastAsia="Lucida Sans Unicode" w:hAnsi="Times New Roman"/>
          <w:sz w:val="24"/>
          <w:szCs w:val="24"/>
          <w:lang w:eastAsia="hi-IN" w:bidi="hi-IN"/>
        </w:rPr>
        <w:t>товарно-транспортный документ (товарно-транспортная накладная или железнодорожная накладная соответственно при доставке автомобильным или железнодорожным транспортом) - оригинал в одном экземпляре</w:t>
      </w:r>
      <w:r w:rsidR="00933B6A" w:rsidRPr="00020766">
        <w:rPr>
          <w:rFonts w:ascii="Times New Roman" w:eastAsia="Lucida Sans Unicode" w:hAnsi="Times New Roman"/>
          <w:sz w:val="24"/>
          <w:szCs w:val="24"/>
          <w:lang w:eastAsia="hi-IN" w:bidi="hi-IN"/>
        </w:rPr>
        <w:t>;</w:t>
      </w:r>
    </w:p>
    <w:p w14:paraId="3E747249" w14:textId="77777777" w:rsidR="00933B6A" w:rsidRPr="00020766" w:rsidRDefault="00E00A27" w:rsidP="007131B9">
      <w:pPr>
        <w:pStyle w:val="af2"/>
        <w:spacing w:line="100" w:lineRule="atLeast"/>
        <w:ind w:left="709" w:firstLine="993"/>
        <w:jc w:val="both"/>
        <w:rPr>
          <w:rFonts w:ascii="Times New Roman" w:eastAsia="Lucida Sans Unicode" w:hAnsi="Times New Roman"/>
          <w:sz w:val="24"/>
          <w:szCs w:val="24"/>
          <w:lang w:eastAsia="hi-IN" w:bidi="hi-IN"/>
        </w:rPr>
      </w:pPr>
      <w:r>
        <w:rPr>
          <w:rFonts w:ascii="Times New Roman" w:eastAsia="Lucida Sans Unicode" w:hAnsi="Times New Roman"/>
          <w:sz w:val="24"/>
          <w:szCs w:val="24"/>
          <w:lang w:eastAsia="hi-IN" w:bidi="hi-IN"/>
        </w:rPr>
        <w:t>г</w:t>
      </w:r>
      <w:r w:rsidR="00933B6A" w:rsidRPr="00020766">
        <w:rPr>
          <w:rFonts w:ascii="Times New Roman" w:eastAsia="Lucida Sans Unicode" w:hAnsi="Times New Roman"/>
          <w:sz w:val="24"/>
          <w:szCs w:val="24"/>
          <w:lang w:eastAsia="hi-IN" w:bidi="hi-IN"/>
        </w:rPr>
        <w:t>) подписанный со стороны Поставщика Ак</w:t>
      </w:r>
      <w:r w:rsidR="00DF68BB" w:rsidRPr="00020766">
        <w:rPr>
          <w:rFonts w:ascii="Times New Roman" w:eastAsia="Lucida Sans Unicode" w:hAnsi="Times New Roman"/>
          <w:sz w:val="24"/>
          <w:szCs w:val="24"/>
          <w:lang w:eastAsia="hi-IN" w:bidi="hi-IN"/>
        </w:rPr>
        <w:t>т приемки Товара</w:t>
      </w:r>
      <w:r w:rsidR="00933B6A" w:rsidRPr="00020766">
        <w:rPr>
          <w:rFonts w:ascii="Times New Roman" w:eastAsia="Lucida Sans Unicode" w:hAnsi="Times New Roman"/>
          <w:sz w:val="24"/>
          <w:szCs w:val="24"/>
          <w:lang w:eastAsia="hi-IN" w:bidi="hi-IN"/>
        </w:rPr>
        <w:t xml:space="preserve"> - оригинал в двух экземплярах;</w:t>
      </w:r>
    </w:p>
    <w:p w14:paraId="145121A1" w14:textId="77777777" w:rsidR="00933B6A" w:rsidRPr="00020766" w:rsidRDefault="00501B74"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3.14</w:t>
      </w:r>
      <w:r w:rsidR="00933B6A" w:rsidRPr="00020766">
        <w:rPr>
          <w:rFonts w:ascii="Times New Roman" w:eastAsia="Lucida Sans Unicode" w:hAnsi="Times New Roman"/>
          <w:sz w:val="24"/>
          <w:szCs w:val="24"/>
          <w:lang w:eastAsia="hi-IN" w:bidi="hi-IN"/>
        </w:rPr>
        <w:t>. При передаче Товара, произведенного за пределами Российской Федерации, Поставщик должен одновременно передать Покупателю следующие документы на русском языке в подлинниках:</w:t>
      </w:r>
    </w:p>
    <w:p w14:paraId="0783DF6E" w14:textId="77777777" w:rsidR="00933B6A" w:rsidRPr="00020766" w:rsidRDefault="00933B6A" w:rsidP="00DE567B">
      <w:pPr>
        <w:pStyle w:val="af2"/>
        <w:spacing w:after="0" w:line="100" w:lineRule="atLeast"/>
        <w:ind w:left="0" w:firstLine="1701"/>
        <w:jc w:val="both"/>
        <w:rPr>
          <w:rFonts w:ascii="Times New Roman" w:hAnsi="Times New Roman"/>
          <w:sz w:val="24"/>
          <w:szCs w:val="24"/>
        </w:rPr>
      </w:pPr>
      <w:r w:rsidRPr="00020766">
        <w:rPr>
          <w:rFonts w:ascii="Times New Roman" w:eastAsia="Lucida Sans Unicode" w:hAnsi="Times New Roman"/>
          <w:sz w:val="24"/>
          <w:szCs w:val="24"/>
          <w:lang w:eastAsia="hi-IN" w:bidi="hi-IN"/>
        </w:rPr>
        <w:t>а) сертификат о происхождении Товара в одном экземпляре;</w:t>
      </w:r>
    </w:p>
    <w:p w14:paraId="691F2C71" w14:textId="77777777" w:rsidR="00933B6A" w:rsidRPr="00020766" w:rsidRDefault="00933B6A" w:rsidP="00DE567B">
      <w:pPr>
        <w:pStyle w:val="af2"/>
        <w:spacing w:after="0" w:line="100" w:lineRule="atLeast"/>
        <w:ind w:left="0" w:firstLine="1701"/>
        <w:jc w:val="both"/>
        <w:rPr>
          <w:rFonts w:ascii="Times New Roman" w:hAnsi="Times New Roman"/>
          <w:sz w:val="24"/>
          <w:szCs w:val="24"/>
        </w:rPr>
      </w:pPr>
      <w:r w:rsidRPr="00020766">
        <w:rPr>
          <w:rFonts w:ascii="Times New Roman" w:eastAsia="Lucida Sans Unicode" w:hAnsi="Times New Roman"/>
          <w:sz w:val="24"/>
          <w:szCs w:val="24"/>
          <w:lang w:eastAsia="hi-IN" w:bidi="hi-IN"/>
        </w:rPr>
        <w:t>б) таможенная декларация в одном экземпляре;</w:t>
      </w:r>
    </w:p>
    <w:p w14:paraId="6BF8CEB4"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в) платежный документ, подтверждающий уплату установленных налогов при ввозе Товара на территорию РФ (НДС, акциз), таможенных платежей (таможенная пошлина, таможенный сбор) в одном экземпляре по каждому виду платежей соответственно.</w:t>
      </w:r>
    </w:p>
    <w:p w14:paraId="431EBF8F" w14:textId="77777777" w:rsidR="00933B6A" w:rsidRPr="0047715F" w:rsidRDefault="00501B74"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3.15</w:t>
      </w:r>
      <w:r w:rsidR="00933B6A" w:rsidRPr="00020766">
        <w:rPr>
          <w:rFonts w:ascii="Times New Roman" w:eastAsia="Lucida Sans Unicode" w:hAnsi="Times New Roman"/>
          <w:sz w:val="24"/>
          <w:szCs w:val="24"/>
          <w:lang w:eastAsia="hi-IN" w:bidi="hi-IN"/>
        </w:rPr>
        <w:t xml:space="preserve">. Кроме того, при передаче Товара Поставщик должен одновременно передать </w:t>
      </w:r>
      <w:r w:rsidR="00933B6A" w:rsidRPr="0047715F">
        <w:rPr>
          <w:rFonts w:ascii="Times New Roman" w:eastAsia="Lucida Sans Unicode" w:hAnsi="Times New Roman"/>
          <w:sz w:val="24"/>
          <w:szCs w:val="24"/>
          <w:lang w:eastAsia="hi-IN" w:bidi="hi-IN"/>
        </w:rPr>
        <w:t>Покупателю следующие документы в отношении каждой единицы Товара на русском языке в подлинниках, по одному экземпляру на каждую единицу Товара:</w:t>
      </w:r>
    </w:p>
    <w:p w14:paraId="0DA7A7A5" w14:textId="77777777" w:rsidR="00933B6A" w:rsidRPr="0047715F" w:rsidRDefault="00933B6A" w:rsidP="00DE567B">
      <w:pPr>
        <w:pStyle w:val="af2"/>
        <w:spacing w:after="0"/>
        <w:ind w:left="0" w:firstLine="1701"/>
        <w:jc w:val="both"/>
        <w:rPr>
          <w:rFonts w:ascii="Times New Roman" w:eastAsia="Lucida Sans Unicode" w:hAnsi="Times New Roman"/>
          <w:sz w:val="24"/>
          <w:szCs w:val="24"/>
          <w:lang w:eastAsia="hi-IN" w:bidi="hi-IN"/>
        </w:rPr>
      </w:pPr>
      <w:r w:rsidRPr="0047715F">
        <w:rPr>
          <w:rFonts w:ascii="Times New Roman" w:eastAsia="Lucida Sans Unicode" w:hAnsi="Times New Roman"/>
          <w:sz w:val="24"/>
          <w:szCs w:val="24"/>
          <w:lang w:eastAsia="hi-IN" w:bidi="hi-IN"/>
        </w:rPr>
        <w:t>а) паспорта с отметкой о первичной поверке;</w:t>
      </w:r>
    </w:p>
    <w:p w14:paraId="73D71E7C" w14:textId="77777777" w:rsidR="00933B6A" w:rsidRPr="0047715F" w:rsidRDefault="00933B6A" w:rsidP="00DE567B">
      <w:pPr>
        <w:pStyle w:val="af2"/>
        <w:spacing w:after="0"/>
        <w:ind w:left="0" w:firstLine="1701"/>
        <w:jc w:val="both"/>
        <w:rPr>
          <w:rFonts w:ascii="Times New Roman" w:eastAsia="Lucida Sans Unicode" w:hAnsi="Times New Roman"/>
          <w:sz w:val="24"/>
          <w:szCs w:val="24"/>
          <w:lang w:eastAsia="hi-IN" w:bidi="hi-IN"/>
        </w:rPr>
      </w:pPr>
      <w:r w:rsidRPr="0047715F">
        <w:rPr>
          <w:rFonts w:ascii="Times New Roman" w:eastAsia="Lucida Sans Unicode" w:hAnsi="Times New Roman"/>
          <w:sz w:val="24"/>
          <w:szCs w:val="24"/>
          <w:lang w:eastAsia="hi-IN" w:bidi="hi-IN"/>
        </w:rPr>
        <w:t>б) гарантийные свидетельства (гарантийные талоны);</w:t>
      </w:r>
    </w:p>
    <w:p w14:paraId="1EB96812" w14:textId="77777777" w:rsidR="00933B6A" w:rsidRPr="0047715F" w:rsidRDefault="00933B6A" w:rsidP="00A54C94">
      <w:pPr>
        <w:pStyle w:val="af2"/>
        <w:spacing w:after="0"/>
        <w:ind w:left="709" w:firstLine="992"/>
        <w:jc w:val="both"/>
        <w:rPr>
          <w:rFonts w:ascii="Times New Roman" w:eastAsia="Lucida Sans Unicode" w:hAnsi="Times New Roman"/>
          <w:sz w:val="24"/>
          <w:szCs w:val="24"/>
          <w:lang w:eastAsia="hi-IN" w:bidi="hi-IN"/>
        </w:rPr>
      </w:pPr>
      <w:r w:rsidRPr="0047715F">
        <w:rPr>
          <w:rFonts w:ascii="Times New Roman" w:eastAsia="Lucida Sans Unicode" w:hAnsi="Times New Roman"/>
          <w:sz w:val="24"/>
          <w:szCs w:val="24"/>
          <w:lang w:eastAsia="hi-IN" w:bidi="hi-IN"/>
        </w:rPr>
        <w:t>в) протоколы заводских приемо-сдаточных испытаний;</w:t>
      </w:r>
    </w:p>
    <w:p w14:paraId="49DA391B" w14:textId="77777777" w:rsidR="00933B6A" w:rsidRPr="0047715F" w:rsidRDefault="00933B6A" w:rsidP="00DE567B">
      <w:pPr>
        <w:pStyle w:val="af2"/>
        <w:spacing w:after="0"/>
        <w:ind w:left="0" w:firstLine="1701"/>
        <w:jc w:val="both"/>
        <w:rPr>
          <w:rFonts w:ascii="Times New Roman" w:eastAsia="Lucida Sans Unicode" w:hAnsi="Times New Roman"/>
          <w:sz w:val="24"/>
          <w:szCs w:val="24"/>
          <w:lang w:eastAsia="hi-IN" w:bidi="hi-IN"/>
        </w:rPr>
      </w:pPr>
      <w:r w:rsidRPr="0047715F">
        <w:rPr>
          <w:rFonts w:ascii="Times New Roman" w:eastAsia="Lucida Sans Unicode" w:hAnsi="Times New Roman"/>
          <w:sz w:val="24"/>
          <w:szCs w:val="24"/>
          <w:lang w:eastAsia="hi-IN" w:bidi="hi-IN"/>
        </w:rPr>
        <w:t>г) сертификаты соответствия (декларации соответствия);</w:t>
      </w:r>
    </w:p>
    <w:p w14:paraId="53CD8DFC" w14:textId="77777777" w:rsidR="00933B6A" w:rsidRPr="0047715F" w:rsidRDefault="00933B6A" w:rsidP="007131B9">
      <w:pPr>
        <w:pStyle w:val="af2"/>
        <w:spacing w:after="0"/>
        <w:ind w:left="709" w:firstLine="993"/>
        <w:jc w:val="both"/>
        <w:rPr>
          <w:rFonts w:ascii="Times New Roman" w:eastAsia="Lucida Sans Unicode" w:hAnsi="Times New Roman"/>
          <w:sz w:val="24"/>
          <w:szCs w:val="24"/>
          <w:lang w:eastAsia="hi-IN" w:bidi="hi-IN"/>
        </w:rPr>
      </w:pPr>
      <w:r w:rsidRPr="0047715F">
        <w:rPr>
          <w:rFonts w:ascii="Times New Roman" w:eastAsia="Lucida Sans Unicode" w:hAnsi="Times New Roman"/>
          <w:sz w:val="24"/>
          <w:szCs w:val="24"/>
          <w:lang w:eastAsia="hi-IN" w:bidi="hi-IN"/>
        </w:rPr>
        <w:lastRenderedPageBreak/>
        <w:t>д) инструкции Производителя по эксплуатации, монтажу, хранению, транспортировке Товара;</w:t>
      </w:r>
    </w:p>
    <w:p w14:paraId="0FCCD9D6" w14:textId="77777777" w:rsidR="00933B6A" w:rsidRPr="0047715F" w:rsidRDefault="00933B6A" w:rsidP="00DE567B">
      <w:pPr>
        <w:pStyle w:val="af2"/>
        <w:spacing w:after="0"/>
        <w:ind w:left="0" w:firstLine="1701"/>
        <w:jc w:val="both"/>
        <w:rPr>
          <w:rFonts w:ascii="Times New Roman" w:eastAsia="Lucida Sans Unicode" w:hAnsi="Times New Roman"/>
          <w:sz w:val="24"/>
          <w:szCs w:val="24"/>
          <w:lang w:eastAsia="hi-IN" w:bidi="hi-IN"/>
        </w:rPr>
      </w:pPr>
      <w:r w:rsidRPr="0047715F">
        <w:rPr>
          <w:rFonts w:ascii="Times New Roman" w:eastAsia="Lucida Sans Unicode" w:hAnsi="Times New Roman"/>
          <w:sz w:val="24"/>
          <w:szCs w:val="24"/>
          <w:lang w:eastAsia="hi-IN" w:bidi="hi-IN"/>
        </w:rPr>
        <w:t>е) комплектовочные ведомости.</w:t>
      </w:r>
    </w:p>
    <w:p w14:paraId="40CD9FB0" w14:textId="77777777" w:rsidR="00933B6A" w:rsidRPr="00020766" w:rsidRDefault="00501B74" w:rsidP="007131B9">
      <w:pPr>
        <w:pStyle w:val="af4"/>
        <w:tabs>
          <w:tab w:val="clear" w:pos="709"/>
        </w:tabs>
        <w:spacing w:after="0" w:line="240" w:lineRule="auto"/>
        <w:ind w:left="709" w:firstLine="993"/>
        <w:contextualSpacing/>
        <w:jc w:val="both"/>
        <w:rPr>
          <w:rFonts w:ascii="Times New Roman" w:hAnsi="Times New Roman"/>
          <w:sz w:val="24"/>
          <w:szCs w:val="24"/>
        </w:rPr>
      </w:pPr>
      <w:r w:rsidRPr="0047715F">
        <w:rPr>
          <w:rFonts w:ascii="Times New Roman" w:hAnsi="Times New Roman"/>
          <w:sz w:val="24"/>
          <w:szCs w:val="24"/>
          <w:lang w:eastAsia="hi-IN" w:bidi="hi-IN"/>
        </w:rPr>
        <w:t>3.16</w:t>
      </w:r>
      <w:r w:rsidR="00933B6A" w:rsidRPr="0047715F">
        <w:rPr>
          <w:rFonts w:ascii="Times New Roman" w:hAnsi="Times New Roman"/>
          <w:sz w:val="24"/>
          <w:szCs w:val="24"/>
          <w:lang w:eastAsia="hi-IN" w:bidi="hi-IN"/>
        </w:rPr>
        <w:t>. При неисполнении Поставщиком обяза</w:t>
      </w:r>
      <w:r w:rsidR="00285398" w:rsidRPr="0047715F">
        <w:rPr>
          <w:rFonts w:ascii="Times New Roman" w:hAnsi="Times New Roman"/>
          <w:sz w:val="24"/>
          <w:szCs w:val="24"/>
          <w:lang w:eastAsia="hi-IN" w:bidi="hi-IN"/>
        </w:rPr>
        <w:t>нностей, предусмотренных</w:t>
      </w:r>
      <w:r w:rsidR="00285398" w:rsidRPr="00020766">
        <w:rPr>
          <w:rFonts w:ascii="Times New Roman" w:hAnsi="Times New Roman"/>
          <w:sz w:val="24"/>
          <w:szCs w:val="24"/>
          <w:lang w:eastAsia="hi-IN" w:bidi="hi-IN"/>
        </w:rPr>
        <w:t xml:space="preserve"> п. 3.13. – 3.15</w:t>
      </w:r>
      <w:r w:rsidR="00933B6A" w:rsidRPr="00020766">
        <w:rPr>
          <w:rFonts w:ascii="Times New Roman" w:hAnsi="Times New Roman"/>
          <w:sz w:val="24"/>
          <w:szCs w:val="24"/>
          <w:lang w:eastAsia="hi-IN" w:bidi="hi-IN"/>
        </w:rPr>
        <w:t xml:space="preserve">. настоящего Договора Покупатель вправе отказаться от принятия Товара, до момента исполнения Поставщиком указанных обязанностей, а в случае их неисполнения в срок более 5 (пяти) календарных дней, Покупатель вправе в одностороннем порядке отказаться от исполнения своих обязательств по настоящему Договору. </w:t>
      </w:r>
    </w:p>
    <w:p w14:paraId="2B73FE94" w14:textId="77777777" w:rsidR="00933B6A" w:rsidRPr="00020766" w:rsidRDefault="00501B74" w:rsidP="007131B9">
      <w:pPr>
        <w:pStyle w:val="af4"/>
        <w:tabs>
          <w:tab w:val="clear" w:pos="709"/>
        </w:tabs>
        <w:spacing w:after="0" w:line="240" w:lineRule="auto"/>
        <w:ind w:left="709" w:firstLine="993"/>
        <w:contextualSpacing/>
        <w:jc w:val="both"/>
        <w:rPr>
          <w:rFonts w:ascii="Times New Roman" w:hAnsi="Times New Roman"/>
          <w:sz w:val="24"/>
          <w:szCs w:val="24"/>
        </w:rPr>
      </w:pPr>
      <w:r w:rsidRPr="00020766">
        <w:rPr>
          <w:rFonts w:ascii="Times New Roman" w:hAnsi="Times New Roman"/>
          <w:sz w:val="24"/>
          <w:szCs w:val="24"/>
          <w:lang w:eastAsia="hi-IN" w:bidi="hi-IN"/>
        </w:rPr>
        <w:t>3.17</w:t>
      </w:r>
      <w:r w:rsidR="00933B6A" w:rsidRPr="00020766">
        <w:rPr>
          <w:rFonts w:ascii="Times New Roman" w:hAnsi="Times New Roman"/>
          <w:sz w:val="24"/>
          <w:szCs w:val="24"/>
          <w:lang w:eastAsia="hi-IN" w:bidi="hi-IN"/>
        </w:rPr>
        <w:t>. В</w:t>
      </w:r>
      <w:r w:rsidR="00285398" w:rsidRPr="00020766">
        <w:rPr>
          <w:rFonts w:ascii="Times New Roman" w:hAnsi="Times New Roman"/>
          <w:sz w:val="24"/>
          <w:szCs w:val="24"/>
          <w:lang w:eastAsia="hi-IN" w:bidi="hi-IN"/>
        </w:rPr>
        <w:t xml:space="preserve"> случае, предусмотренном п. 3.16</w:t>
      </w:r>
      <w:r w:rsidR="00933B6A" w:rsidRPr="00020766">
        <w:rPr>
          <w:rFonts w:ascii="Times New Roman" w:hAnsi="Times New Roman"/>
          <w:sz w:val="24"/>
          <w:szCs w:val="24"/>
          <w:lang w:eastAsia="hi-IN" w:bidi="hi-IN"/>
        </w:rPr>
        <w:t xml:space="preserve"> настоящего Договора, Товар по Договору не принимается, не оплачивается и принимается Покупателем на ответственное хранение за счет Поставщика. </w:t>
      </w:r>
    </w:p>
    <w:p w14:paraId="1BFA2CDD" w14:textId="77777777" w:rsidR="00EC59D7" w:rsidRPr="00020766" w:rsidRDefault="00501B74" w:rsidP="007131B9">
      <w:pPr>
        <w:pStyle w:val="af4"/>
        <w:spacing w:after="0" w:line="240" w:lineRule="auto"/>
        <w:ind w:left="709" w:firstLine="993"/>
        <w:contextualSpacing/>
        <w:jc w:val="both"/>
        <w:rPr>
          <w:rFonts w:ascii="Times New Roman" w:hAnsi="Times New Roman"/>
          <w:kern w:val="1"/>
          <w:sz w:val="24"/>
          <w:szCs w:val="24"/>
          <w:lang w:eastAsia="hi-IN" w:bidi="hi-IN"/>
        </w:rPr>
      </w:pPr>
      <w:r w:rsidRPr="00020766">
        <w:rPr>
          <w:rFonts w:ascii="Times New Roman" w:hAnsi="Times New Roman"/>
          <w:sz w:val="24"/>
          <w:szCs w:val="24"/>
          <w:lang w:eastAsia="hi-IN" w:bidi="hi-IN"/>
        </w:rPr>
        <w:t>3.18</w:t>
      </w:r>
      <w:r w:rsidR="00933B6A" w:rsidRPr="00020766">
        <w:rPr>
          <w:rFonts w:ascii="Times New Roman" w:hAnsi="Times New Roman"/>
          <w:sz w:val="24"/>
          <w:szCs w:val="24"/>
          <w:lang w:eastAsia="hi-IN" w:bidi="hi-IN"/>
        </w:rPr>
        <w:t>. Принятым на ответственное хранение Товаром Поставщик обязан распорядиться в пятидневный срок со дня получения извещения об этом от Покупателя. В случае невыполнения этого условия Покупатель вправе распорядиться Товаром согласно статье 514 Гражданского Кодекса Российской Федерации.</w:t>
      </w:r>
      <w:r w:rsidR="00933B6A" w:rsidRPr="00020766">
        <w:rPr>
          <w:rFonts w:ascii="Times New Roman" w:hAnsi="Times New Roman"/>
          <w:kern w:val="1"/>
          <w:sz w:val="24"/>
          <w:szCs w:val="24"/>
          <w:lang w:eastAsia="hi-IN" w:bidi="hi-IN"/>
        </w:rPr>
        <w:t xml:space="preserve"> </w:t>
      </w:r>
    </w:p>
    <w:p w14:paraId="6797DD7E" w14:textId="77777777" w:rsidR="00933B6A" w:rsidRPr="00020766" w:rsidRDefault="00501B74" w:rsidP="007131B9">
      <w:pPr>
        <w:pStyle w:val="af4"/>
        <w:spacing w:after="0" w:line="240" w:lineRule="auto"/>
        <w:ind w:left="709"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3.19</w:t>
      </w:r>
      <w:r w:rsidR="00933B6A" w:rsidRPr="00020766">
        <w:rPr>
          <w:rFonts w:ascii="Times New Roman" w:hAnsi="Times New Roman"/>
          <w:sz w:val="24"/>
          <w:szCs w:val="24"/>
          <w:lang w:eastAsia="hi-IN" w:bidi="hi-IN"/>
        </w:rPr>
        <w:t xml:space="preserve">.  </w:t>
      </w:r>
      <w:r w:rsidR="00EC59D7" w:rsidRPr="00020766">
        <w:rPr>
          <w:rFonts w:ascii="Times New Roman" w:hAnsi="Times New Roman"/>
          <w:sz w:val="24"/>
          <w:szCs w:val="24"/>
          <w:lang w:eastAsia="hi-IN" w:bidi="hi-IN"/>
        </w:rPr>
        <w:t xml:space="preserve">Заводские приемо-сдаточные испытания на Товар, в случае, если они не были проведены до момента заключения настоящего Договора, должны быть проведены по программе и методике изготовителя Товара, на заводе изготовителя Товара, о чем Поставщик письменно извещает Покупателя не позднее чем за 10 (десять) календарных дней до начала проведения приемо-сдаточных испытаний, с указанием места, даты и времени их проведения. </w:t>
      </w:r>
      <w:r w:rsidR="00933B6A" w:rsidRPr="00020766">
        <w:rPr>
          <w:rFonts w:ascii="Times New Roman" w:hAnsi="Times New Roman"/>
          <w:sz w:val="24"/>
          <w:szCs w:val="24"/>
          <w:lang w:eastAsia="hi-IN" w:bidi="hi-IN"/>
        </w:rPr>
        <w:t>Покупатель имеет право принять участие в проведении заводских приемо-сдаточных испытаний, однако его неявка не является основанием для отмены или переноса проведения приемо-сдаточных испытаний.</w:t>
      </w:r>
    </w:p>
    <w:p w14:paraId="4819285A" w14:textId="77777777" w:rsidR="00933B6A" w:rsidRPr="00020766" w:rsidRDefault="00501B74" w:rsidP="00285398">
      <w:pPr>
        <w:pStyle w:val="af4"/>
        <w:spacing w:after="0" w:line="240" w:lineRule="auto"/>
        <w:ind w:left="709"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3.20</w:t>
      </w:r>
      <w:r w:rsidR="00933B6A" w:rsidRPr="00020766">
        <w:rPr>
          <w:rFonts w:ascii="Times New Roman" w:hAnsi="Times New Roman"/>
          <w:sz w:val="24"/>
          <w:szCs w:val="24"/>
          <w:lang w:eastAsia="hi-IN" w:bidi="hi-IN"/>
        </w:rPr>
        <w:t>.</w:t>
      </w:r>
      <w:r w:rsidR="00933B6A" w:rsidRPr="00020766">
        <w:rPr>
          <w:rFonts w:ascii="Times New Roman" w:hAnsi="Times New Roman"/>
          <w:sz w:val="24"/>
          <w:szCs w:val="24"/>
          <w:lang w:eastAsia="hi-IN" w:bidi="hi-IN"/>
        </w:rPr>
        <w:tab/>
        <w:t xml:space="preserve">Результаты заводских приемо-сдаточных испытаний должны быть оформлены протоколами, составляемыми и подписываемыми в установленном порядке изготовителем Товара. При этом представители Покупателя (при его участии) и Поставщика (если Поставщик не является одновременно изготовителем Товара) имеют право подписать указанные протоколы наряду с изготовителем Товара. </w:t>
      </w:r>
    </w:p>
    <w:p w14:paraId="082DEF06" w14:textId="77777777" w:rsidR="00F509FD" w:rsidRPr="00020766" w:rsidRDefault="00F509FD" w:rsidP="00285398">
      <w:pPr>
        <w:pStyle w:val="af4"/>
        <w:spacing w:after="0" w:line="240" w:lineRule="auto"/>
        <w:ind w:left="709" w:firstLine="993"/>
        <w:contextualSpacing/>
        <w:jc w:val="both"/>
        <w:rPr>
          <w:rFonts w:ascii="Times New Roman" w:hAnsi="Times New Roman"/>
          <w:sz w:val="24"/>
          <w:szCs w:val="24"/>
          <w:lang w:eastAsia="hi-IN" w:bidi="hi-IN"/>
        </w:rPr>
      </w:pPr>
    </w:p>
    <w:p w14:paraId="653762FD" w14:textId="77777777" w:rsidR="00DE567B" w:rsidRPr="00020766" w:rsidRDefault="00167CC0" w:rsidP="00157D16">
      <w:pPr>
        <w:pStyle w:val="af2"/>
        <w:numPr>
          <w:ilvl w:val="0"/>
          <w:numId w:val="9"/>
        </w:numPr>
        <w:suppressAutoHyphens/>
        <w:spacing w:after="0" w:line="100" w:lineRule="atLeast"/>
        <w:ind w:left="0" w:firstLine="993"/>
        <w:contextualSpacing w:val="0"/>
        <w:jc w:val="center"/>
        <w:rPr>
          <w:rFonts w:ascii="Times New Roman" w:hAnsi="Times New Roman"/>
          <w:b/>
          <w:sz w:val="24"/>
          <w:szCs w:val="24"/>
        </w:rPr>
      </w:pPr>
      <w:r w:rsidRPr="00020766">
        <w:rPr>
          <w:rFonts w:ascii="Times New Roman" w:eastAsia="Lucida Sans Unicode" w:hAnsi="Times New Roman"/>
          <w:b/>
          <w:sz w:val="24"/>
          <w:szCs w:val="24"/>
          <w:lang w:eastAsia="hi-IN" w:bidi="hi-IN"/>
        </w:rPr>
        <w:t>ТАРА, УПАКОВКА И МАРКИРОВКА</w:t>
      </w:r>
    </w:p>
    <w:p w14:paraId="18DD6B64" w14:textId="77777777" w:rsidR="00933B6A" w:rsidRPr="00020766" w:rsidRDefault="00933B6A" w:rsidP="00157D16">
      <w:pPr>
        <w:pStyle w:val="10"/>
        <w:numPr>
          <w:ilvl w:val="0"/>
          <w:numId w:val="4"/>
        </w:numPr>
        <w:spacing w:after="0" w:line="240" w:lineRule="auto"/>
        <w:ind w:left="709" w:firstLine="993"/>
        <w:contextualSpacing/>
        <w:jc w:val="both"/>
        <w:rPr>
          <w:rFonts w:ascii="Times New Roman" w:hAnsi="Times New Roman" w:cs="Times New Roman"/>
          <w:sz w:val="24"/>
          <w:szCs w:val="24"/>
        </w:rPr>
      </w:pPr>
      <w:r w:rsidRPr="00020766">
        <w:rPr>
          <w:rFonts w:ascii="Times New Roman" w:hAnsi="Times New Roman" w:cs="Times New Roman"/>
          <w:sz w:val="24"/>
          <w:szCs w:val="24"/>
        </w:rPr>
        <w:t>Требования к максимальным габаритным</w:t>
      </w:r>
      <w:r w:rsidR="009864B9" w:rsidRPr="00020766">
        <w:rPr>
          <w:rFonts w:ascii="Times New Roman" w:hAnsi="Times New Roman" w:cs="Times New Roman"/>
          <w:sz w:val="24"/>
          <w:szCs w:val="24"/>
        </w:rPr>
        <w:t xml:space="preserve"> размерам Т</w:t>
      </w:r>
      <w:r w:rsidRPr="00020766">
        <w:rPr>
          <w:rFonts w:ascii="Times New Roman" w:hAnsi="Times New Roman" w:cs="Times New Roman"/>
          <w:sz w:val="24"/>
          <w:szCs w:val="24"/>
        </w:rPr>
        <w:t xml:space="preserve">овара определяются </w:t>
      </w:r>
      <w:r w:rsidR="00E00A27">
        <w:rPr>
          <w:rFonts w:ascii="Times New Roman" w:hAnsi="Times New Roman" w:cs="Times New Roman"/>
          <w:sz w:val="24"/>
          <w:szCs w:val="24"/>
        </w:rPr>
        <w:t>настоящим Договором и Рабочей документацией</w:t>
      </w:r>
      <w:r w:rsidR="005B1BAF">
        <w:rPr>
          <w:rFonts w:ascii="Times New Roman" w:hAnsi="Times New Roman" w:cs="Times New Roman"/>
          <w:sz w:val="24"/>
          <w:szCs w:val="24"/>
        </w:rPr>
        <w:t xml:space="preserve"> (Приложение 2</w:t>
      </w:r>
      <w:r w:rsidRPr="00020766">
        <w:rPr>
          <w:rFonts w:ascii="Times New Roman" w:hAnsi="Times New Roman" w:cs="Times New Roman"/>
          <w:sz w:val="24"/>
          <w:szCs w:val="24"/>
        </w:rPr>
        <w:t>).</w:t>
      </w:r>
    </w:p>
    <w:p w14:paraId="016D88E4" w14:textId="77777777" w:rsidR="00933B6A" w:rsidRPr="00020766" w:rsidRDefault="00933B6A" w:rsidP="00157D16">
      <w:pPr>
        <w:pStyle w:val="10"/>
        <w:numPr>
          <w:ilvl w:val="0"/>
          <w:numId w:val="4"/>
        </w:numPr>
        <w:spacing w:after="0" w:line="240" w:lineRule="auto"/>
        <w:ind w:left="709" w:firstLine="993"/>
        <w:contextualSpacing/>
        <w:jc w:val="both"/>
        <w:rPr>
          <w:rFonts w:ascii="Times New Roman" w:hAnsi="Times New Roman" w:cs="Times New Roman"/>
          <w:sz w:val="24"/>
          <w:szCs w:val="24"/>
        </w:rPr>
      </w:pPr>
      <w:r w:rsidRPr="00020766">
        <w:rPr>
          <w:rFonts w:ascii="Times New Roman" w:hAnsi="Times New Roman" w:cs="Times New Roman"/>
          <w:sz w:val="24"/>
          <w:szCs w:val="24"/>
        </w:rPr>
        <w:t>Товар должен обладать механической прочностью, обеспечивающей нормальные условия транспортировки на выбранном виде транспорта и хранения в течение не менее 3 (трех) месяцев с момента доставки на склад Покупателя.</w:t>
      </w:r>
    </w:p>
    <w:p w14:paraId="622930B9" w14:textId="77777777" w:rsidR="00933B6A" w:rsidRPr="00020766" w:rsidRDefault="00933B6A" w:rsidP="00157D16">
      <w:pPr>
        <w:pStyle w:val="10"/>
        <w:numPr>
          <w:ilvl w:val="0"/>
          <w:numId w:val="4"/>
        </w:numPr>
        <w:spacing w:after="0" w:line="240" w:lineRule="auto"/>
        <w:ind w:left="709" w:firstLine="993"/>
        <w:contextualSpacing/>
        <w:jc w:val="both"/>
        <w:rPr>
          <w:rFonts w:ascii="Times New Roman" w:hAnsi="Times New Roman" w:cs="Times New Roman"/>
          <w:sz w:val="24"/>
          <w:szCs w:val="24"/>
        </w:rPr>
      </w:pPr>
      <w:r w:rsidRPr="00020766">
        <w:rPr>
          <w:rFonts w:ascii="Times New Roman" w:hAnsi="Times New Roman" w:cs="Times New Roman"/>
          <w:sz w:val="24"/>
          <w:szCs w:val="24"/>
        </w:rPr>
        <w:t xml:space="preserve">Товар должен быть упакован таким образом, чтобы обеспечить защиту Товара, без каких-либо ограничений, на всех этапах доставки до склада Покупателя (включая погрузку, перевозку, разгрузку) а также в течение не менее 3 (трех) месяцев открытого хранения от любых возможных неблагоприятных химических, биологических, метеорологических температурных и иных внешних воздействий (включая пыль, грязь, соли, влагу, атмосферный воздух, </w:t>
      </w:r>
      <w:proofErr w:type="spellStart"/>
      <w:r w:rsidRPr="00020766">
        <w:rPr>
          <w:rFonts w:ascii="Times New Roman" w:hAnsi="Times New Roman" w:cs="Times New Roman"/>
          <w:sz w:val="24"/>
          <w:szCs w:val="24"/>
        </w:rPr>
        <w:t>газы</w:t>
      </w:r>
      <w:proofErr w:type="spellEnd"/>
      <w:r w:rsidRPr="00020766">
        <w:rPr>
          <w:rFonts w:ascii="Times New Roman" w:hAnsi="Times New Roman" w:cs="Times New Roman"/>
          <w:sz w:val="24"/>
          <w:szCs w:val="24"/>
        </w:rPr>
        <w:t xml:space="preserve">, атмосферные осадки, жидкости и прочее), предохраняя товар от проникновения влаги, пыли, загрязнения, коррозии, поражения грибком, плесенью, микроорганизмами, и других соответствующих повреждений. </w:t>
      </w:r>
    </w:p>
    <w:p w14:paraId="613F1541" w14:textId="77777777" w:rsidR="00933B6A" w:rsidRPr="00020766" w:rsidRDefault="00933B6A" w:rsidP="00157D16">
      <w:pPr>
        <w:pStyle w:val="10"/>
        <w:numPr>
          <w:ilvl w:val="0"/>
          <w:numId w:val="4"/>
        </w:numPr>
        <w:spacing w:after="0" w:line="240" w:lineRule="auto"/>
        <w:ind w:left="709" w:firstLine="993"/>
        <w:contextualSpacing/>
        <w:jc w:val="both"/>
        <w:rPr>
          <w:rFonts w:ascii="Times New Roman" w:hAnsi="Times New Roman" w:cs="Times New Roman"/>
          <w:sz w:val="24"/>
          <w:szCs w:val="24"/>
        </w:rPr>
      </w:pPr>
      <w:r w:rsidRPr="00020766">
        <w:rPr>
          <w:rFonts w:ascii="Times New Roman" w:hAnsi="Times New Roman" w:cs="Times New Roman"/>
          <w:sz w:val="24"/>
          <w:szCs w:val="24"/>
        </w:rPr>
        <w:t>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w:t>
      </w:r>
    </w:p>
    <w:p w14:paraId="4C1F4112" w14:textId="77777777" w:rsidR="00933B6A" w:rsidRPr="00020766" w:rsidRDefault="00933B6A" w:rsidP="00157D16">
      <w:pPr>
        <w:pStyle w:val="10"/>
        <w:numPr>
          <w:ilvl w:val="0"/>
          <w:numId w:val="4"/>
        </w:numPr>
        <w:spacing w:after="0" w:line="240" w:lineRule="auto"/>
        <w:ind w:left="709" w:firstLine="993"/>
        <w:contextualSpacing/>
        <w:jc w:val="both"/>
        <w:rPr>
          <w:rFonts w:ascii="Times New Roman" w:hAnsi="Times New Roman" w:cs="Times New Roman"/>
          <w:sz w:val="24"/>
          <w:szCs w:val="24"/>
        </w:rPr>
      </w:pPr>
      <w:r w:rsidRPr="00020766">
        <w:rPr>
          <w:rFonts w:ascii="Times New Roman" w:hAnsi="Times New Roman" w:cs="Times New Roman"/>
          <w:sz w:val="24"/>
          <w:szCs w:val="24"/>
        </w:rPr>
        <w:t xml:space="preserve">Товар должен быть </w:t>
      </w:r>
      <w:proofErr w:type="spellStart"/>
      <w:r w:rsidRPr="00020766">
        <w:rPr>
          <w:rFonts w:ascii="Times New Roman" w:hAnsi="Times New Roman" w:cs="Times New Roman"/>
          <w:sz w:val="24"/>
          <w:szCs w:val="24"/>
        </w:rPr>
        <w:t>затарен</w:t>
      </w:r>
      <w:proofErr w:type="spellEnd"/>
      <w:r w:rsidRPr="00020766">
        <w:rPr>
          <w:rFonts w:ascii="Times New Roman" w:hAnsi="Times New Roman" w:cs="Times New Roman"/>
          <w:sz w:val="24"/>
          <w:szCs w:val="24"/>
        </w:rPr>
        <w:t xml:space="preserve"> в необоротную (не подлежащую возврату) тару, обеспечивающую защиту Товара на всех этапах доставки до склада Заказчика (включая погрузку, перевозку, разгрузку) а также в течение не менее 3 (трех) месяцев хранения на складе Заказчика от любых возможных внешних неблагоприятных физических, механических и иных воздействий (включая касания, удары, вибрации, сползания, крен, воздействие посторонних предметов и прочее), предохраняя Товар от соответствующих повреждений.</w:t>
      </w:r>
    </w:p>
    <w:p w14:paraId="66101CF0" w14:textId="77777777" w:rsidR="00933B6A" w:rsidRPr="00020766" w:rsidRDefault="00933B6A" w:rsidP="00157D16">
      <w:pPr>
        <w:pStyle w:val="10"/>
        <w:numPr>
          <w:ilvl w:val="0"/>
          <w:numId w:val="4"/>
        </w:numPr>
        <w:spacing w:after="0" w:line="240" w:lineRule="auto"/>
        <w:ind w:left="709" w:firstLine="993"/>
        <w:contextualSpacing/>
        <w:jc w:val="both"/>
        <w:rPr>
          <w:rFonts w:ascii="Times New Roman" w:hAnsi="Times New Roman" w:cs="Times New Roman"/>
          <w:sz w:val="24"/>
          <w:szCs w:val="24"/>
        </w:rPr>
      </w:pPr>
      <w:r w:rsidRPr="00020766">
        <w:rPr>
          <w:rFonts w:ascii="Times New Roman" w:hAnsi="Times New Roman" w:cs="Times New Roman"/>
          <w:sz w:val="24"/>
          <w:szCs w:val="24"/>
        </w:rPr>
        <w:t xml:space="preserve">Маркировка Товара должна быть нанесена на таре (упаковке) Товара в доступных для обозрения местах яркой несмываемой краской, и включать следующие обозначения: «Покупатель», «Поставщик», «Грузоотправитель», «Грузополучатель», «№ </w:t>
      </w:r>
      <w:r w:rsidRPr="00020766">
        <w:rPr>
          <w:rFonts w:ascii="Times New Roman" w:hAnsi="Times New Roman" w:cs="Times New Roman"/>
          <w:sz w:val="24"/>
          <w:szCs w:val="24"/>
        </w:rPr>
        <w:lastRenderedPageBreak/>
        <w:t xml:space="preserve">договора», «№ грузового места», «Вес брутто», «Вес нетто», «наименование единицы Товара согласно комплектовочной ведомости». </w:t>
      </w:r>
    </w:p>
    <w:p w14:paraId="13331562" w14:textId="77777777" w:rsidR="00933B6A" w:rsidRPr="00020766" w:rsidRDefault="00933B6A" w:rsidP="00157D16">
      <w:pPr>
        <w:pStyle w:val="10"/>
        <w:numPr>
          <w:ilvl w:val="0"/>
          <w:numId w:val="4"/>
        </w:numPr>
        <w:spacing w:after="0" w:line="240" w:lineRule="auto"/>
        <w:ind w:left="709" w:firstLine="993"/>
        <w:contextualSpacing/>
        <w:jc w:val="both"/>
        <w:rPr>
          <w:rFonts w:ascii="Times New Roman" w:hAnsi="Times New Roman" w:cs="Times New Roman"/>
          <w:sz w:val="24"/>
          <w:szCs w:val="24"/>
        </w:rPr>
      </w:pPr>
      <w:r w:rsidRPr="00020766">
        <w:rPr>
          <w:rFonts w:ascii="Times New Roman" w:hAnsi="Times New Roman" w:cs="Times New Roman"/>
          <w:sz w:val="24"/>
          <w:szCs w:val="24"/>
        </w:rPr>
        <w:t xml:space="preserve">В случае, если единица Товара требуют специального обращения, то на таре (упаковке) единицы товара должна быть нанесена дополнительная маркировка манипуляционными знаками и надписями: «Осторожно», «Верх», «Не кантовать» и т.д. </w:t>
      </w:r>
    </w:p>
    <w:p w14:paraId="29C7FD30" w14:textId="77777777" w:rsidR="00933B6A" w:rsidRPr="00020766" w:rsidRDefault="00933B6A" w:rsidP="00157D16">
      <w:pPr>
        <w:pStyle w:val="10"/>
        <w:numPr>
          <w:ilvl w:val="0"/>
          <w:numId w:val="4"/>
        </w:numPr>
        <w:spacing w:after="0" w:line="240" w:lineRule="auto"/>
        <w:ind w:left="709" w:firstLine="993"/>
        <w:contextualSpacing/>
        <w:jc w:val="both"/>
        <w:rPr>
          <w:rFonts w:ascii="Times New Roman" w:hAnsi="Times New Roman" w:cs="Times New Roman"/>
          <w:sz w:val="24"/>
          <w:szCs w:val="24"/>
        </w:rPr>
      </w:pPr>
      <w:r w:rsidRPr="00020766">
        <w:rPr>
          <w:rFonts w:ascii="Times New Roman" w:hAnsi="Times New Roman" w:cs="Times New Roman"/>
          <w:sz w:val="24"/>
          <w:szCs w:val="24"/>
        </w:rPr>
        <w:t xml:space="preserve">В случае если единица Товара состоит из нескольких мест, маркировка каждого места должна содержать указанные обозначения и </w:t>
      </w:r>
      <w:proofErr w:type="gramStart"/>
      <w:r w:rsidRPr="00020766">
        <w:rPr>
          <w:rFonts w:ascii="Times New Roman" w:hAnsi="Times New Roman" w:cs="Times New Roman"/>
          <w:sz w:val="24"/>
          <w:szCs w:val="24"/>
        </w:rPr>
        <w:t>дополнительные манипуляционные знаки</w:t>
      </w:r>
      <w:proofErr w:type="gramEnd"/>
      <w:r w:rsidRPr="00020766">
        <w:rPr>
          <w:rFonts w:ascii="Times New Roman" w:hAnsi="Times New Roman" w:cs="Times New Roman"/>
          <w:sz w:val="24"/>
          <w:szCs w:val="24"/>
        </w:rPr>
        <w:t xml:space="preserve"> и надписи.</w:t>
      </w:r>
    </w:p>
    <w:p w14:paraId="7848D0D5" w14:textId="77777777" w:rsidR="00933B6A" w:rsidRPr="00020766" w:rsidRDefault="00933B6A" w:rsidP="00157D16">
      <w:pPr>
        <w:pStyle w:val="10"/>
        <w:numPr>
          <w:ilvl w:val="0"/>
          <w:numId w:val="4"/>
        </w:numPr>
        <w:spacing w:after="0" w:line="240" w:lineRule="auto"/>
        <w:ind w:left="709" w:firstLine="993"/>
        <w:contextualSpacing/>
        <w:jc w:val="both"/>
        <w:rPr>
          <w:rFonts w:ascii="Times New Roman" w:hAnsi="Times New Roman" w:cs="Times New Roman"/>
          <w:sz w:val="24"/>
          <w:szCs w:val="24"/>
        </w:rPr>
      </w:pPr>
      <w:r w:rsidRPr="00020766">
        <w:rPr>
          <w:rFonts w:ascii="Times New Roman" w:hAnsi="Times New Roman" w:cs="Times New Roman"/>
          <w:sz w:val="24"/>
          <w:szCs w:val="24"/>
        </w:rPr>
        <w:t>На сверхгабаритных, тяжелых и длинномерных грузах (длиной более 10 м) и ящиках весом 500 кг и выше, а также на ящиках высотой более одного метра четко наносится яркой несмываемой краской центр тяжести знаком «+» и надписями «Верх» (на торцовых и боковых сторонах грузового места). Кроме того, груз должен иметь нанесенные яркой несмываемой краской указания в отношении способов его погрузки и разгрузки.</w:t>
      </w:r>
    </w:p>
    <w:p w14:paraId="1C8076A3" w14:textId="77777777" w:rsidR="00933B6A" w:rsidRPr="00020766" w:rsidRDefault="00933B6A" w:rsidP="00157D16">
      <w:pPr>
        <w:pStyle w:val="10"/>
        <w:numPr>
          <w:ilvl w:val="0"/>
          <w:numId w:val="4"/>
        </w:numPr>
        <w:spacing w:after="0" w:line="240" w:lineRule="auto"/>
        <w:ind w:left="709" w:firstLine="993"/>
        <w:contextualSpacing/>
        <w:jc w:val="both"/>
        <w:rPr>
          <w:rFonts w:ascii="Times New Roman" w:hAnsi="Times New Roman" w:cs="Times New Roman"/>
          <w:sz w:val="24"/>
          <w:szCs w:val="24"/>
        </w:rPr>
      </w:pPr>
      <w:r w:rsidRPr="00020766">
        <w:rPr>
          <w:rFonts w:ascii="Times New Roman" w:hAnsi="Times New Roman" w:cs="Times New Roman"/>
          <w:sz w:val="24"/>
          <w:szCs w:val="24"/>
        </w:rPr>
        <w:t>Номер места указывается в виде дроби, числитель которой обозначает исходный номер конкретного грузового места, а знаменатель – общее количество грузовых мест, составляющих комплектную единицу упакованного Товара.</w:t>
      </w:r>
    </w:p>
    <w:p w14:paraId="07541D6A" w14:textId="77777777" w:rsidR="00933B6A" w:rsidRPr="00020766" w:rsidRDefault="00933B6A" w:rsidP="00157D16">
      <w:pPr>
        <w:pStyle w:val="10"/>
        <w:numPr>
          <w:ilvl w:val="0"/>
          <w:numId w:val="4"/>
        </w:numPr>
        <w:spacing w:after="0" w:line="240" w:lineRule="auto"/>
        <w:ind w:left="709" w:firstLine="993"/>
        <w:contextualSpacing/>
        <w:jc w:val="both"/>
        <w:rPr>
          <w:rFonts w:ascii="Times New Roman" w:hAnsi="Times New Roman" w:cs="Times New Roman"/>
          <w:sz w:val="24"/>
          <w:szCs w:val="24"/>
        </w:rPr>
      </w:pPr>
      <w:r w:rsidRPr="00020766">
        <w:rPr>
          <w:rFonts w:ascii="Times New Roman" w:hAnsi="Times New Roman" w:cs="Times New Roman"/>
          <w:sz w:val="24"/>
          <w:szCs w:val="24"/>
        </w:rPr>
        <w:t>Товар должен быть снабжен временной антикоррозийной защитой, обеспечивающей неподверженность Товара, его частей: коррозии вследствие воздействия атмосферного воздуха, газов, атмосферных осадков, влаги, перепада температур.</w:t>
      </w:r>
    </w:p>
    <w:p w14:paraId="40F928F3" w14:textId="77777777" w:rsidR="00933B6A" w:rsidRPr="00020766" w:rsidRDefault="00933B6A" w:rsidP="00157D16">
      <w:pPr>
        <w:pStyle w:val="10"/>
        <w:numPr>
          <w:ilvl w:val="0"/>
          <w:numId w:val="4"/>
        </w:numPr>
        <w:spacing w:after="0" w:line="240" w:lineRule="auto"/>
        <w:ind w:left="709" w:firstLine="993"/>
        <w:contextualSpacing/>
        <w:jc w:val="both"/>
        <w:rPr>
          <w:rFonts w:ascii="Times New Roman" w:hAnsi="Times New Roman" w:cs="Times New Roman"/>
          <w:sz w:val="24"/>
          <w:szCs w:val="24"/>
        </w:rPr>
      </w:pPr>
      <w:r w:rsidRPr="00020766">
        <w:rPr>
          <w:rFonts w:ascii="Times New Roman" w:hAnsi="Times New Roman" w:cs="Times New Roman"/>
          <w:sz w:val="24"/>
          <w:szCs w:val="24"/>
        </w:rPr>
        <w:t>Упаковка, маркировка, временная антикоррозионная защита, транспортировка, условия и сроки хранения товара, а также всех его частей, принадлежностей, устройств, запасных частей и расходных материалов к нему должны соответствовать требованиям, указанным в технической документации производителя товара и требованиям нормативно-технических документов.</w:t>
      </w:r>
    </w:p>
    <w:p w14:paraId="31A4CA05" w14:textId="77777777" w:rsidR="00F509FD" w:rsidRPr="00020766" w:rsidRDefault="00F509FD" w:rsidP="00F509FD">
      <w:pPr>
        <w:pStyle w:val="10"/>
        <w:spacing w:after="0" w:line="240" w:lineRule="auto"/>
        <w:ind w:left="1702"/>
        <w:contextualSpacing/>
        <w:jc w:val="both"/>
        <w:rPr>
          <w:rFonts w:ascii="Times New Roman" w:hAnsi="Times New Roman" w:cs="Times New Roman"/>
          <w:sz w:val="24"/>
          <w:szCs w:val="24"/>
        </w:rPr>
      </w:pPr>
    </w:p>
    <w:p w14:paraId="19E6F032" w14:textId="77777777" w:rsidR="00DE567B" w:rsidRPr="00020766" w:rsidRDefault="00167CC0" w:rsidP="00157D16">
      <w:pPr>
        <w:numPr>
          <w:ilvl w:val="0"/>
          <w:numId w:val="9"/>
        </w:numPr>
        <w:suppressAutoHyphens/>
        <w:spacing w:line="100" w:lineRule="atLeast"/>
        <w:jc w:val="center"/>
        <w:rPr>
          <w:rFonts w:eastAsia="Lucida Sans Unicode"/>
          <w:b/>
          <w:lang w:eastAsia="hi-IN" w:bidi="hi-IN"/>
        </w:rPr>
      </w:pPr>
      <w:r w:rsidRPr="00020766">
        <w:rPr>
          <w:rFonts w:eastAsia="Lucida Sans Unicode"/>
          <w:b/>
          <w:lang w:eastAsia="hi-IN" w:bidi="hi-IN"/>
        </w:rPr>
        <w:t>ПОРЯДОК ПРИЕМКИ</w:t>
      </w:r>
    </w:p>
    <w:p w14:paraId="4B99617D"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5.1. Приёмка Товара по количеству и качеству производится в составе комиссии с обязательным присутствием представителей Покупателя и Поставщика.</w:t>
      </w:r>
    </w:p>
    <w:p w14:paraId="563DE282" w14:textId="77777777" w:rsidR="00933B6A" w:rsidRPr="00020766" w:rsidRDefault="00933B6A" w:rsidP="00285398">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5.2. Приемка Товара должна быть начата в день доставки Товара на склад Покупателя, и должна быть закончена не позднее трех рабочих дней с момента доставки Товара на склад Покупателя.</w:t>
      </w:r>
    </w:p>
    <w:p w14:paraId="1F2776DC" w14:textId="77777777" w:rsidR="00933B6A" w:rsidRPr="00020766" w:rsidRDefault="00285398"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5.3</w:t>
      </w:r>
      <w:r w:rsidR="00933B6A" w:rsidRPr="00020766">
        <w:rPr>
          <w:rFonts w:ascii="Times New Roman" w:hAnsi="Times New Roman"/>
          <w:sz w:val="24"/>
          <w:szCs w:val="24"/>
          <w:lang w:eastAsia="hi-IN" w:bidi="hi-IN"/>
        </w:rPr>
        <w:t>. При приемке Товара представители Поставщика и Покупателя осуществляют:</w:t>
      </w:r>
    </w:p>
    <w:p w14:paraId="4807A366" w14:textId="77777777" w:rsidR="00933B6A" w:rsidRPr="00020766" w:rsidRDefault="00933B6A" w:rsidP="00DE567B">
      <w:pPr>
        <w:pStyle w:val="af4"/>
        <w:tabs>
          <w:tab w:val="clear" w:pos="709"/>
        </w:tabs>
        <w:spacing w:after="0" w:line="100" w:lineRule="atLeast"/>
        <w:ind w:firstLine="1701"/>
        <w:jc w:val="both"/>
        <w:rPr>
          <w:rFonts w:ascii="Times New Roman" w:hAnsi="Times New Roman"/>
          <w:sz w:val="24"/>
          <w:szCs w:val="24"/>
        </w:rPr>
      </w:pPr>
      <w:r w:rsidRPr="00020766">
        <w:rPr>
          <w:rFonts w:ascii="Times New Roman" w:hAnsi="Times New Roman"/>
          <w:sz w:val="24"/>
          <w:szCs w:val="24"/>
          <w:lang w:eastAsia="hi-IN" w:bidi="hi-IN"/>
        </w:rPr>
        <w:t>а) внешний осмотр тары и упаковки, маркировки;</w:t>
      </w:r>
    </w:p>
    <w:p w14:paraId="681452D9"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б) проверку соответствия количества отгруженных и поступивших грузовых мест Товара;</w:t>
      </w:r>
    </w:p>
    <w:p w14:paraId="6EBB4404"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в) проверку соответствия содержимого грузовых мест содержанию упаковочных листов, товарно-транспортных документов;</w:t>
      </w:r>
    </w:p>
    <w:p w14:paraId="212D50F4"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г) проверку соответствия Товара требованиям по количеству, техническим характеристикам, указанным в настоящем Договоре.</w:t>
      </w:r>
    </w:p>
    <w:p w14:paraId="62877216" w14:textId="77777777" w:rsidR="0047715F" w:rsidRPr="0047715F" w:rsidRDefault="00285398" w:rsidP="0047715F">
      <w:pPr>
        <w:pStyle w:val="af4"/>
        <w:spacing w:after="0" w:line="100" w:lineRule="atLeast"/>
        <w:ind w:left="709" w:firstLine="992"/>
        <w:jc w:val="both"/>
        <w:rPr>
          <w:rFonts w:ascii="Times New Roman" w:hAnsi="Times New Roman"/>
          <w:sz w:val="24"/>
          <w:szCs w:val="24"/>
          <w:lang w:eastAsia="hi-IN" w:bidi="hi-IN"/>
        </w:rPr>
      </w:pPr>
      <w:r w:rsidRPr="00020766">
        <w:rPr>
          <w:rFonts w:ascii="Times New Roman" w:hAnsi="Times New Roman"/>
          <w:sz w:val="24"/>
          <w:szCs w:val="24"/>
          <w:lang w:eastAsia="hi-IN" w:bidi="hi-IN"/>
        </w:rPr>
        <w:t>5.4</w:t>
      </w:r>
      <w:r w:rsidR="0047715F">
        <w:rPr>
          <w:rFonts w:ascii="Times New Roman" w:hAnsi="Times New Roman"/>
          <w:sz w:val="24"/>
          <w:szCs w:val="24"/>
          <w:lang w:eastAsia="hi-IN" w:bidi="hi-IN"/>
        </w:rPr>
        <w:t xml:space="preserve">. </w:t>
      </w:r>
      <w:r w:rsidR="0047715F" w:rsidRPr="0047715F">
        <w:rPr>
          <w:rFonts w:ascii="Times New Roman" w:hAnsi="Times New Roman"/>
          <w:sz w:val="24"/>
          <w:szCs w:val="24"/>
          <w:lang w:eastAsia="hi-IN" w:bidi="hi-IN"/>
        </w:rPr>
        <w:t>Приемка Товара по количеству, сохранности и комплектности, в соответствии с Приложениями №1</w:t>
      </w:r>
      <w:r w:rsidR="00C56BE8">
        <w:rPr>
          <w:rFonts w:ascii="Times New Roman" w:hAnsi="Times New Roman"/>
          <w:sz w:val="24"/>
          <w:szCs w:val="24"/>
          <w:lang w:eastAsia="hi-IN" w:bidi="hi-IN"/>
        </w:rPr>
        <w:t>, №2</w:t>
      </w:r>
      <w:r w:rsidR="005B1BAF">
        <w:rPr>
          <w:rFonts w:ascii="Times New Roman" w:hAnsi="Times New Roman"/>
          <w:sz w:val="24"/>
          <w:szCs w:val="24"/>
          <w:lang w:eastAsia="hi-IN" w:bidi="hi-IN"/>
        </w:rPr>
        <w:t>, №3</w:t>
      </w:r>
      <w:r w:rsidR="0047715F" w:rsidRPr="0047715F">
        <w:rPr>
          <w:rFonts w:ascii="Times New Roman" w:hAnsi="Times New Roman"/>
          <w:sz w:val="24"/>
          <w:szCs w:val="24"/>
          <w:lang w:eastAsia="hi-IN" w:bidi="hi-IN"/>
        </w:rPr>
        <w:t xml:space="preserve"> настоящего Договора, осуществляется на складе Покупателя в течение </w:t>
      </w:r>
      <w:r w:rsidR="0047715F">
        <w:rPr>
          <w:rFonts w:ascii="Times New Roman" w:hAnsi="Times New Roman"/>
          <w:sz w:val="24"/>
          <w:szCs w:val="24"/>
          <w:lang w:eastAsia="hi-IN" w:bidi="hi-IN"/>
        </w:rPr>
        <w:t>3</w:t>
      </w:r>
      <w:r w:rsidR="0047715F" w:rsidRPr="0047715F">
        <w:rPr>
          <w:rFonts w:ascii="Times New Roman" w:hAnsi="Times New Roman"/>
          <w:sz w:val="24"/>
          <w:szCs w:val="24"/>
          <w:lang w:eastAsia="hi-IN" w:bidi="hi-IN"/>
        </w:rPr>
        <w:t xml:space="preserve"> (</w:t>
      </w:r>
      <w:r w:rsidR="0047715F">
        <w:rPr>
          <w:rFonts w:ascii="Times New Roman" w:hAnsi="Times New Roman"/>
          <w:sz w:val="24"/>
          <w:szCs w:val="24"/>
          <w:lang w:eastAsia="hi-IN" w:bidi="hi-IN"/>
        </w:rPr>
        <w:t>трех</w:t>
      </w:r>
      <w:r w:rsidR="0047715F" w:rsidRPr="0047715F">
        <w:rPr>
          <w:rFonts w:ascii="Times New Roman" w:hAnsi="Times New Roman"/>
          <w:sz w:val="24"/>
          <w:szCs w:val="24"/>
          <w:lang w:eastAsia="hi-IN" w:bidi="hi-IN"/>
        </w:rPr>
        <w:t>) рабочих дней после поступления Товара и подтверждается подписанием, уполномоченным лицом Покупателя товарной накладной (УПД), переданной вместе с Товаром. Если в течение этого времени Покупатель не предъявил Поставщику письменной претензии по количеству, сохранности или комплектности поставленного Товара или не подтвердил приемку Товара, то Товар считается принятым по количеству, сохранности, комплектности.</w:t>
      </w:r>
    </w:p>
    <w:p w14:paraId="0130A0D8" w14:textId="77777777" w:rsidR="0047715F" w:rsidRPr="0047715F" w:rsidRDefault="0047715F" w:rsidP="0047715F">
      <w:pPr>
        <w:pStyle w:val="af4"/>
        <w:spacing w:after="0" w:line="100" w:lineRule="atLeast"/>
        <w:ind w:left="709" w:firstLine="992"/>
        <w:jc w:val="both"/>
        <w:rPr>
          <w:rFonts w:ascii="Times New Roman" w:hAnsi="Times New Roman"/>
          <w:sz w:val="24"/>
          <w:szCs w:val="24"/>
          <w:lang w:eastAsia="hi-IN" w:bidi="hi-IN"/>
        </w:rPr>
      </w:pPr>
      <w:r w:rsidRPr="0047715F">
        <w:rPr>
          <w:rFonts w:ascii="Times New Roman" w:hAnsi="Times New Roman"/>
          <w:sz w:val="24"/>
          <w:szCs w:val="24"/>
          <w:lang w:eastAsia="hi-IN" w:bidi="hi-IN"/>
        </w:rPr>
        <w:t>Датой поставки Товара считается дата фактической передачи Товара Покупателю, указанная в товарной накладной (УПД) полномочным представителем Покупателя.</w:t>
      </w:r>
    </w:p>
    <w:p w14:paraId="419732B2" w14:textId="77777777" w:rsidR="00933B6A" w:rsidRPr="00020766" w:rsidRDefault="0047715F" w:rsidP="0047715F">
      <w:pPr>
        <w:pStyle w:val="af4"/>
        <w:tabs>
          <w:tab w:val="clear" w:pos="709"/>
        </w:tabs>
        <w:spacing w:after="0" w:line="100" w:lineRule="atLeast"/>
        <w:ind w:left="709" w:firstLine="992"/>
        <w:jc w:val="both"/>
        <w:rPr>
          <w:rFonts w:ascii="Times New Roman" w:hAnsi="Times New Roman"/>
          <w:sz w:val="24"/>
          <w:szCs w:val="24"/>
        </w:rPr>
      </w:pPr>
      <w:r w:rsidRPr="0047715F">
        <w:rPr>
          <w:rFonts w:ascii="Times New Roman" w:hAnsi="Times New Roman"/>
          <w:sz w:val="24"/>
          <w:szCs w:val="24"/>
          <w:lang w:eastAsia="hi-IN" w:bidi="hi-IN"/>
        </w:rPr>
        <w:t xml:space="preserve">Приемка Товара по качеству осуществляется </w:t>
      </w:r>
      <w:proofErr w:type="gramStart"/>
      <w:r w:rsidRPr="0047715F">
        <w:rPr>
          <w:rFonts w:ascii="Times New Roman" w:hAnsi="Times New Roman"/>
          <w:sz w:val="24"/>
          <w:szCs w:val="24"/>
          <w:lang w:eastAsia="hi-IN" w:bidi="hi-IN"/>
        </w:rPr>
        <w:t>Покупателем  в</w:t>
      </w:r>
      <w:proofErr w:type="gramEnd"/>
      <w:r w:rsidRPr="0047715F">
        <w:rPr>
          <w:rFonts w:ascii="Times New Roman" w:hAnsi="Times New Roman"/>
          <w:sz w:val="24"/>
          <w:szCs w:val="24"/>
          <w:lang w:eastAsia="hi-IN" w:bidi="hi-IN"/>
        </w:rPr>
        <w:t xml:space="preserve"> течение 10 (десяти) рабочих дней с даты введения Товара в эксплуатацию. Ввод Товара в эксплуатацию подтверждается Актом ввода в эксплуатацию</w:t>
      </w:r>
      <w:r w:rsidR="00933B6A" w:rsidRPr="00020766">
        <w:rPr>
          <w:rFonts w:ascii="Times New Roman" w:hAnsi="Times New Roman"/>
          <w:sz w:val="24"/>
          <w:szCs w:val="24"/>
          <w:lang w:eastAsia="hi-IN" w:bidi="hi-IN"/>
        </w:rPr>
        <w:t>.</w:t>
      </w:r>
    </w:p>
    <w:p w14:paraId="6080A14B" w14:textId="77777777" w:rsidR="00933B6A" w:rsidRPr="00020766" w:rsidRDefault="00285398"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lastRenderedPageBreak/>
        <w:t>5.5</w:t>
      </w:r>
      <w:r w:rsidR="00933B6A" w:rsidRPr="00020766">
        <w:rPr>
          <w:rFonts w:ascii="Times New Roman" w:hAnsi="Times New Roman"/>
          <w:sz w:val="24"/>
          <w:szCs w:val="24"/>
          <w:lang w:eastAsia="hi-IN" w:bidi="hi-IN"/>
        </w:rPr>
        <w:t>. При обнаружении, в ходе приемки Товара, нарушений требований настоящего Договора, Сторонами составляется Акт об установленном расхождении по количеству и качеству при приемке товарно-материальных ценностей, в котором указывается общее количество принятого Товара и выявленные нарушения, и который является основанием для Покупателя не оплачивать Товар, поставленный с нарушением условий настоящего Договора.</w:t>
      </w:r>
    </w:p>
    <w:p w14:paraId="41B89C41" w14:textId="77777777" w:rsidR="00933B6A" w:rsidRPr="00020766" w:rsidRDefault="00285398"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5.6</w:t>
      </w:r>
      <w:r w:rsidR="00933B6A" w:rsidRPr="00020766">
        <w:rPr>
          <w:rFonts w:ascii="Times New Roman" w:hAnsi="Times New Roman"/>
          <w:sz w:val="24"/>
          <w:szCs w:val="24"/>
          <w:lang w:eastAsia="hi-IN" w:bidi="hi-IN"/>
        </w:rPr>
        <w:t>. Покупатель вправе принять Товар без проведения предварительной проверки его качества, если товар находится в надлежащей (неповрежденной) таре и упаковке и у него отсутствуют видимые дефекты, о чем делается соответствующая запись в Ак</w:t>
      </w:r>
      <w:r w:rsidR="00DF68BB" w:rsidRPr="00020766">
        <w:rPr>
          <w:rFonts w:ascii="Times New Roman" w:hAnsi="Times New Roman"/>
          <w:sz w:val="24"/>
          <w:szCs w:val="24"/>
          <w:lang w:eastAsia="hi-IN" w:bidi="hi-IN"/>
        </w:rPr>
        <w:t>те приемки Товара</w:t>
      </w:r>
      <w:r w:rsidR="00933B6A" w:rsidRPr="00020766">
        <w:rPr>
          <w:rFonts w:ascii="Times New Roman" w:hAnsi="Times New Roman"/>
          <w:sz w:val="24"/>
          <w:szCs w:val="24"/>
          <w:lang w:eastAsia="hi-IN" w:bidi="hi-IN"/>
        </w:rPr>
        <w:t>.</w:t>
      </w:r>
    </w:p>
    <w:p w14:paraId="624F3391"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В этом случае А</w:t>
      </w:r>
      <w:r w:rsidR="00DF68BB" w:rsidRPr="00020766">
        <w:rPr>
          <w:rFonts w:ascii="Times New Roman" w:hAnsi="Times New Roman"/>
          <w:sz w:val="24"/>
          <w:szCs w:val="24"/>
          <w:lang w:eastAsia="hi-IN" w:bidi="hi-IN"/>
        </w:rPr>
        <w:t>кт приемки Товара</w:t>
      </w:r>
      <w:r w:rsidRPr="00020766">
        <w:rPr>
          <w:rFonts w:ascii="Times New Roman" w:hAnsi="Times New Roman"/>
          <w:sz w:val="24"/>
          <w:szCs w:val="24"/>
          <w:lang w:eastAsia="hi-IN" w:bidi="hi-IN"/>
        </w:rPr>
        <w:t xml:space="preserve"> подтверждает факт передачи Товара Покупателю, но до истечения срока, указанного в п. 5.9. настоящего Договора не подтверждает сохранности Товара при его транспортировке и соответствия Товара требованиям настоящего Договора по качеству, количеству, комплектности. </w:t>
      </w:r>
    </w:p>
    <w:p w14:paraId="137A263C" w14:textId="77777777" w:rsidR="00933B6A" w:rsidRPr="00020766" w:rsidRDefault="00285398"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5.7</w:t>
      </w:r>
      <w:r w:rsidR="00933B6A" w:rsidRPr="00020766">
        <w:rPr>
          <w:rFonts w:ascii="Times New Roman" w:hAnsi="Times New Roman"/>
          <w:sz w:val="24"/>
          <w:szCs w:val="24"/>
          <w:lang w:eastAsia="hi-IN" w:bidi="hi-IN"/>
        </w:rPr>
        <w:t>. В случаях, когда повреждения упаковки, недостача, несоответствие его требованиям, приведенным в разделе 1 настоящего Договора, не могли быть обнаружены при общем обычном осмотре, а также в случае, если Покупатель воспользуетс</w:t>
      </w:r>
      <w:r w:rsidRPr="00020766">
        <w:rPr>
          <w:rFonts w:ascii="Times New Roman" w:hAnsi="Times New Roman"/>
          <w:sz w:val="24"/>
          <w:szCs w:val="24"/>
          <w:lang w:eastAsia="hi-IN" w:bidi="hi-IN"/>
        </w:rPr>
        <w:t>я правом, предусмотренном п. 5.6</w:t>
      </w:r>
      <w:r w:rsidR="00933B6A" w:rsidRPr="00020766">
        <w:rPr>
          <w:rFonts w:ascii="Times New Roman" w:hAnsi="Times New Roman"/>
          <w:sz w:val="24"/>
          <w:szCs w:val="24"/>
          <w:lang w:eastAsia="hi-IN" w:bidi="hi-IN"/>
        </w:rPr>
        <w:t xml:space="preserve">. настоящего Договора, Покупатель вправе заявлять претензии по качеству, количеству и сохранности Товара в течение 30 (тридцати) дней с даты </w:t>
      </w:r>
      <w:r w:rsidR="001D48AC">
        <w:rPr>
          <w:rFonts w:ascii="Times New Roman" w:hAnsi="Times New Roman"/>
          <w:sz w:val="24"/>
          <w:szCs w:val="24"/>
          <w:lang w:eastAsia="hi-IN" w:bidi="hi-IN"/>
        </w:rPr>
        <w:t>подписания</w:t>
      </w:r>
      <w:r w:rsidR="00933B6A" w:rsidRPr="00020766">
        <w:rPr>
          <w:rFonts w:ascii="Times New Roman" w:hAnsi="Times New Roman"/>
          <w:sz w:val="24"/>
          <w:szCs w:val="24"/>
          <w:lang w:eastAsia="hi-IN" w:bidi="hi-IN"/>
        </w:rPr>
        <w:t xml:space="preserve"> Акта приемки Товара. </w:t>
      </w:r>
    </w:p>
    <w:p w14:paraId="50197621" w14:textId="77777777" w:rsidR="00933B6A" w:rsidRPr="00020766" w:rsidRDefault="00285398"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5.8</w:t>
      </w:r>
      <w:r w:rsidR="00933B6A" w:rsidRPr="00020766">
        <w:rPr>
          <w:rFonts w:ascii="Times New Roman" w:hAnsi="Times New Roman"/>
          <w:sz w:val="24"/>
          <w:szCs w:val="24"/>
          <w:lang w:eastAsia="hi-IN" w:bidi="hi-IN"/>
        </w:rPr>
        <w:t xml:space="preserve">. В этом случае Поставщик обязан устранить выявленные нарушения не позднее </w:t>
      </w:r>
      <w:r w:rsidR="001D48AC">
        <w:rPr>
          <w:rFonts w:ascii="Times New Roman" w:hAnsi="Times New Roman"/>
          <w:sz w:val="24"/>
          <w:szCs w:val="24"/>
          <w:lang w:eastAsia="hi-IN" w:bidi="hi-IN"/>
        </w:rPr>
        <w:t>2</w:t>
      </w:r>
      <w:r w:rsidR="0074313F" w:rsidRPr="00020766">
        <w:rPr>
          <w:rFonts w:ascii="Times New Roman" w:hAnsi="Times New Roman"/>
          <w:sz w:val="24"/>
          <w:szCs w:val="24"/>
          <w:lang w:eastAsia="hi-IN" w:bidi="hi-IN"/>
        </w:rPr>
        <w:t>0</w:t>
      </w:r>
      <w:r w:rsidR="00933B6A" w:rsidRPr="00020766">
        <w:rPr>
          <w:rFonts w:ascii="Times New Roman" w:hAnsi="Times New Roman"/>
          <w:sz w:val="24"/>
          <w:szCs w:val="24"/>
          <w:lang w:eastAsia="hi-IN" w:bidi="hi-IN"/>
        </w:rPr>
        <w:t xml:space="preserve"> (</w:t>
      </w:r>
      <w:r w:rsidR="001D48AC">
        <w:rPr>
          <w:rFonts w:ascii="Times New Roman" w:hAnsi="Times New Roman"/>
          <w:sz w:val="24"/>
          <w:szCs w:val="24"/>
          <w:lang w:eastAsia="hi-IN" w:bidi="hi-IN"/>
        </w:rPr>
        <w:t>двадцати</w:t>
      </w:r>
      <w:r w:rsidR="00933B6A" w:rsidRPr="00020766">
        <w:rPr>
          <w:rFonts w:ascii="Times New Roman" w:hAnsi="Times New Roman"/>
          <w:sz w:val="24"/>
          <w:szCs w:val="24"/>
          <w:lang w:eastAsia="hi-IN" w:bidi="hi-IN"/>
        </w:rPr>
        <w:t>) календарных дней со дня получения соответствующего требования Покупателя.</w:t>
      </w:r>
    </w:p>
    <w:p w14:paraId="7BD5C1E0" w14:textId="77777777" w:rsidR="00933B6A" w:rsidRPr="00020766" w:rsidRDefault="00285398"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5.9</w:t>
      </w:r>
      <w:r w:rsidR="00933B6A" w:rsidRPr="00020766">
        <w:rPr>
          <w:rFonts w:ascii="Times New Roman" w:hAnsi="Times New Roman"/>
          <w:sz w:val="24"/>
          <w:szCs w:val="24"/>
          <w:lang w:eastAsia="hi-IN" w:bidi="hi-IN"/>
        </w:rPr>
        <w:t>. Покупатель вправе отказаться от принятия Товара, поставленного с нарушением требований о количестве, качестве или соответствии технических характеристик требованиям настоящего Договора и отказаться от исполнения обязательств по Договору.</w:t>
      </w:r>
    </w:p>
    <w:p w14:paraId="527BB22C"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В этом случае Товар не принимается, не оплачивается и принимается Покупателем на ответственное хранение за счет Поставщика. Принятым на ответственное хранение товаром Поставщик обязан распорядиться в пятидневный срок со дня получения извещения об этом от Покупателя. В случае невыполнения этого условия Покупатель вправе распорядиться товаром согласно статье 514 Гражданского кодекса Российской Федерации.</w:t>
      </w:r>
    </w:p>
    <w:p w14:paraId="6E6F2F4D" w14:textId="77777777" w:rsidR="00933B6A" w:rsidRPr="00020766" w:rsidRDefault="00285398"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5.10</w:t>
      </w:r>
      <w:r w:rsidR="00933B6A" w:rsidRPr="00020766">
        <w:rPr>
          <w:rFonts w:ascii="Times New Roman" w:hAnsi="Times New Roman"/>
          <w:sz w:val="24"/>
          <w:szCs w:val="24"/>
          <w:lang w:eastAsia="hi-IN" w:bidi="hi-IN"/>
        </w:rPr>
        <w:t>. В случае если представитель Поставщика не прибыл для осуществления приемки Товара, такая приемка производится в отсутствие представителя Поставщика, и Покупатель, вправе в одностороннем порядке составить Акт приемки Товара (а  в случае обнаружения несоответствия Товара требованиям настоящего Договора - Акт об установленном расхождении по количеству, качеству и техническим характеристикам при приемке товарно-материальных ценностей), с участием двух незаинтересованных лиц, и обязан в течение 24-х часов направить Поставщику экспресс-почтой один экземпляр такого акта.</w:t>
      </w:r>
    </w:p>
    <w:p w14:paraId="3A769DB3" w14:textId="77777777" w:rsidR="00933B6A" w:rsidRPr="00020766" w:rsidRDefault="00933B6A" w:rsidP="007131B9">
      <w:pPr>
        <w:pStyle w:val="af4"/>
        <w:spacing w:after="0" w:line="100" w:lineRule="atLeast"/>
        <w:ind w:left="709" w:firstLine="993"/>
        <w:jc w:val="both"/>
        <w:rPr>
          <w:sz w:val="24"/>
          <w:szCs w:val="24"/>
        </w:rPr>
      </w:pPr>
      <w:r w:rsidRPr="00020766">
        <w:rPr>
          <w:rFonts w:ascii="Times New Roman" w:hAnsi="Times New Roman"/>
          <w:sz w:val="24"/>
          <w:szCs w:val="24"/>
          <w:lang w:eastAsia="hi-IN" w:bidi="hi-IN"/>
        </w:rPr>
        <w:t>Поставщик не вправе оспаривать установленные таким актом несоответствия Товара требованиям настоящего Договора о количестве, качестве и технических характеристиках.</w:t>
      </w:r>
    </w:p>
    <w:p w14:paraId="738CB843" w14:textId="77777777" w:rsidR="00933B6A" w:rsidRPr="00020766" w:rsidRDefault="00285398" w:rsidP="007131B9">
      <w:pPr>
        <w:pStyle w:val="af4"/>
        <w:spacing w:after="0" w:line="100" w:lineRule="atLeast"/>
        <w:ind w:left="709" w:firstLine="993"/>
        <w:jc w:val="both"/>
        <w:rPr>
          <w:sz w:val="24"/>
          <w:szCs w:val="24"/>
        </w:rPr>
      </w:pPr>
      <w:r w:rsidRPr="00020766">
        <w:rPr>
          <w:rFonts w:ascii="Times New Roman" w:hAnsi="Times New Roman"/>
          <w:sz w:val="24"/>
          <w:szCs w:val="24"/>
          <w:lang w:eastAsia="hi-IN" w:bidi="hi-IN"/>
        </w:rPr>
        <w:t>5.11</w:t>
      </w:r>
      <w:r w:rsidR="00933B6A" w:rsidRPr="00020766">
        <w:rPr>
          <w:rFonts w:ascii="Times New Roman" w:hAnsi="Times New Roman"/>
          <w:sz w:val="24"/>
          <w:szCs w:val="24"/>
          <w:lang w:eastAsia="hi-IN" w:bidi="hi-IN"/>
        </w:rPr>
        <w:t xml:space="preserve">. Поставщик обязуется заменить Товар, не принятый Покупателем, в течение </w:t>
      </w:r>
      <w:r w:rsidR="001D48AC">
        <w:rPr>
          <w:rFonts w:ascii="Times New Roman" w:hAnsi="Times New Roman"/>
          <w:sz w:val="24"/>
          <w:szCs w:val="24"/>
          <w:lang w:eastAsia="hi-IN" w:bidi="hi-IN"/>
        </w:rPr>
        <w:t>2</w:t>
      </w:r>
      <w:r w:rsidR="0074313F" w:rsidRPr="00020766">
        <w:rPr>
          <w:rFonts w:ascii="Times New Roman" w:hAnsi="Times New Roman"/>
          <w:sz w:val="24"/>
          <w:szCs w:val="24"/>
          <w:lang w:eastAsia="hi-IN" w:bidi="hi-IN"/>
        </w:rPr>
        <w:t>0</w:t>
      </w:r>
      <w:r w:rsidR="00933B6A" w:rsidRPr="00020766">
        <w:rPr>
          <w:rFonts w:ascii="Times New Roman" w:hAnsi="Times New Roman"/>
          <w:sz w:val="24"/>
          <w:szCs w:val="24"/>
          <w:lang w:eastAsia="hi-IN" w:bidi="hi-IN"/>
        </w:rPr>
        <w:t xml:space="preserve"> (</w:t>
      </w:r>
      <w:r w:rsidR="001D48AC">
        <w:rPr>
          <w:rFonts w:ascii="Times New Roman" w:hAnsi="Times New Roman"/>
          <w:sz w:val="24"/>
          <w:szCs w:val="24"/>
          <w:lang w:eastAsia="hi-IN" w:bidi="hi-IN"/>
        </w:rPr>
        <w:t>двадцати</w:t>
      </w:r>
      <w:r w:rsidR="00933B6A" w:rsidRPr="00020766">
        <w:rPr>
          <w:rFonts w:ascii="Times New Roman" w:hAnsi="Times New Roman"/>
          <w:sz w:val="24"/>
          <w:szCs w:val="24"/>
          <w:lang w:eastAsia="hi-IN" w:bidi="hi-IN"/>
        </w:rPr>
        <w:t>) календарных дней со дня подписания им Акта об установленном расхождении по количеству и качеству при приемке товарно-материальных ценностей, либо со дня получени</w:t>
      </w:r>
      <w:r w:rsidRPr="00020766">
        <w:rPr>
          <w:rFonts w:ascii="Times New Roman" w:hAnsi="Times New Roman"/>
          <w:sz w:val="24"/>
          <w:szCs w:val="24"/>
          <w:lang w:eastAsia="hi-IN" w:bidi="hi-IN"/>
        </w:rPr>
        <w:t>я акта, предусмотренного п. 5.10</w:t>
      </w:r>
      <w:r w:rsidR="00933B6A" w:rsidRPr="00020766">
        <w:rPr>
          <w:rFonts w:ascii="Times New Roman" w:hAnsi="Times New Roman"/>
          <w:sz w:val="24"/>
          <w:szCs w:val="24"/>
          <w:lang w:eastAsia="hi-IN" w:bidi="hi-IN"/>
        </w:rPr>
        <w:t xml:space="preserve"> настоящего Договора.</w:t>
      </w:r>
    </w:p>
    <w:p w14:paraId="7885D32E" w14:textId="77777777" w:rsidR="00933B6A" w:rsidRPr="00020766" w:rsidRDefault="00285398" w:rsidP="007131B9">
      <w:pPr>
        <w:pStyle w:val="af4"/>
        <w:spacing w:after="0" w:line="100" w:lineRule="atLeast"/>
        <w:ind w:left="709" w:firstLine="993"/>
        <w:jc w:val="both"/>
        <w:rPr>
          <w:sz w:val="24"/>
          <w:szCs w:val="24"/>
        </w:rPr>
      </w:pPr>
      <w:r w:rsidRPr="00020766">
        <w:rPr>
          <w:rFonts w:ascii="Times New Roman" w:hAnsi="Times New Roman"/>
          <w:sz w:val="24"/>
          <w:szCs w:val="24"/>
          <w:lang w:eastAsia="hi-IN" w:bidi="hi-IN"/>
        </w:rPr>
        <w:t>5.12</w:t>
      </w:r>
      <w:r w:rsidR="00933B6A" w:rsidRPr="00020766">
        <w:rPr>
          <w:rFonts w:ascii="Times New Roman" w:hAnsi="Times New Roman"/>
          <w:sz w:val="24"/>
          <w:szCs w:val="24"/>
          <w:lang w:eastAsia="hi-IN" w:bidi="hi-IN"/>
        </w:rPr>
        <w:t>. После устранения расхождений по количеству, качеству или технических характеристик Товара, в отношении Товара, поставленног</w:t>
      </w:r>
      <w:r w:rsidR="00AF63E6" w:rsidRPr="00020766">
        <w:rPr>
          <w:rFonts w:ascii="Times New Roman" w:hAnsi="Times New Roman"/>
          <w:sz w:val="24"/>
          <w:szCs w:val="24"/>
          <w:lang w:eastAsia="hi-IN" w:bidi="hi-IN"/>
        </w:rPr>
        <w:t>о на замену ненадлежащему Товару</w:t>
      </w:r>
      <w:r w:rsidR="00933B6A" w:rsidRPr="00020766">
        <w:rPr>
          <w:rFonts w:ascii="Times New Roman" w:hAnsi="Times New Roman"/>
          <w:sz w:val="24"/>
          <w:szCs w:val="24"/>
          <w:lang w:eastAsia="hi-IN" w:bidi="hi-IN"/>
        </w:rPr>
        <w:t>, приемка осуществляется в соответствии с правилами настоящего раздела, и заканчивается подписанием Ак</w:t>
      </w:r>
      <w:r w:rsidR="00AF63E6" w:rsidRPr="00020766">
        <w:rPr>
          <w:rFonts w:ascii="Times New Roman" w:hAnsi="Times New Roman"/>
          <w:sz w:val="24"/>
          <w:szCs w:val="24"/>
          <w:lang w:eastAsia="hi-IN" w:bidi="hi-IN"/>
        </w:rPr>
        <w:t>та приемки Товара</w:t>
      </w:r>
      <w:r w:rsidR="00933B6A" w:rsidRPr="00020766">
        <w:rPr>
          <w:rFonts w:ascii="Times New Roman" w:hAnsi="Times New Roman"/>
          <w:sz w:val="24"/>
          <w:szCs w:val="24"/>
          <w:lang w:eastAsia="hi-IN" w:bidi="hi-IN"/>
        </w:rPr>
        <w:t>.</w:t>
      </w:r>
    </w:p>
    <w:p w14:paraId="41037AD4" w14:textId="77777777" w:rsidR="00933B6A" w:rsidRPr="0047715F" w:rsidRDefault="00285398" w:rsidP="007131B9">
      <w:pPr>
        <w:pStyle w:val="af4"/>
        <w:spacing w:after="0" w:line="100" w:lineRule="atLeast"/>
        <w:ind w:left="709" w:firstLine="993"/>
        <w:jc w:val="both"/>
        <w:rPr>
          <w:rFonts w:ascii="Times New Roman" w:hAnsi="Times New Roman"/>
          <w:sz w:val="24"/>
          <w:szCs w:val="24"/>
          <w:lang w:eastAsia="hi-IN" w:bidi="hi-IN"/>
        </w:rPr>
      </w:pPr>
      <w:r w:rsidRPr="00020766">
        <w:rPr>
          <w:rFonts w:ascii="Times New Roman" w:hAnsi="Times New Roman"/>
          <w:sz w:val="24"/>
          <w:szCs w:val="24"/>
          <w:lang w:eastAsia="hi-IN" w:bidi="hi-IN"/>
        </w:rPr>
        <w:t>5.13</w:t>
      </w:r>
      <w:r w:rsidR="00933B6A" w:rsidRPr="00020766">
        <w:rPr>
          <w:rFonts w:ascii="Times New Roman" w:hAnsi="Times New Roman"/>
          <w:sz w:val="24"/>
          <w:szCs w:val="24"/>
          <w:lang w:eastAsia="hi-IN" w:bidi="hi-IN"/>
        </w:rPr>
        <w:t>.</w:t>
      </w:r>
      <w:r w:rsidR="00933B6A" w:rsidRPr="00020766">
        <w:rPr>
          <w:rFonts w:ascii="Times New Roman" w:hAnsi="Times New Roman"/>
          <w:sz w:val="24"/>
          <w:szCs w:val="24"/>
          <w:lang w:eastAsia="hi-IN" w:bidi="hi-IN"/>
        </w:rPr>
        <w:tab/>
        <w:t xml:space="preserve">В случае обнаружения недостатков Товара в части его несоответствия требованиям раздела 2 настоящего Договора, в процессе монтажа или в период </w:t>
      </w:r>
      <w:r w:rsidR="00933B6A" w:rsidRPr="0047715F">
        <w:rPr>
          <w:rFonts w:ascii="Times New Roman" w:hAnsi="Times New Roman"/>
          <w:sz w:val="24"/>
          <w:szCs w:val="24"/>
          <w:lang w:eastAsia="hi-IN" w:bidi="hi-IN"/>
        </w:rPr>
        <w:t xml:space="preserve">гарантийного срока Поставщик обязуется устранить такие недостатки и заменить </w:t>
      </w:r>
      <w:r w:rsidR="00933B6A" w:rsidRPr="0047715F">
        <w:rPr>
          <w:rFonts w:ascii="Times New Roman" w:hAnsi="Times New Roman"/>
          <w:sz w:val="24"/>
          <w:szCs w:val="24"/>
          <w:lang w:eastAsia="hi-IN" w:bidi="hi-IN"/>
        </w:rPr>
        <w:lastRenderedPageBreak/>
        <w:t xml:space="preserve">некачественный Товар в течение </w:t>
      </w:r>
      <w:r w:rsidR="001D48AC" w:rsidRPr="0047715F">
        <w:rPr>
          <w:rFonts w:ascii="Times New Roman" w:hAnsi="Times New Roman"/>
          <w:sz w:val="24"/>
          <w:szCs w:val="24"/>
          <w:lang w:eastAsia="hi-IN" w:bidi="hi-IN"/>
        </w:rPr>
        <w:t>2</w:t>
      </w:r>
      <w:r w:rsidR="0074313F" w:rsidRPr="0047715F">
        <w:rPr>
          <w:rFonts w:ascii="Times New Roman" w:hAnsi="Times New Roman"/>
          <w:sz w:val="24"/>
          <w:szCs w:val="24"/>
          <w:lang w:eastAsia="hi-IN" w:bidi="hi-IN"/>
        </w:rPr>
        <w:t>0</w:t>
      </w:r>
      <w:r w:rsidR="00933B6A" w:rsidRPr="0047715F">
        <w:rPr>
          <w:rFonts w:ascii="Times New Roman" w:hAnsi="Times New Roman"/>
          <w:sz w:val="24"/>
          <w:szCs w:val="24"/>
          <w:lang w:eastAsia="hi-IN" w:bidi="hi-IN"/>
        </w:rPr>
        <w:t xml:space="preserve"> (</w:t>
      </w:r>
      <w:r w:rsidR="001D48AC" w:rsidRPr="0047715F">
        <w:rPr>
          <w:rFonts w:ascii="Times New Roman" w:hAnsi="Times New Roman"/>
          <w:sz w:val="24"/>
          <w:szCs w:val="24"/>
          <w:lang w:eastAsia="hi-IN" w:bidi="hi-IN"/>
        </w:rPr>
        <w:t>двадцати</w:t>
      </w:r>
      <w:r w:rsidR="00933B6A" w:rsidRPr="0047715F">
        <w:rPr>
          <w:rFonts w:ascii="Times New Roman" w:hAnsi="Times New Roman"/>
          <w:sz w:val="24"/>
          <w:szCs w:val="24"/>
          <w:lang w:eastAsia="hi-IN" w:bidi="hi-IN"/>
        </w:rPr>
        <w:t xml:space="preserve">) календарных дней с </w:t>
      </w:r>
      <w:r w:rsidR="00592EE4" w:rsidRPr="0047715F">
        <w:rPr>
          <w:rFonts w:ascii="Times New Roman" w:hAnsi="Times New Roman"/>
          <w:sz w:val="24"/>
          <w:szCs w:val="24"/>
          <w:lang w:eastAsia="hi-IN" w:bidi="hi-IN"/>
        </w:rPr>
        <w:t>даты</w:t>
      </w:r>
      <w:r w:rsidR="00933B6A" w:rsidRPr="0047715F">
        <w:rPr>
          <w:rFonts w:ascii="Times New Roman" w:hAnsi="Times New Roman"/>
          <w:sz w:val="24"/>
          <w:szCs w:val="24"/>
          <w:lang w:eastAsia="hi-IN" w:bidi="hi-IN"/>
        </w:rPr>
        <w:t xml:space="preserve"> получения письменного требования Покупателя.</w:t>
      </w:r>
    </w:p>
    <w:p w14:paraId="3D8BFF3E" w14:textId="77777777" w:rsidR="00933B6A" w:rsidRPr="0047715F" w:rsidRDefault="00285398" w:rsidP="007131B9">
      <w:pPr>
        <w:pStyle w:val="af4"/>
        <w:spacing w:after="0" w:line="240" w:lineRule="auto"/>
        <w:ind w:left="709" w:firstLine="993"/>
        <w:contextualSpacing/>
        <w:jc w:val="both"/>
        <w:rPr>
          <w:rFonts w:ascii="Times New Roman" w:hAnsi="Times New Roman"/>
          <w:sz w:val="24"/>
          <w:szCs w:val="24"/>
          <w:lang w:eastAsia="hi-IN" w:bidi="hi-IN"/>
        </w:rPr>
      </w:pPr>
      <w:r w:rsidRPr="0047715F">
        <w:rPr>
          <w:rFonts w:ascii="Times New Roman" w:hAnsi="Times New Roman"/>
          <w:sz w:val="24"/>
          <w:szCs w:val="24"/>
          <w:lang w:eastAsia="hi-IN" w:bidi="hi-IN"/>
        </w:rPr>
        <w:t>5.14</w:t>
      </w:r>
      <w:r w:rsidR="00933B6A" w:rsidRPr="0047715F">
        <w:rPr>
          <w:rFonts w:ascii="Times New Roman" w:hAnsi="Times New Roman"/>
          <w:sz w:val="24"/>
          <w:szCs w:val="24"/>
          <w:lang w:eastAsia="hi-IN" w:bidi="hi-IN"/>
        </w:rPr>
        <w:t>. Окончательная проверка соответствия Товара осуществляется Покупателем после завершения монтажа, пуско-наладки, путем проведени</w:t>
      </w:r>
      <w:r w:rsidR="00592EE4" w:rsidRPr="0047715F">
        <w:rPr>
          <w:rFonts w:ascii="Times New Roman" w:hAnsi="Times New Roman"/>
          <w:sz w:val="24"/>
          <w:szCs w:val="24"/>
          <w:lang w:eastAsia="hi-IN" w:bidi="hi-IN"/>
        </w:rPr>
        <w:t>я</w:t>
      </w:r>
      <w:r w:rsidR="00933B6A" w:rsidRPr="0047715F">
        <w:rPr>
          <w:rFonts w:ascii="Times New Roman" w:hAnsi="Times New Roman"/>
          <w:sz w:val="24"/>
          <w:szCs w:val="24"/>
          <w:lang w:eastAsia="hi-IN" w:bidi="hi-IN"/>
        </w:rPr>
        <w:t xml:space="preserve"> испытаний.  </w:t>
      </w:r>
    </w:p>
    <w:p w14:paraId="3ECBBA66" w14:textId="77777777" w:rsidR="00933B6A" w:rsidRPr="0047715F" w:rsidRDefault="00285398" w:rsidP="007131B9">
      <w:pPr>
        <w:pStyle w:val="af4"/>
        <w:spacing w:after="0" w:line="240" w:lineRule="auto"/>
        <w:ind w:left="709" w:firstLine="993"/>
        <w:contextualSpacing/>
        <w:jc w:val="both"/>
        <w:rPr>
          <w:rFonts w:ascii="Times New Roman" w:hAnsi="Times New Roman"/>
          <w:sz w:val="24"/>
          <w:szCs w:val="24"/>
          <w:lang w:eastAsia="hi-IN" w:bidi="hi-IN"/>
        </w:rPr>
      </w:pPr>
      <w:r w:rsidRPr="0047715F">
        <w:rPr>
          <w:rFonts w:ascii="Times New Roman" w:hAnsi="Times New Roman"/>
          <w:sz w:val="24"/>
          <w:szCs w:val="24"/>
          <w:lang w:eastAsia="hi-IN" w:bidi="hi-IN"/>
        </w:rPr>
        <w:t>5.15</w:t>
      </w:r>
      <w:r w:rsidR="00933B6A" w:rsidRPr="0047715F">
        <w:rPr>
          <w:rFonts w:ascii="Times New Roman" w:hAnsi="Times New Roman"/>
          <w:sz w:val="24"/>
          <w:szCs w:val="24"/>
          <w:lang w:eastAsia="hi-IN" w:bidi="hi-IN"/>
        </w:rPr>
        <w:t xml:space="preserve">. Испытания должны быть начаты немедленно после окончания монтажа и начала работы в нормальных проектных условиях. Испытания должны быть проведены в сроки, оговоренные нормативно-технической документацией на Товар в соответствии с инструкциями и рекомендациями Поставщика. </w:t>
      </w:r>
    </w:p>
    <w:p w14:paraId="28BAC2D5" w14:textId="77777777" w:rsidR="00933B6A" w:rsidRPr="0047715F" w:rsidRDefault="00285398" w:rsidP="007131B9">
      <w:pPr>
        <w:pStyle w:val="af4"/>
        <w:spacing w:after="0" w:line="240" w:lineRule="auto"/>
        <w:ind w:left="709" w:firstLine="993"/>
        <w:contextualSpacing/>
        <w:jc w:val="both"/>
        <w:rPr>
          <w:rFonts w:ascii="Times New Roman" w:hAnsi="Times New Roman"/>
          <w:sz w:val="24"/>
          <w:szCs w:val="24"/>
          <w:lang w:eastAsia="hi-IN" w:bidi="hi-IN"/>
        </w:rPr>
      </w:pPr>
      <w:r w:rsidRPr="0047715F">
        <w:rPr>
          <w:rFonts w:ascii="Times New Roman" w:hAnsi="Times New Roman"/>
          <w:sz w:val="24"/>
          <w:szCs w:val="24"/>
          <w:lang w:eastAsia="hi-IN" w:bidi="hi-IN"/>
        </w:rPr>
        <w:t>5.16</w:t>
      </w:r>
      <w:r w:rsidR="00933B6A" w:rsidRPr="0047715F">
        <w:rPr>
          <w:rFonts w:ascii="Times New Roman" w:hAnsi="Times New Roman"/>
          <w:sz w:val="24"/>
          <w:szCs w:val="24"/>
          <w:lang w:eastAsia="hi-IN" w:bidi="hi-IN"/>
        </w:rPr>
        <w:t>. Во время проведения ис</w:t>
      </w:r>
      <w:r w:rsidRPr="0047715F">
        <w:rPr>
          <w:rFonts w:ascii="Times New Roman" w:hAnsi="Times New Roman"/>
          <w:sz w:val="24"/>
          <w:szCs w:val="24"/>
          <w:lang w:eastAsia="hi-IN" w:bidi="hi-IN"/>
        </w:rPr>
        <w:t>пытаний, указанных в пункте 3.20</w:t>
      </w:r>
      <w:r w:rsidR="00933B6A" w:rsidRPr="0047715F">
        <w:rPr>
          <w:rFonts w:ascii="Times New Roman" w:hAnsi="Times New Roman"/>
          <w:sz w:val="24"/>
          <w:szCs w:val="24"/>
          <w:lang w:eastAsia="hi-IN" w:bidi="hi-IN"/>
        </w:rPr>
        <w:t xml:space="preserve">, будет выбран временной период, в соответствии с нормативно-технической документацией на Товар, для получения усредненных фактических показателей, которые будут сравниваться с заявленными Поставщиком гарантированными рабочими показателями с учетом допусков измерительной аппаратуры. </w:t>
      </w:r>
    </w:p>
    <w:p w14:paraId="1FD12ED0" w14:textId="77777777" w:rsidR="00933B6A" w:rsidRPr="0047715F" w:rsidRDefault="00933B6A" w:rsidP="007131B9">
      <w:pPr>
        <w:pStyle w:val="af4"/>
        <w:spacing w:after="0" w:line="240" w:lineRule="auto"/>
        <w:ind w:left="709" w:firstLine="993"/>
        <w:contextualSpacing/>
        <w:jc w:val="both"/>
        <w:rPr>
          <w:rFonts w:ascii="Times New Roman" w:hAnsi="Times New Roman"/>
          <w:sz w:val="24"/>
          <w:szCs w:val="24"/>
          <w:lang w:eastAsia="hi-IN" w:bidi="hi-IN"/>
        </w:rPr>
      </w:pPr>
      <w:r w:rsidRPr="0047715F">
        <w:rPr>
          <w:rFonts w:ascii="Times New Roman" w:hAnsi="Times New Roman"/>
          <w:sz w:val="24"/>
          <w:szCs w:val="24"/>
          <w:lang w:eastAsia="hi-IN" w:bidi="hi-IN"/>
        </w:rPr>
        <w:t>5.</w:t>
      </w:r>
      <w:r w:rsidR="00285398" w:rsidRPr="0047715F">
        <w:rPr>
          <w:rFonts w:ascii="Times New Roman" w:hAnsi="Times New Roman"/>
          <w:sz w:val="24"/>
          <w:szCs w:val="24"/>
          <w:lang w:eastAsia="hi-IN" w:bidi="hi-IN"/>
        </w:rPr>
        <w:t>17.</w:t>
      </w:r>
      <w:r w:rsidRPr="0047715F">
        <w:rPr>
          <w:rFonts w:ascii="Times New Roman" w:hAnsi="Times New Roman"/>
          <w:sz w:val="24"/>
          <w:szCs w:val="24"/>
          <w:lang w:eastAsia="hi-IN" w:bidi="hi-IN"/>
        </w:rPr>
        <w:t xml:space="preserve"> Достигнутые показатели заносятся в Протокол. Если результаты соответствуют или превосходят показатели, гарантированные Поставщиком, то гарантированные Поставщиком показатели считаются достигнутыми. В этом случае Покупатель и Поставщик подпишут Акт об окончании испытании, в котором зафиксируют достижение гарантированных показателей и окончание испытаний. </w:t>
      </w:r>
    </w:p>
    <w:p w14:paraId="36FD9557" w14:textId="77777777" w:rsidR="00933B6A" w:rsidRPr="0047715F" w:rsidRDefault="00933B6A" w:rsidP="007131B9">
      <w:pPr>
        <w:pStyle w:val="af4"/>
        <w:spacing w:after="0" w:line="240" w:lineRule="auto"/>
        <w:ind w:left="709" w:firstLine="993"/>
        <w:contextualSpacing/>
        <w:jc w:val="both"/>
        <w:rPr>
          <w:rFonts w:ascii="Times New Roman" w:hAnsi="Times New Roman"/>
          <w:sz w:val="24"/>
          <w:szCs w:val="24"/>
          <w:lang w:eastAsia="hi-IN" w:bidi="hi-IN"/>
        </w:rPr>
      </w:pPr>
      <w:r w:rsidRPr="0047715F">
        <w:rPr>
          <w:rFonts w:ascii="Times New Roman" w:hAnsi="Times New Roman"/>
          <w:sz w:val="24"/>
          <w:szCs w:val="24"/>
          <w:lang w:eastAsia="hi-IN" w:bidi="hi-IN"/>
        </w:rPr>
        <w:t>5.</w:t>
      </w:r>
      <w:r w:rsidR="00285398" w:rsidRPr="0047715F">
        <w:rPr>
          <w:rFonts w:ascii="Times New Roman" w:hAnsi="Times New Roman"/>
          <w:sz w:val="24"/>
          <w:szCs w:val="24"/>
          <w:lang w:eastAsia="hi-IN" w:bidi="hi-IN"/>
        </w:rPr>
        <w:t>18</w:t>
      </w:r>
      <w:r w:rsidRPr="0047715F">
        <w:rPr>
          <w:rFonts w:ascii="Times New Roman" w:hAnsi="Times New Roman"/>
          <w:sz w:val="24"/>
          <w:szCs w:val="24"/>
          <w:lang w:eastAsia="hi-IN" w:bidi="hi-IN"/>
        </w:rPr>
        <w:t xml:space="preserve">. Если гарантированные показатели не будут достигнуты, Покупатель предоставляет Поставщику право на устранение отклонений и проведение повторных испытаний в течение </w:t>
      </w:r>
      <w:r w:rsidR="001D48AC" w:rsidRPr="0047715F">
        <w:rPr>
          <w:rFonts w:ascii="Times New Roman" w:hAnsi="Times New Roman"/>
          <w:sz w:val="24"/>
          <w:szCs w:val="24"/>
          <w:lang w:eastAsia="hi-IN" w:bidi="hi-IN"/>
        </w:rPr>
        <w:t>2</w:t>
      </w:r>
      <w:r w:rsidR="0074313F" w:rsidRPr="0047715F">
        <w:rPr>
          <w:rFonts w:ascii="Times New Roman" w:hAnsi="Times New Roman"/>
          <w:sz w:val="24"/>
          <w:szCs w:val="24"/>
          <w:lang w:eastAsia="hi-IN" w:bidi="hi-IN"/>
        </w:rPr>
        <w:t>0</w:t>
      </w:r>
      <w:r w:rsidRPr="0047715F">
        <w:rPr>
          <w:rFonts w:ascii="Times New Roman" w:hAnsi="Times New Roman"/>
          <w:sz w:val="24"/>
          <w:szCs w:val="24"/>
          <w:lang w:eastAsia="hi-IN" w:bidi="hi-IN"/>
        </w:rPr>
        <w:t xml:space="preserve"> календарных дней. </w:t>
      </w:r>
    </w:p>
    <w:p w14:paraId="3956F1CA" w14:textId="77777777" w:rsidR="00933B6A" w:rsidRPr="0047715F" w:rsidRDefault="00933B6A" w:rsidP="007131B9">
      <w:pPr>
        <w:pStyle w:val="af4"/>
        <w:spacing w:after="0" w:line="240" w:lineRule="auto"/>
        <w:ind w:left="709" w:firstLine="993"/>
        <w:contextualSpacing/>
        <w:jc w:val="both"/>
        <w:rPr>
          <w:rFonts w:ascii="Times New Roman" w:hAnsi="Times New Roman"/>
          <w:sz w:val="24"/>
          <w:szCs w:val="24"/>
          <w:lang w:eastAsia="hi-IN" w:bidi="hi-IN"/>
        </w:rPr>
      </w:pPr>
      <w:r w:rsidRPr="0047715F">
        <w:rPr>
          <w:rFonts w:ascii="Times New Roman" w:hAnsi="Times New Roman"/>
          <w:sz w:val="24"/>
          <w:szCs w:val="24"/>
          <w:lang w:eastAsia="hi-IN" w:bidi="hi-IN"/>
        </w:rPr>
        <w:t>Результаты данных испытаний и предоставленный Поставщику срок на проведение повторных испытаний должны быть зафиксированы в соответствующем Протоколе, подписываемом Поставщиком, с одной стороны, и Покупателем, с другой стороны.</w:t>
      </w:r>
    </w:p>
    <w:p w14:paraId="57869B49" w14:textId="77777777" w:rsidR="00933B6A" w:rsidRPr="0047715F" w:rsidRDefault="00285398" w:rsidP="007131B9">
      <w:pPr>
        <w:pStyle w:val="af4"/>
        <w:spacing w:after="0" w:line="240" w:lineRule="auto"/>
        <w:ind w:left="709" w:firstLine="993"/>
        <w:contextualSpacing/>
        <w:jc w:val="both"/>
        <w:rPr>
          <w:rFonts w:ascii="Times New Roman" w:hAnsi="Times New Roman"/>
          <w:sz w:val="24"/>
          <w:szCs w:val="24"/>
          <w:lang w:eastAsia="hi-IN" w:bidi="hi-IN"/>
        </w:rPr>
      </w:pPr>
      <w:r w:rsidRPr="0047715F">
        <w:rPr>
          <w:rFonts w:ascii="Times New Roman" w:hAnsi="Times New Roman"/>
          <w:sz w:val="24"/>
          <w:szCs w:val="24"/>
          <w:lang w:eastAsia="hi-IN" w:bidi="hi-IN"/>
        </w:rPr>
        <w:t>5.19</w:t>
      </w:r>
      <w:r w:rsidR="00933B6A" w:rsidRPr="0047715F">
        <w:rPr>
          <w:rFonts w:ascii="Times New Roman" w:hAnsi="Times New Roman"/>
          <w:sz w:val="24"/>
          <w:szCs w:val="24"/>
          <w:lang w:eastAsia="hi-IN" w:bidi="hi-IN"/>
        </w:rPr>
        <w:t>. Если, несмотря на исправления, при повторных испытаниях гарантированные показатели не будут достигнуты, то Покупатель вправе по своему выбору:</w:t>
      </w:r>
    </w:p>
    <w:p w14:paraId="6200359B" w14:textId="77777777" w:rsidR="00933B6A" w:rsidRPr="00020766" w:rsidRDefault="00933B6A" w:rsidP="007131B9">
      <w:pPr>
        <w:pStyle w:val="af4"/>
        <w:spacing w:after="0" w:line="240" w:lineRule="auto"/>
        <w:ind w:left="709" w:firstLine="993"/>
        <w:contextualSpacing/>
        <w:jc w:val="both"/>
        <w:rPr>
          <w:rFonts w:ascii="Times New Roman" w:hAnsi="Times New Roman"/>
          <w:sz w:val="24"/>
          <w:szCs w:val="24"/>
          <w:lang w:eastAsia="hi-IN" w:bidi="hi-IN"/>
        </w:rPr>
      </w:pPr>
      <w:r w:rsidRPr="0047715F">
        <w:rPr>
          <w:rFonts w:ascii="Times New Roman" w:hAnsi="Times New Roman"/>
          <w:sz w:val="24"/>
          <w:szCs w:val="24"/>
          <w:lang w:eastAsia="hi-IN" w:bidi="hi-IN"/>
        </w:rPr>
        <w:t>а) отказаться в одностороннем порядке от исполнения Договора и потребовать</w:t>
      </w:r>
      <w:r w:rsidRPr="00020766">
        <w:rPr>
          <w:rFonts w:ascii="Times New Roman" w:hAnsi="Times New Roman"/>
          <w:sz w:val="24"/>
          <w:szCs w:val="24"/>
          <w:lang w:eastAsia="hi-IN" w:bidi="hi-IN"/>
        </w:rPr>
        <w:t xml:space="preserve"> возврата уплаченных за Товар денежных средств, а также потребовать от Поставщика уплаты штрафа в соответствии с положениями раздела 8 настоящего Договора;</w:t>
      </w:r>
    </w:p>
    <w:p w14:paraId="3D155F57" w14:textId="77777777" w:rsidR="00933B6A" w:rsidRPr="00020766" w:rsidRDefault="00933B6A" w:rsidP="007131B9">
      <w:pPr>
        <w:pStyle w:val="af4"/>
        <w:spacing w:after="0" w:line="240" w:lineRule="auto"/>
        <w:ind w:left="709"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б) потребовать замены Товара ненадлежащего качества, Товаром, соответствующим условиям Договора, а также потребовать от Поставщика уплаты штрафа в соответствии с положениями раздела 8 настоящего Договора.</w:t>
      </w:r>
    </w:p>
    <w:p w14:paraId="77F752E3" w14:textId="77777777" w:rsidR="00FA59C0" w:rsidRPr="00020766" w:rsidRDefault="00FA59C0" w:rsidP="007131B9">
      <w:pPr>
        <w:pStyle w:val="af4"/>
        <w:spacing w:after="0" w:line="240" w:lineRule="auto"/>
        <w:ind w:left="709" w:firstLine="993"/>
        <w:contextualSpacing/>
        <w:jc w:val="both"/>
        <w:rPr>
          <w:sz w:val="24"/>
          <w:szCs w:val="24"/>
        </w:rPr>
      </w:pPr>
      <w:r w:rsidRPr="00020766">
        <w:rPr>
          <w:rFonts w:ascii="Times New Roman" w:hAnsi="Times New Roman"/>
          <w:sz w:val="24"/>
          <w:szCs w:val="24"/>
          <w:lang w:eastAsia="hi-IN" w:bidi="hi-IN"/>
        </w:rPr>
        <w:t xml:space="preserve">5.20. </w:t>
      </w:r>
      <w:r w:rsidRPr="00020766">
        <w:rPr>
          <w:rFonts w:ascii="Times New Roman" w:hAnsi="Times New Roman"/>
          <w:sz w:val="24"/>
          <w:szCs w:val="24"/>
        </w:rPr>
        <w:t>Перечисленные выше права Покупателя, в случае нарушения условий Договора Поставщиком, не лишают его права воспользоваться иными гарантиями защиты, предоставленными действующим законодательством.</w:t>
      </w:r>
    </w:p>
    <w:p w14:paraId="6633B6D7" w14:textId="77777777" w:rsidR="00933B6A" w:rsidRPr="00020766" w:rsidRDefault="00933B6A" w:rsidP="007131B9">
      <w:pPr>
        <w:pStyle w:val="af4"/>
        <w:spacing w:after="0" w:line="240" w:lineRule="auto"/>
        <w:ind w:left="709" w:firstLine="993"/>
        <w:contextualSpacing/>
        <w:jc w:val="both"/>
        <w:rPr>
          <w:sz w:val="24"/>
          <w:szCs w:val="24"/>
        </w:rPr>
      </w:pPr>
    </w:p>
    <w:p w14:paraId="68FA30FE" w14:textId="77777777" w:rsidR="00DE567B" w:rsidRPr="00020766" w:rsidRDefault="00933B6A" w:rsidP="00157D16">
      <w:pPr>
        <w:numPr>
          <w:ilvl w:val="0"/>
          <w:numId w:val="8"/>
        </w:numPr>
        <w:tabs>
          <w:tab w:val="left" w:pos="709"/>
        </w:tabs>
        <w:suppressAutoHyphens/>
        <w:contextualSpacing/>
        <w:jc w:val="center"/>
        <w:rPr>
          <w:rFonts w:eastAsia="Lucida Sans Unicode"/>
          <w:b/>
          <w:lang w:eastAsia="hi-IN" w:bidi="hi-IN"/>
        </w:rPr>
      </w:pPr>
      <w:r w:rsidRPr="00020766">
        <w:rPr>
          <w:rFonts w:eastAsia="Lucida Sans Unicode"/>
          <w:b/>
          <w:lang w:eastAsia="hi-IN" w:bidi="hi-IN"/>
        </w:rPr>
        <w:t>Ц</w:t>
      </w:r>
      <w:r w:rsidR="00167CC0" w:rsidRPr="00020766">
        <w:rPr>
          <w:rFonts w:eastAsia="Lucida Sans Unicode"/>
          <w:b/>
          <w:lang w:eastAsia="hi-IN" w:bidi="hi-IN"/>
        </w:rPr>
        <w:t>ЕНА ДОГОВОРА И ПОРЯДОК РАСЧЕТОВ</w:t>
      </w:r>
    </w:p>
    <w:p w14:paraId="613666C6" w14:textId="77777777" w:rsidR="00933B6A" w:rsidRPr="00020766" w:rsidRDefault="00933B6A" w:rsidP="007131B9">
      <w:pPr>
        <w:pStyle w:val="af4"/>
        <w:spacing w:after="0" w:line="100" w:lineRule="atLeast"/>
        <w:ind w:left="709" w:firstLine="993"/>
        <w:jc w:val="both"/>
        <w:rPr>
          <w:sz w:val="24"/>
          <w:szCs w:val="24"/>
        </w:rPr>
      </w:pPr>
      <w:r w:rsidRPr="00020766">
        <w:rPr>
          <w:rFonts w:ascii="Times New Roman" w:hAnsi="Times New Roman"/>
          <w:sz w:val="24"/>
          <w:szCs w:val="24"/>
          <w:lang w:eastAsia="hi-IN" w:bidi="hi-IN"/>
        </w:rPr>
        <w:t>6.1.</w:t>
      </w:r>
      <w:r w:rsidRPr="00020766">
        <w:rPr>
          <w:rFonts w:ascii="Times New Roman" w:hAnsi="Times New Roman"/>
          <w:sz w:val="24"/>
          <w:szCs w:val="24"/>
          <w:lang w:eastAsia="hi-IN" w:bidi="hi-IN"/>
        </w:rPr>
        <w:tab/>
        <w:t xml:space="preserve">Цена Товара по настоящему Договору (Цена договора) составляет </w:t>
      </w:r>
      <w:r w:rsidR="004C2CE3">
        <w:rPr>
          <w:rFonts w:ascii="Times New Roman" w:hAnsi="Times New Roman"/>
          <w:b/>
          <w:sz w:val="24"/>
          <w:szCs w:val="24"/>
          <w:lang w:eastAsia="hi-IN" w:bidi="hi-IN"/>
        </w:rPr>
        <w:t>____________________</w:t>
      </w:r>
      <w:r w:rsidR="00E92BCA" w:rsidRPr="00EA428D">
        <w:rPr>
          <w:rFonts w:ascii="Times New Roman" w:hAnsi="Times New Roman"/>
          <w:b/>
          <w:sz w:val="24"/>
          <w:szCs w:val="24"/>
          <w:lang w:eastAsia="hi-IN" w:bidi="hi-IN"/>
        </w:rPr>
        <w:t>,</w:t>
      </w:r>
      <w:r w:rsidR="00E92BCA" w:rsidRPr="00E92BCA">
        <w:rPr>
          <w:rFonts w:ascii="Times New Roman" w:hAnsi="Times New Roman"/>
          <w:sz w:val="24"/>
          <w:szCs w:val="24"/>
          <w:lang w:eastAsia="hi-IN" w:bidi="hi-IN"/>
        </w:rPr>
        <w:t xml:space="preserve"> в т.ч</w:t>
      </w:r>
      <w:r w:rsidR="00E92BCA" w:rsidRPr="004426B5">
        <w:rPr>
          <w:rFonts w:ascii="Times New Roman" w:hAnsi="Times New Roman"/>
          <w:sz w:val="24"/>
          <w:szCs w:val="24"/>
          <w:lang w:eastAsia="hi-IN" w:bidi="hi-IN"/>
        </w:rPr>
        <w:t xml:space="preserve">. НДС </w:t>
      </w:r>
      <w:r w:rsidR="004C2CE3">
        <w:rPr>
          <w:rFonts w:ascii="Times New Roman" w:hAnsi="Times New Roman"/>
          <w:sz w:val="24"/>
          <w:szCs w:val="24"/>
          <w:lang w:eastAsia="hi-IN" w:bidi="hi-IN"/>
        </w:rPr>
        <w:t>_________________</w:t>
      </w:r>
      <w:r w:rsidR="004426B5" w:rsidRPr="004426B5">
        <w:rPr>
          <w:rFonts w:ascii="Times New Roman" w:hAnsi="Times New Roman"/>
          <w:sz w:val="24"/>
          <w:szCs w:val="24"/>
          <w:lang w:eastAsia="hi-IN" w:bidi="hi-IN"/>
        </w:rPr>
        <w:t>(</w:t>
      </w:r>
      <w:r w:rsidR="004C2CE3">
        <w:rPr>
          <w:rFonts w:ascii="Times New Roman" w:hAnsi="Times New Roman"/>
          <w:sz w:val="24"/>
          <w:szCs w:val="24"/>
          <w:lang w:eastAsia="hi-IN" w:bidi="hi-IN"/>
        </w:rPr>
        <w:t>___________________</w:t>
      </w:r>
      <w:r w:rsidR="004426B5" w:rsidRPr="004426B5">
        <w:rPr>
          <w:rFonts w:ascii="Times New Roman" w:hAnsi="Times New Roman"/>
          <w:sz w:val="24"/>
          <w:szCs w:val="24"/>
          <w:lang w:eastAsia="hi-IN" w:bidi="hi-IN"/>
        </w:rPr>
        <w:t>) рублей 00 копеек</w:t>
      </w:r>
      <w:r w:rsidR="000978E0">
        <w:rPr>
          <w:rFonts w:ascii="Times New Roman" w:hAnsi="Times New Roman"/>
          <w:sz w:val="24"/>
          <w:szCs w:val="24"/>
          <w:lang w:eastAsia="hi-IN" w:bidi="hi-IN"/>
        </w:rPr>
        <w:t>, в соответствии с Технической спецификацией (</w:t>
      </w:r>
      <w:r w:rsidR="007D0EC0" w:rsidRPr="00020766">
        <w:rPr>
          <w:rFonts w:ascii="Times New Roman" w:hAnsi="Times New Roman"/>
          <w:sz w:val="24"/>
          <w:szCs w:val="24"/>
          <w:lang w:eastAsia="hi-IN" w:bidi="hi-IN"/>
        </w:rPr>
        <w:t>Приложением №</w:t>
      </w:r>
      <w:r w:rsidR="000978E0">
        <w:rPr>
          <w:rFonts w:ascii="Times New Roman" w:hAnsi="Times New Roman"/>
          <w:sz w:val="24"/>
          <w:szCs w:val="24"/>
          <w:lang w:eastAsia="hi-IN" w:bidi="hi-IN"/>
        </w:rPr>
        <w:t>3</w:t>
      </w:r>
      <w:r w:rsidR="007D0EC0" w:rsidRPr="00020766">
        <w:rPr>
          <w:rFonts w:ascii="Times New Roman" w:hAnsi="Times New Roman"/>
          <w:sz w:val="24"/>
          <w:szCs w:val="24"/>
          <w:lang w:eastAsia="hi-IN" w:bidi="hi-IN"/>
        </w:rPr>
        <w:t xml:space="preserve"> к настоящему Договору</w:t>
      </w:r>
      <w:r w:rsidR="005B1BAF">
        <w:rPr>
          <w:rFonts w:ascii="Times New Roman" w:hAnsi="Times New Roman"/>
          <w:sz w:val="24"/>
          <w:szCs w:val="24"/>
          <w:lang w:eastAsia="hi-IN" w:bidi="hi-IN"/>
        </w:rPr>
        <w:t>)</w:t>
      </w:r>
      <w:r w:rsidRPr="00020766">
        <w:rPr>
          <w:rFonts w:ascii="Times New Roman" w:hAnsi="Times New Roman"/>
          <w:sz w:val="24"/>
          <w:szCs w:val="24"/>
          <w:lang w:eastAsia="hi-IN" w:bidi="hi-IN"/>
        </w:rPr>
        <w:t xml:space="preserve">. </w:t>
      </w:r>
    </w:p>
    <w:p w14:paraId="7F11A659" w14:textId="77777777" w:rsidR="00933B6A" w:rsidRPr="00020766" w:rsidRDefault="00933B6A" w:rsidP="007131B9">
      <w:pPr>
        <w:pStyle w:val="af4"/>
        <w:spacing w:after="0" w:line="100" w:lineRule="atLeast"/>
        <w:ind w:left="709" w:firstLine="993"/>
        <w:jc w:val="both"/>
        <w:rPr>
          <w:rFonts w:ascii="Times New Roman" w:hAnsi="Times New Roman"/>
          <w:sz w:val="24"/>
          <w:szCs w:val="24"/>
          <w:lang w:eastAsia="hi-IN" w:bidi="hi-IN"/>
        </w:rPr>
      </w:pPr>
      <w:r w:rsidRPr="00020766">
        <w:rPr>
          <w:rFonts w:ascii="Times New Roman" w:hAnsi="Times New Roman"/>
          <w:sz w:val="24"/>
          <w:szCs w:val="24"/>
          <w:lang w:eastAsia="hi-IN" w:bidi="hi-IN"/>
        </w:rPr>
        <w:t>Цена Договора является твердой и не подлежит изменению (пересмотру) как в сторону увеличения, так и в сторону уменьшения.</w:t>
      </w:r>
    </w:p>
    <w:p w14:paraId="63279E2A" w14:textId="77777777" w:rsidR="00933B6A" w:rsidRPr="00020766" w:rsidRDefault="00933B6A" w:rsidP="008B072B">
      <w:pPr>
        <w:pStyle w:val="af4"/>
        <w:spacing w:after="0" w:line="100" w:lineRule="atLeast"/>
        <w:ind w:left="709" w:firstLine="992"/>
        <w:jc w:val="both"/>
        <w:rPr>
          <w:sz w:val="24"/>
          <w:szCs w:val="24"/>
        </w:rPr>
      </w:pPr>
      <w:r w:rsidRPr="00020766">
        <w:rPr>
          <w:rFonts w:ascii="Times New Roman" w:hAnsi="Times New Roman"/>
          <w:sz w:val="24"/>
          <w:szCs w:val="24"/>
          <w:lang w:eastAsia="hi-IN" w:bidi="hi-IN"/>
        </w:rPr>
        <w:t>6.</w:t>
      </w:r>
      <w:r w:rsidR="008B072B">
        <w:rPr>
          <w:rFonts w:ascii="Times New Roman" w:hAnsi="Times New Roman"/>
          <w:sz w:val="24"/>
          <w:szCs w:val="24"/>
          <w:lang w:eastAsia="hi-IN" w:bidi="hi-IN"/>
        </w:rPr>
        <w:t>2</w:t>
      </w:r>
      <w:r w:rsidRPr="00020766">
        <w:rPr>
          <w:rFonts w:ascii="Times New Roman" w:hAnsi="Times New Roman"/>
          <w:sz w:val="24"/>
          <w:szCs w:val="24"/>
          <w:lang w:eastAsia="hi-IN" w:bidi="hi-IN"/>
        </w:rPr>
        <w:t>. Цена договора включает все расходы, возникающие у Поставщика в процессе исполнения договора, в том числе налоги, сборы и другие обязательные платежи, расходы по оплате независимой гарантии кредитной организации, расходы по страхованию и охране Товара до момента передачи его Покупателю; расходы, связанные с направлением Поставщиком своего представителя для участия в приемке Товара и проверке его качества при проведении испытаний после монтажа; расходы связанные с направлением уведомлений, извещений, документов, в том числе экспресс-почтой;  а также стоимость тары и упаковки; расходы по доставке Товара до склада Покупателя,</w:t>
      </w:r>
      <w:r w:rsidR="009864B9" w:rsidRPr="00020766">
        <w:rPr>
          <w:rFonts w:ascii="Times New Roman" w:hAnsi="Times New Roman"/>
          <w:sz w:val="24"/>
          <w:szCs w:val="24"/>
          <w:lang w:eastAsia="hi-IN" w:bidi="hi-IN"/>
        </w:rPr>
        <w:t xml:space="preserve"> расходы по разгрузке Товара в место указанное Покупателем</w:t>
      </w:r>
      <w:r w:rsidRPr="00020766">
        <w:rPr>
          <w:rFonts w:ascii="Times New Roman" w:hAnsi="Times New Roman"/>
          <w:sz w:val="24"/>
          <w:szCs w:val="24"/>
          <w:lang w:eastAsia="hi-IN" w:bidi="hi-IN"/>
        </w:rPr>
        <w:t xml:space="preserve"> и любые другие платежи.</w:t>
      </w:r>
    </w:p>
    <w:p w14:paraId="01EB9897" w14:textId="77777777" w:rsidR="008B072B" w:rsidRDefault="008B072B" w:rsidP="008B072B">
      <w:pPr>
        <w:pStyle w:val="af4"/>
        <w:spacing w:after="0" w:line="100" w:lineRule="atLeast"/>
        <w:ind w:left="709" w:firstLine="992"/>
        <w:jc w:val="both"/>
        <w:rPr>
          <w:rFonts w:ascii="Times New Roman" w:hAnsi="Times New Roman"/>
          <w:sz w:val="24"/>
          <w:szCs w:val="24"/>
          <w:lang w:eastAsia="hi-IN" w:bidi="hi-IN"/>
        </w:rPr>
      </w:pPr>
      <w:r w:rsidRPr="008B072B">
        <w:rPr>
          <w:rFonts w:ascii="Times New Roman" w:hAnsi="Times New Roman"/>
          <w:sz w:val="24"/>
          <w:szCs w:val="24"/>
          <w:lang w:eastAsia="hi-IN" w:bidi="hi-IN"/>
        </w:rPr>
        <w:t>6.3.</w:t>
      </w:r>
      <w:r w:rsidRPr="008B072B">
        <w:rPr>
          <w:rFonts w:ascii="Times New Roman" w:hAnsi="Times New Roman"/>
          <w:sz w:val="24"/>
          <w:szCs w:val="24"/>
          <w:lang w:eastAsia="hi-IN" w:bidi="hi-IN"/>
        </w:rPr>
        <w:tab/>
        <w:t xml:space="preserve">Оплата Товара осуществляется Покупателем в полном объеме в течение </w:t>
      </w:r>
      <w:r w:rsidR="00012A39">
        <w:rPr>
          <w:rFonts w:ascii="Times New Roman" w:hAnsi="Times New Roman"/>
          <w:sz w:val="24"/>
          <w:szCs w:val="24"/>
          <w:lang w:eastAsia="hi-IN" w:bidi="hi-IN"/>
        </w:rPr>
        <w:t>21</w:t>
      </w:r>
      <w:r w:rsidRPr="008B072B">
        <w:rPr>
          <w:rFonts w:ascii="Times New Roman" w:hAnsi="Times New Roman"/>
          <w:sz w:val="24"/>
          <w:szCs w:val="24"/>
          <w:lang w:eastAsia="hi-IN" w:bidi="hi-IN"/>
        </w:rPr>
        <w:t xml:space="preserve"> (</w:t>
      </w:r>
      <w:r w:rsidR="00012A39">
        <w:rPr>
          <w:rFonts w:ascii="Times New Roman" w:hAnsi="Times New Roman"/>
          <w:sz w:val="24"/>
          <w:szCs w:val="24"/>
          <w:lang w:eastAsia="hi-IN" w:bidi="hi-IN"/>
        </w:rPr>
        <w:t>двадцати одного</w:t>
      </w:r>
      <w:r w:rsidRPr="008B072B">
        <w:rPr>
          <w:rFonts w:ascii="Times New Roman" w:hAnsi="Times New Roman"/>
          <w:sz w:val="24"/>
          <w:szCs w:val="24"/>
          <w:lang w:eastAsia="hi-IN" w:bidi="hi-IN"/>
        </w:rPr>
        <w:t>)</w:t>
      </w:r>
      <w:r w:rsidR="00012A39">
        <w:rPr>
          <w:rFonts w:ascii="Times New Roman" w:hAnsi="Times New Roman"/>
          <w:sz w:val="24"/>
          <w:szCs w:val="24"/>
          <w:lang w:eastAsia="hi-IN" w:bidi="hi-IN"/>
        </w:rPr>
        <w:t xml:space="preserve"> рабочего</w:t>
      </w:r>
      <w:r w:rsidRPr="008B072B">
        <w:rPr>
          <w:rFonts w:ascii="Times New Roman" w:hAnsi="Times New Roman"/>
          <w:sz w:val="24"/>
          <w:szCs w:val="24"/>
          <w:lang w:eastAsia="hi-IN" w:bidi="hi-IN"/>
        </w:rPr>
        <w:t xml:space="preserve"> дн</w:t>
      </w:r>
      <w:r w:rsidR="00012A39">
        <w:rPr>
          <w:rFonts w:ascii="Times New Roman" w:hAnsi="Times New Roman"/>
          <w:sz w:val="24"/>
          <w:szCs w:val="24"/>
          <w:lang w:eastAsia="hi-IN" w:bidi="hi-IN"/>
        </w:rPr>
        <w:t>я</w:t>
      </w:r>
      <w:r w:rsidRPr="008B072B">
        <w:rPr>
          <w:rFonts w:ascii="Times New Roman" w:hAnsi="Times New Roman"/>
          <w:sz w:val="24"/>
          <w:szCs w:val="24"/>
          <w:lang w:eastAsia="hi-IN" w:bidi="hi-IN"/>
        </w:rPr>
        <w:t xml:space="preserve"> с </w:t>
      </w:r>
      <w:proofErr w:type="gramStart"/>
      <w:r w:rsidRPr="008B072B">
        <w:rPr>
          <w:rFonts w:ascii="Times New Roman" w:hAnsi="Times New Roman"/>
          <w:sz w:val="24"/>
          <w:szCs w:val="24"/>
          <w:lang w:eastAsia="hi-IN" w:bidi="hi-IN"/>
        </w:rPr>
        <w:t xml:space="preserve">даты  </w:t>
      </w:r>
      <w:r w:rsidR="004C2CE3">
        <w:rPr>
          <w:rFonts w:ascii="Times New Roman" w:hAnsi="Times New Roman"/>
          <w:sz w:val="24"/>
          <w:szCs w:val="24"/>
          <w:lang w:eastAsia="hi-IN" w:bidi="hi-IN"/>
        </w:rPr>
        <w:t>полной</w:t>
      </w:r>
      <w:proofErr w:type="gramEnd"/>
      <w:r w:rsidR="004C2CE3">
        <w:rPr>
          <w:rFonts w:ascii="Times New Roman" w:hAnsi="Times New Roman"/>
          <w:sz w:val="24"/>
          <w:szCs w:val="24"/>
          <w:lang w:eastAsia="hi-IN" w:bidi="hi-IN"/>
        </w:rPr>
        <w:t xml:space="preserve"> </w:t>
      </w:r>
      <w:r w:rsidRPr="008B072B">
        <w:rPr>
          <w:rFonts w:ascii="Times New Roman" w:hAnsi="Times New Roman"/>
          <w:sz w:val="24"/>
          <w:szCs w:val="24"/>
          <w:lang w:eastAsia="hi-IN" w:bidi="hi-IN"/>
        </w:rPr>
        <w:t xml:space="preserve">поставки Товара Покупателю, </w:t>
      </w:r>
      <w:r w:rsidRPr="008B072B">
        <w:rPr>
          <w:rFonts w:ascii="Times New Roman" w:hAnsi="Times New Roman"/>
          <w:sz w:val="24"/>
          <w:szCs w:val="24"/>
          <w:lang w:eastAsia="hi-IN" w:bidi="hi-IN"/>
        </w:rPr>
        <w:lastRenderedPageBreak/>
        <w:t xml:space="preserve">определяемого по подписанной уполномоченным лицом Покупателя товарной накладной, при условии предоставления оригинала счет-фактуры. </w:t>
      </w:r>
    </w:p>
    <w:p w14:paraId="4649787A" w14:textId="77777777" w:rsidR="00C56BE8" w:rsidRPr="008B072B" w:rsidRDefault="00C56BE8" w:rsidP="00C56BE8">
      <w:pPr>
        <w:pStyle w:val="af4"/>
        <w:spacing w:after="0" w:line="100" w:lineRule="atLeast"/>
        <w:ind w:left="709" w:firstLine="993"/>
        <w:jc w:val="both"/>
        <w:rPr>
          <w:rFonts w:ascii="Times New Roman" w:hAnsi="Times New Roman"/>
          <w:sz w:val="24"/>
          <w:szCs w:val="24"/>
          <w:lang w:eastAsia="hi-IN" w:bidi="hi-IN"/>
        </w:rPr>
      </w:pPr>
      <w:r w:rsidRPr="006402A4">
        <w:rPr>
          <w:rFonts w:ascii="Times New Roman" w:hAnsi="Times New Roman"/>
          <w:sz w:val="24"/>
          <w:szCs w:val="24"/>
          <w:lang w:eastAsia="hi-IN" w:bidi="hi-IN"/>
        </w:rPr>
        <w:t xml:space="preserve">В случае, если с момента поставки Товара до момента оплаты  Заказчиком будут обнаружены недостатки Товара в части его несоответствия требованиям раздела 2 настоящего Договора, Покупатель имеет право оплатить Товар в течение  </w:t>
      </w:r>
      <w:r w:rsidR="00725404">
        <w:rPr>
          <w:rFonts w:ascii="Times New Roman" w:hAnsi="Times New Roman"/>
          <w:sz w:val="24"/>
          <w:szCs w:val="24"/>
          <w:lang w:eastAsia="hi-IN" w:bidi="hi-IN"/>
        </w:rPr>
        <w:t>21</w:t>
      </w:r>
      <w:r w:rsidRPr="006402A4">
        <w:rPr>
          <w:rFonts w:ascii="Times New Roman" w:hAnsi="Times New Roman"/>
          <w:sz w:val="24"/>
          <w:szCs w:val="24"/>
          <w:lang w:eastAsia="hi-IN" w:bidi="hi-IN"/>
        </w:rPr>
        <w:t xml:space="preserve"> (</w:t>
      </w:r>
      <w:r w:rsidR="00725404">
        <w:rPr>
          <w:rFonts w:ascii="Times New Roman" w:hAnsi="Times New Roman"/>
          <w:sz w:val="24"/>
          <w:szCs w:val="24"/>
          <w:lang w:eastAsia="hi-IN" w:bidi="hi-IN"/>
        </w:rPr>
        <w:t>двадцати одного</w:t>
      </w:r>
      <w:r w:rsidRPr="006402A4">
        <w:rPr>
          <w:rFonts w:ascii="Times New Roman" w:hAnsi="Times New Roman"/>
          <w:sz w:val="24"/>
          <w:szCs w:val="24"/>
          <w:lang w:eastAsia="hi-IN" w:bidi="hi-IN"/>
        </w:rPr>
        <w:t xml:space="preserve">) </w:t>
      </w:r>
      <w:r w:rsidR="00725404">
        <w:rPr>
          <w:rFonts w:ascii="Times New Roman" w:hAnsi="Times New Roman"/>
          <w:sz w:val="24"/>
          <w:szCs w:val="24"/>
          <w:lang w:eastAsia="hi-IN" w:bidi="hi-IN"/>
        </w:rPr>
        <w:t>рабочего дня</w:t>
      </w:r>
      <w:r w:rsidRPr="006402A4">
        <w:rPr>
          <w:rFonts w:ascii="Times New Roman" w:hAnsi="Times New Roman"/>
          <w:sz w:val="24"/>
          <w:szCs w:val="24"/>
          <w:lang w:eastAsia="hi-IN" w:bidi="hi-IN"/>
        </w:rPr>
        <w:t xml:space="preserve"> с даты устранения таких недостатков, которые подтверждаются соответствующими Актами</w:t>
      </w:r>
      <w:r>
        <w:rPr>
          <w:rFonts w:ascii="Times New Roman" w:hAnsi="Times New Roman"/>
          <w:sz w:val="24"/>
          <w:szCs w:val="24"/>
          <w:lang w:eastAsia="hi-IN" w:bidi="hi-IN"/>
        </w:rPr>
        <w:t>.</w:t>
      </w:r>
    </w:p>
    <w:p w14:paraId="0B9FACD4" w14:textId="77777777" w:rsidR="008B072B" w:rsidRPr="008B072B" w:rsidRDefault="008B072B" w:rsidP="008B072B">
      <w:pPr>
        <w:pStyle w:val="af4"/>
        <w:spacing w:after="0" w:line="100" w:lineRule="atLeast"/>
        <w:ind w:left="709" w:firstLine="992"/>
        <w:jc w:val="both"/>
        <w:rPr>
          <w:rFonts w:ascii="Times New Roman" w:hAnsi="Times New Roman"/>
          <w:sz w:val="24"/>
          <w:szCs w:val="24"/>
          <w:lang w:eastAsia="hi-IN" w:bidi="hi-IN"/>
        </w:rPr>
      </w:pPr>
      <w:r w:rsidRPr="008B072B">
        <w:rPr>
          <w:rFonts w:ascii="Times New Roman" w:hAnsi="Times New Roman"/>
          <w:sz w:val="24"/>
          <w:szCs w:val="24"/>
          <w:lang w:eastAsia="hi-IN" w:bidi="hi-IN"/>
        </w:rPr>
        <w:t>6.4.</w:t>
      </w:r>
      <w:r w:rsidRPr="008B072B">
        <w:rPr>
          <w:rFonts w:ascii="Times New Roman" w:hAnsi="Times New Roman"/>
          <w:sz w:val="24"/>
          <w:szCs w:val="24"/>
          <w:lang w:eastAsia="hi-IN" w:bidi="hi-IN"/>
        </w:rPr>
        <w:tab/>
        <w:t>Стороны договорились не применять условия п. 1 ст. 317.1 Гражданского Кодекса Российской Федерации к настоящему Договору, кроме случаев, прямо предусмотренных настоящим Договором.</w:t>
      </w:r>
    </w:p>
    <w:p w14:paraId="07B5F698" w14:textId="77777777" w:rsidR="008B072B" w:rsidRPr="008B072B" w:rsidRDefault="008B072B" w:rsidP="008B072B">
      <w:pPr>
        <w:pStyle w:val="af4"/>
        <w:spacing w:after="0" w:line="100" w:lineRule="atLeast"/>
        <w:ind w:left="709" w:firstLine="992"/>
        <w:jc w:val="both"/>
        <w:rPr>
          <w:rFonts w:ascii="Times New Roman" w:hAnsi="Times New Roman"/>
          <w:sz w:val="24"/>
          <w:szCs w:val="24"/>
          <w:lang w:eastAsia="hi-IN" w:bidi="hi-IN"/>
        </w:rPr>
      </w:pPr>
      <w:r w:rsidRPr="008B072B">
        <w:rPr>
          <w:rFonts w:ascii="Times New Roman" w:hAnsi="Times New Roman"/>
          <w:sz w:val="24"/>
          <w:szCs w:val="24"/>
          <w:lang w:eastAsia="hi-IN" w:bidi="hi-IN"/>
        </w:rPr>
        <w:t>6.5.</w:t>
      </w:r>
      <w:r w:rsidRPr="008B072B">
        <w:rPr>
          <w:rFonts w:ascii="Times New Roman" w:hAnsi="Times New Roman"/>
          <w:sz w:val="24"/>
          <w:szCs w:val="24"/>
          <w:lang w:eastAsia="hi-IN" w:bidi="hi-IN"/>
        </w:rPr>
        <w:tab/>
        <w:t xml:space="preserve">Расчеты производятся в безналичном порядке платежными поручениями Покупателя. В платежном поручении Покупатель обязан указать номер и дату настоящего Договора. </w:t>
      </w:r>
    </w:p>
    <w:p w14:paraId="6AC1D3D2" w14:textId="77777777" w:rsidR="008B072B" w:rsidRPr="008B072B" w:rsidRDefault="008B072B" w:rsidP="008B072B">
      <w:pPr>
        <w:pStyle w:val="af4"/>
        <w:spacing w:after="0" w:line="100" w:lineRule="atLeast"/>
        <w:ind w:left="709" w:firstLine="992"/>
        <w:jc w:val="both"/>
        <w:rPr>
          <w:rFonts w:ascii="Times New Roman" w:hAnsi="Times New Roman"/>
          <w:sz w:val="24"/>
          <w:szCs w:val="24"/>
          <w:lang w:eastAsia="hi-IN" w:bidi="hi-IN"/>
        </w:rPr>
      </w:pPr>
      <w:r w:rsidRPr="008B072B">
        <w:rPr>
          <w:rFonts w:ascii="Times New Roman" w:hAnsi="Times New Roman"/>
          <w:sz w:val="24"/>
          <w:szCs w:val="24"/>
          <w:lang w:eastAsia="hi-IN" w:bidi="hi-IN"/>
        </w:rPr>
        <w:t>6.6.</w:t>
      </w:r>
      <w:r w:rsidRPr="008B072B">
        <w:rPr>
          <w:rFonts w:ascii="Times New Roman" w:hAnsi="Times New Roman"/>
          <w:sz w:val="24"/>
          <w:szCs w:val="24"/>
          <w:lang w:eastAsia="hi-IN" w:bidi="hi-IN"/>
        </w:rPr>
        <w:tab/>
        <w:t>Датой оплаты Товара считается дата списания денежных средств</w:t>
      </w:r>
      <w:r>
        <w:rPr>
          <w:rFonts w:ascii="Times New Roman" w:hAnsi="Times New Roman"/>
          <w:sz w:val="24"/>
          <w:szCs w:val="24"/>
          <w:lang w:eastAsia="hi-IN" w:bidi="hi-IN"/>
        </w:rPr>
        <w:t xml:space="preserve"> </w:t>
      </w:r>
      <w:r w:rsidRPr="008B072B">
        <w:rPr>
          <w:rFonts w:ascii="Times New Roman" w:hAnsi="Times New Roman"/>
          <w:sz w:val="24"/>
          <w:szCs w:val="24"/>
          <w:lang w:eastAsia="hi-IN" w:bidi="hi-IN"/>
        </w:rPr>
        <w:t>с расчетного счета Покупателя.</w:t>
      </w:r>
    </w:p>
    <w:p w14:paraId="28E81EBE" w14:textId="77777777" w:rsidR="008B072B" w:rsidRPr="008B072B" w:rsidRDefault="008B072B" w:rsidP="008B072B">
      <w:pPr>
        <w:pStyle w:val="af4"/>
        <w:spacing w:after="0" w:line="100" w:lineRule="atLeast"/>
        <w:ind w:left="709" w:firstLine="992"/>
        <w:jc w:val="both"/>
        <w:rPr>
          <w:rFonts w:ascii="Times New Roman" w:hAnsi="Times New Roman"/>
          <w:sz w:val="24"/>
          <w:szCs w:val="24"/>
          <w:lang w:eastAsia="hi-IN" w:bidi="hi-IN"/>
        </w:rPr>
      </w:pPr>
      <w:r w:rsidRPr="008B072B">
        <w:rPr>
          <w:rFonts w:ascii="Times New Roman" w:hAnsi="Times New Roman"/>
          <w:sz w:val="24"/>
          <w:szCs w:val="24"/>
          <w:lang w:eastAsia="hi-IN" w:bidi="hi-IN"/>
        </w:rPr>
        <w:t>6.7.</w:t>
      </w:r>
      <w:r w:rsidRPr="008B072B">
        <w:rPr>
          <w:rFonts w:ascii="Times New Roman" w:hAnsi="Times New Roman"/>
          <w:sz w:val="24"/>
          <w:szCs w:val="24"/>
          <w:lang w:eastAsia="hi-IN" w:bidi="hi-IN"/>
        </w:rPr>
        <w:tab/>
        <w:t>Поставщик обязан оформлять первичные бухгалтерские документы</w:t>
      </w:r>
      <w:r>
        <w:rPr>
          <w:rFonts w:ascii="Times New Roman" w:hAnsi="Times New Roman"/>
          <w:sz w:val="24"/>
          <w:szCs w:val="24"/>
          <w:lang w:eastAsia="hi-IN" w:bidi="hi-IN"/>
        </w:rPr>
        <w:t xml:space="preserve"> </w:t>
      </w:r>
      <w:r w:rsidRPr="008B072B">
        <w:rPr>
          <w:rFonts w:ascii="Times New Roman" w:hAnsi="Times New Roman"/>
          <w:sz w:val="24"/>
          <w:szCs w:val="24"/>
          <w:lang w:eastAsia="hi-IN" w:bidi="hi-IN"/>
        </w:rPr>
        <w:t>в соответствии с пунктом 2 статьи 9 Федерального закона от 06.12.2011 № 402-ФЗ</w:t>
      </w:r>
      <w:r>
        <w:rPr>
          <w:rFonts w:ascii="Times New Roman" w:hAnsi="Times New Roman"/>
          <w:sz w:val="24"/>
          <w:szCs w:val="24"/>
          <w:lang w:eastAsia="hi-IN" w:bidi="hi-IN"/>
        </w:rPr>
        <w:t xml:space="preserve"> </w:t>
      </w:r>
      <w:r w:rsidRPr="008B072B">
        <w:rPr>
          <w:rFonts w:ascii="Times New Roman" w:hAnsi="Times New Roman"/>
          <w:sz w:val="24"/>
          <w:szCs w:val="24"/>
          <w:lang w:eastAsia="hi-IN" w:bidi="hi-IN"/>
        </w:rPr>
        <w:t xml:space="preserve">«О бухгалтерском учете». </w:t>
      </w:r>
    </w:p>
    <w:p w14:paraId="6BF037BC" w14:textId="77777777" w:rsidR="008B072B" w:rsidRPr="008B072B" w:rsidRDefault="008B072B" w:rsidP="008B072B">
      <w:pPr>
        <w:pStyle w:val="af4"/>
        <w:spacing w:after="0" w:line="100" w:lineRule="atLeast"/>
        <w:ind w:left="709" w:firstLine="992"/>
        <w:jc w:val="both"/>
        <w:rPr>
          <w:rFonts w:ascii="Times New Roman" w:hAnsi="Times New Roman"/>
          <w:sz w:val="24"/>
          <w:szCs w:val="24"/>
          <w:lang w:eastAsia="hi-IN" w:bidi="hi-IN"/>
        </w:rPr>
      </w:pPr>
      <w:r w:rsidRPr="008B072B">
        <w:rPr>
          <w:rFonts w:ascii="Times New Roman" w:hAnsi="Times New Roman"/>
          <w:sz w:val="24"/>
          <w:szCs w:val="24"/>
          <w:lang w:eastAsia="hi-IN" w:bidi="hi-IN"/>
        </w:rPr>
        <w:t>Поставщик гарантирует, что первичные бухгалтерские документы, выставленные в адрес Покупателя, утверждены Поставщиком в соответствии с пунктом 4 статьи 9 Федерального закона от 06.12.2011 №402-ФЗ «О бухгалтерском учете».</w:t>
      </w:r>
    </w:p>
    <w:p w14:paraId="799729E5" w14:textId="77777777" w:rsidR="008B072B" w:rsidRPr="008B072B" w:rsidRDefault="008B072B" w:rsidP="008B072B">
      <w:pPr>
        <w:pStyle w:val="af4"/>
        <w:spacing w:after="0" w:line="100" w:lineRule="atLeast"/>
        <w:ind w:left="709" w:firstLine="992"/>
        <w:jc w:val="both"/>
        <w:rPr>
          <w:rFonts w:ascii="Times New Roman" w:hAnsi="Times New Roman"/>
          <w:sz w:val="24"/>
          <w:szCs w:val="24"/>
          <w:lang w:eastAsia="hi-IN" w:bidi="hi-IN"/>
        </w:rPr>
      </w:pPr>
      <w:r w:rsidRPr="008B072B">
        <w:rPr>
          <w:rFonts w:ascii="Times New Roman" w:hAnsi="Times New Roman"/>
          <w:sz w:val="24"/>
          <w:szCs w:val="24"/>
          <w:lang w:eastAsia="hi-IN" w:bidi="hi-IN"/>
        </w:rPr>
        <w:t>6.8.</w:t>
      </w:r>
      <w:r w:rsidRPr="008B072B">
        <w:rPr>
          <w:rFonts w:ascii="Times New Roman" w:hAnsi="Times New Roman"/>
          <w:sz w:val="24"/>
          <w:szCs w:val="24"/>
          <w:lang w:eastAsia="hi-IN" w:bidi="hi-IN"/>
        </w:rPr>
        <w:tab/>
        <w:t>Поставщик обязан предоставить Покупателю подписанный со своей стороны акт сверки взаиморасчетов в течение 5 (пяти) рабочих дней с даты получения соответствующего запроса Покупателя.</w:t>
      </w:r>
    </w:p>
    <w:p w14:paraId="372F271C" w14:textId="77777777" w:rsidR="008B072B" w:rsidRPr="008B072B" w:rsidRDefault="008B072B" w:rsidP="008B072B">
      <w:pPr>
        <w:pStyle w:val="af4"/>
        <w:spacing w:after="0" w:line="100" w:lineRule="atLeast"/>
        <w:ind w:left="709" w:firstLine="992"/>
        <w:jc w:val="both"/>
        <w:rPr>
          <w:rFonts w:ascii="Times New Roman" w:hAnsi="Times New Roman"/>
          <w:sz w:val="24"/>
          <w:szCs w:val="24"/>
          <w:lang w:eastAsia="hi-IN" w:bidi="hi-IN"/>
        </w:rPr>
      </w:pPr>
      <w:r w:rsidRPr="008B072B">
        <w:rPr>
          <w:rFonts w:ascii="Times New Roman" w:hAnsi="Times New Roman"/>
          <w:sz w:val="24"/>
          <w:szCs w:val="24"/>
          <w:lang w:eastAsia="hi-IN" w:bidi="hi-IN"/>
        </w:rPr>
        <w:t>6.9.</w:t>
      </w:r>
      <w:r w:rsidRPr="008B072B">
        <w:rPr>
          <w:rFonts w:ascii="Times New Roman" w:hAnsi="Times New Roman"/>
          <w:sz w:val="24"/>
          <w:szCs w:val="24"/>
          <w:lang w:eastAsia="hi-IN" w:bidi="hi-IN"/>
        </w:rPr>
        <w:tab/>
        <w:t xml:space="preserve">В случае предоставления документов, указанных в пунктах 6.7, 6.8 настоящего Договора, не соответствующих требованиям действующего законодательства и настоящего Договора, документы считаются не предоставленными. </w:t>
      </w:r>
    </w:p>
    <w:p w14:paraId="26FC2CD3" w14:textId="77777777" w:rsidR="008B072B" w:rsidRPr="008B072B" w:rsidRDefault="008B072B" w:rsidP="008B072B">
      <w:pPr>
        <w:pStyle w:val="af4"/>
        <w:spacing w:after="0" w:line="100" w:lineRule="atLeast"/>
        <w:ind w:left="709" w:firstLine="992"/>
        <w:jc w:val="both"/>
        <w:rPr>
          <w:rFonts w:ascii="Times New Roman" w:hAnsi="Times New Roman"/>
          <w:sz w:val="24"/>
          <w:szCs w:val="24"/>
          <w:lang w:eastAsia="hi-IN" w:bidi="hi-IN"/>
        </w:rPr>
      </w:pPr>
      <w:r w:rsidRPr="008B072B">
        <w:rPr>
          <w:rFonts w:ascii="Times New Roman" w:hAnsi="Times New Roman"/>
          <w:sz w:val="24"/>
          <w:szCs w:val="24"/>
          <w:lang w:eastAsia="hi-IN" w:bidi="hi-IN"/>
        </w:rPr>
        <w:t>6.10.</w:t>
      </w:r>
      <w:r w:rsidRPr="008B072B">
        <w:rPr>
          <w:rFonts w:ascii="Times New Roman" w:hAnsi="Times New Roman"/>
          <w:sz w:val="24"/>
          <w:szCs w:val="24"/>
          <w:lang w:eastAsia="hi-IN" w:bidi="hi-IN"/>
        </w:rPr>
        <w:tab/>
        <w:t xml:space="preserve">О предоставлении документов, не соответствующих требованиям действующего законодательства и настоящего Договора, Покупатель извещает Поставщика письменно в срок не позднее 5 (пяти) рабочих дней с даты получения запрашиваемых Покупателем документов. </w:t>
      </w:r>
    </w:p>
    <w:p w14:paraId="3350515A" w14:textId="77777777" w:rsidR="008B072B" w:rsidRPr="008B072B" w:rsidRDefault="008B072B" w:rsidP="008B072B">
      <w:pPr>
        <w:pStyle w:val="af4"/>
        <w:spacing w:after="0" w:line="100" w:lineRule="atLeast"/>
        <w:ind w:left="709" w:firstLine="992"/>
        <w:jc w:val="both"/>
        <w:rPr>
          <w:rFonts w:ascii="Times New Roman" w:hAnsi="Times New Roman"/>
          <w:sz w:val="24"/>
          <w:szCs w:val="24"/>
          <w:lang w:eastAsia="hi-IN" w:bidi="hi-IN"/>
        </w:rPr>
      </w:pPr>
      <w:r w:rsidRPr="008B072B">
        <w:rPr>
          <w:rFonts w:ascii="Times New Roman" w:hAnsi="Times New Roman"/>
          <w:sz w:val="24"/>
          <w:szCs w:val="24"/>
          <w:lang w:eastAsia="hi-IN" w:bidi="hi-IN"/>
        </w:rPr>
        <w:t>6.11.</w:t>
      </w:r>
      <w:r w:rsidRPr="008B072B">
        <w:rPr>
          <w:rFonts w:ascii="Times New Roman" w:hAnsi="Times New Roman"/>
          <w:sz w:val="24"/>
          <w:szCs w:val="24"/>
          <w:lang w:eastAsia="hi-IN" w:bidi="hi-IN"/>
        </w:rPr>
        <w:tab/>
        <w:t>В случае просрочки предоставления документов, указанных в пункте 6.8 настоящего Договора, Покупатель вправе увеличить срок оплаты поставленного Товара соразмерно времени просрочки предоставления всех указанных документов.</w:t>
      </w:r>
    </w:p>
    <w:p w14:paraId="2B4DB41A" w14:textId="77777777" w:rsidR="008B072B" w:rsidRPr="008B072B" w:rsidRDefault="008B072B" w:rsidP="008B072B">
      <w:pPr>
        <w:pStyle w:val="af4"/>
        <w:spacing w:after="0" w:line="100" w:lineRule="atLeast"/>
        <w:ind w:left="709" w:firstLine="992"/>
        <w:jc w:val="both"/>
        <w:rPr>
          <w:rFonts w:ascii="Times New Roman" w:hAnsi="Times New Roman"/>
          <w:sz w:val="24"/>
          <w:szCs w:val="24"/>
          <w:lang w:eastAsia="hi-IN" w:bidi="hi-IN"/>
        </w:rPr>
      </w:pPr>
      <w:r w:rsidRPr="008B072B">
        <w:rPr>
          <w:rFonts w:ascii="Times New Roman" w:hAnsi="Times New Roman"/>
          <w:sz w:val="24"/>
          <w:szCs w:val="24"/>
          <w:lang w:eastAsia="hi-IN" w:bidi="hi-IN"/>
        </w:rPr>
        <w:t>6.12.</w:t>
      </w:r>
      <w:r w:rsidRPr="008B072B">
        <w:rPr>
          <w:rFonts w:ascii="Times New Roman" w:hAnsi="Times New Roman"/>
          <w:sz w:val="24"/>
          <w:szCs w:val="24"/>
          <w:lang w:eastAsia="hi-IN" w:bidi="hi-IN"/>
        </w:rPr>
        <w:tab/>
        <w:t xml:space="preserve">Сроки оплаты, указанные в пункте 6.3 </w:t>
      </w:r>
      <w:proofErr w:type="gramStart"/>
      <w:r w:rsidRPr="008B072B">
        <w:rPr>
          <w:rFonts w:ascii="Times New Roman" w:hAnsi="Times New Roman"/>
          <w:sz w:val="24"/>
          <w:szCs w:val="24"/>
          <w:lang w:eastAsia="hi-IN" w:bidi="hi-IN"/>
        </w:rPr>
        <w:t>настоящего Договора</w:t>
      </w:r>
      <w:proofErr w:type="gramEnd"/>
      <w:r w:rsidRPr="008B072B">
        <w:rPr>
          <w:rFonts w:ascii="Times New Roman" w:hAnsi="Times New Roman"/>
          <w:sz w:val="24"/>
          <w:szCs w:val="24"/>
          <w:lang w:eastAsia="hi-IN" w:bidi="hi-IN"/>
        </w:rPr>
        <w:t xml:space="preserve"> должны соблюдаться Покупателем при условии предоставления оригинала счета-фактуры не позднее, чем за 10 (десять) рабочих дней до наступления последнего дня срока оплаты. </w:t>
      </w:r>
    </w:p>
    <w:p w14:paraId="5F030B15" w14:textId="77777777" w:rsidR="00933B6A" w:rsidRPr="00020766" w:rsidRDefault="008B072B" w:rsidP="008B072B">
      <w:pPr>
        <w:pStyle w:val="af4"/>
        <w:spacing w:after="0" w:line="100" w:lineRule="atLeast"/>
        <w:ind w:left="709" w:firstLine="992"/>
        <w:jc w:val="both"/>
        <w:rPr>
          <w:rFonts w:ascii="Times New Roman" w:hAnsi="Times New Roman"/>
          <w:sz w:val="24"/>
          <w:szCs w:val="24"/>
        </w:rPr>
      </w:pPr>
      <w:r w:rsidRPr="008B072B">
        <w:rPr>
          <w:rFonts w:ascii="Times New Roman" w:hAnsi="Times New Roman"/>
          <w:sz w:val="24"/>
          <w:szCs w:val="24"/>
          <w:lang w:eastAsia="hi-IN" w:bidi="hi-IN"/>
        </w:rPr>
        <w:t>Если счет-фактура получена Покупателем позднее, чем за 10 (десять) рабочих дней до наступления последнего дня срока оплаты, оплата за поставленный Товар осуществляется в течение 10 (десяти) рабочих дней с даты получения Покупателем оригинала счета-фактуры без применения к Покупателю штрафных санкций за несвоевременную оплату.</w:t>
      </w:r>
    </w:p>
    <w:p w14:paraId="12CD02F7" w14:textId="77777777" w:rsidR="00DE567B" w:rsidRPr="00020766" w:rsidRDefault="00933B6A" w:rsidP="00157D16">
      <w:pPr>
        <w:pStyle w:val="af2"/>
        <w:numPr>
          <w:ilvl w:val="0"/>
          <w:numId w:val="5"/>
        </w:numPr>
        <w:suppressAutoHyphens/>
        <w:spacing w:after="0" w:line="100" w:lineRule="atLeast"/>
        <w:ind w:left="709" w:firstLine="993"/>
        <w:jc w:val="center"/>
        <w:rPr>
          <w:rFonts w:ascii="Times New Roman" w:hAnsi="Times New Roman"/>
          <w:sz w:val="24"/>
          <w:szCs w:val="24"/>
        </w:rPr>
      </w:pPr>
      <w:r w:rsidRPr="00020766">
        <w:rPr>
          <w:rFonts w:ascii="Times New Roman" w:eastAsia="Lucida Sans Unicode" w:hAnsi="Times New Roman"/>
          <w:b/>
          <w:sz w:val="24"/>
          <w:szCs w:val="24"/>
          <w:lang w:eastAsia="hi-IN" w:bidi="hi-IN"/>
        </w:rPr>
        <w:t>ПРАВА И ОБЯЗАННОСТИ СТОРОН.</w:t>
      </w:r>
    </w:p>
    <w:p w14:paraId="5DF78B81" w14:textId="77777777" w:rsidR="00933B6A" w:rsidRPr="00020766" w:rsidRDefault="00933B6A" w:rsidP="007131B9">
      <w:pPr>
        <w:pStyle w:val="af2"/>
        <w:spacing w:after="0" w:line="100" w:lineRule="atLeast"/>
        <w:ind w:left="709" w:firstLine="993"/>
        <w:rPr>
          <w:rFonts w:ascii="Times New Roman" w:hAnsi="Times New Roman"/>
          <w:sz w:val="24"/>
          <w:szCs w:val="24"/>
        </w:rPr>
      </w:pPr>
      <w:r w:rsidRPr="00020766">
        <w:rPr>
          <w:rFonts w:ascii="Times New Roman" w:eastAsia="Lucida Sans Unicode" w:hAnsi="Times New Roman"/>
          <w:b/>
          <w:sz w:val="24"/>
          <w:szCs w:val="24"/>
          <w:lang w:eastAsia="hi-IN" w:bidi="hi-IN"/>
        </w:rPr>
        <w:t>7.1. Поставщик имеет право:</w:t>
      </w:r>
    </w:p>
    <w:p w14:paraId="7CAFC287"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7.1.1.</w:t>
      </w:r>
      <w:r w:rsidRPr="00020766">
        <w:rPr>
          <w:rFonts w:ascii="Times New Roman" w:eastAsia="Lucida Sans Unicode" w:hAnsi="Times New Roman"/>
          <w:b/>
          <w:sz w:val="24"/>
          <w:szCs w:val="24"/>
          <w:lang w:eastAsia="hi-IN" w:bidi="hi-IN"/>
        </w:rPr>
        <w:t xml:space="preserve"> </w:t>
      </w:r>
      <w:r w:rsidRPr="00020766">
        <w:rPr>
          <w:rFonts w:ascii="Times New Roman" w:eastAsia="Lucida Sans Unicode" w:hAnsi="Times New Roman"/>
          <w:sz w:val="24"/>
          <w:szCs w:val="24"/>
          <w:lang w:eastAsia="hi-IN" w:bidi="hi-IN"/>
        </w:rPr>
        <w:t>Получить оплату поставленного Товара в срок, и в порядке, установленные разделом 6 настоящего Договора.</w:t>
      </w:r>
    </w:p>
    <w:p w14:paraId="7DC6C01B" w14:textId="77777777" w:rsidR="00933B6A" w:rsidRPr="00020766" w:rsidRDefault="00933B6A" w:rsidP="007131B9">
      <w:pPr>
        <w:pStyle w:val="af2"/>
        <w:spacing w:after="0" w:line="100" w:lineRule="atLeast"/>
        <w:ind w:left="709" w:firstLine="993"/>
        <w:rPr>
          <w:rFonts w:ascii="Times New Roman" w:hAnsi="Times New Roman"/>
          <w:sz w:val="24"/>
          <w:szCs w:val="24"/>
        </w:rPr>
      </w:pPr>
      <w:r w:rsidRPr="00020766">
        <w:rPr>
          <w:rFonts w:ascii="Times New Roman" w:eastAsia="Lucida Sans Unicode" w:hAnsi="Times New Roman"/>
          <w:b/>
          <w:sz w:val="24"/>
          <w:szCs w:val="24"/>
          <w:lang w:eastAsia="hi-IN" w:bidi="hi-IN"/>
        </w:rPr>
        <w:t>7.2. Поставщик обязан:</w:t>
      </w:r>
    </w:p>
    <w:p w14:paraId="4CC4D0CE"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 xml:space="preserve">7.2.1. Поставить надлежащий Товар, то есть Товар, соответствующий </w:t>
      </w:r>
      <w:proofErr w:type="gramStart"/>
      <w:r w:rsidRPr="00020766">
        <w:rPr>
          <w:rFonts w:ascii="Times New Roman" w:eastAsia="Lucida Sans Unicode" w:hAnsi="Times New Roman"/>
          <w:sz w:val="24"/>
          <w:szCs w:val="24"/>
          <w:lang w:eastAsia="hi-IN" w:bidi="hi-IN"/>
        </w:rPr>
        <w:t>требованиям</w:t>
      </w:r>
      <w:proofErr w:type="gramEnd"/>
      <w:r w:rsidRPr="00020766">
        <w:rPr>
          <w:rFonts w:ascii="Times New Roman" w:eastAsia="Lucida Sans Unicode" w:hAnsi="Times New Roman"/>
          <w:sz w:val="24"/>
          <w:szCs w:val="24"/>
          <w:lang w:eastAsia="hi-IN" w:bidi="hi-IN"/>
        </w:rPr>
        <w:t xml:space="preserve"> раздела 2 настоящего Договора, сопровождающийся предоставлением документов, предусмотренных разделом 3 настоящего Договора, в срок, определенный п. 3.3 настоящего Договора и в порядке, определенном настоящим Договором.</w:t>
      </w:r>
    </w:p>
    <w:p w14:paraId="358B5890"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 xml:space="preserve">7.2.2. Передать Покупателю все необходимые документы, </w:t>
      </w:r>
      <w:proofErr w:type="gramStart"/>
      <w:r w:rsidRPr="00020766">
        <w:rPr>
          <w:rFonts w:ascii="Times New Roman" w:eastAsia="Lucida Sans Unicode" w:hAnsi="Times New Roman"/>
          <w:sz w:val="24"/>
          <w:szCs w:val="24"/>
          <w:lang w:eastAsia="hi-IN" w:bidi="hi-IN"/>
        </w:rPr>
        <w:t>предусмотренные  настоящим</w:t>
      </w:r>
      <w:proofErr w:type="gramEnd"/>
      <w:r w:rsidRPr="00020766">
        <w:rPr>
          <w:rFonts w:ascii="Times New Roman" w:eastAsia="Lucida Sans Unicode" w:hAnsi="Times New Roman"/>
          <w:sz w:val="24"/>
          <w:szCs w:val="24"/>
          <w:lang w:eastAsia="hi-IN" w:bidi="hi-IN"/>
        </w:rPr>
        <w:t xml:space="preserve"> Договором.</w:t>
      </w:r>
    </w:p>
    <w:p w14:paraId="3DD14B1A"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7.2.3. В течение гарантийного срока за свой счет устранять выявленные недостатки Товара в порядке, предусмотренном разделом 9 настоящего Договора.</w:t>
      </w:r>
    </w:p>
    <w:p w14:paraId="213B0687"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lastRenderedPageBreak/>
        <w:t>7.2.4. В течение 5 (пяти) рабочих дней со дня заключения настоящего договора Поставщик обязуется назначить представителя, ответственного за взаимодействие с Покупателем, и уведомить об этом Покупателя с указанием данных об ответственном лице: фамилия, имя, отчество, должность, номер рабочего телефона, номер сотового телефона, номер факса, адрес электронной почты и предоставить Покупателю оригинал доверенности, подтверждающей полномочия такого представителя.</w:t>
      </w:r>
    </w:p>
    <w:p w14:paraId="707639F7"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7.2.5. Оплатить стоимость ответственного хранения Товара, в случае помещения его на ответственное хранение Покупателем, в соответствии с требованиями настоящего Договора.</w:t>
      </w:r>
    </w:p>
    <w:p w14:paraId="029A992B"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7.2.6. Подписать и обеспечить возврат Покупателю подписанного акта об оказании услуги по ответственному хранению Товара до момента распоряжения Товаром, помещенным на ответственное хранение.</w:t>
      </w:r>
    </w:p>
    <w:p w14:paraId="7FF2B167"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В случае уклонения Поставщика от подписания акта об оказании услуги по ответственному хранению Товара, Покупатель имеет право удерживать такой Товар.</w:t>
      </w:r>
    </w:p>
    <w:p w14:paraId="1C8CB1C3" w14:textId="77777777" w:rsidR="00933B6A" w:rsidRPr="00020766" w:rsidRDefault="00933B6A" w:rsidP="007131B9">
      <w:pPr>
        <w:pStyle w:val="af2"/>
        <w:spacing w:after="0" w:line="100" w:lineRule="atLeast"/>
        <w:ind w:left="709" w:firstLine="993"/>
        <w:rPr>
          <w:rFonts w:ascii="Times New Roman" w:hAnsi="Times New Roman"/>
          <w:sz w:val="24"/>
          <w:szCs w:val="24"/>
        </w:rPr>
      </w:pPr>
      <w:r w:rsidRPr="00020766">
        <w:rPr>
          <w:rFonts w:ascii="Times New Roman" w:eastAsia="Lucida Sans Unicode" w:hAnsi="Times New Roman"/>
          <w:b/>
          <w:sz w:val="24"/>
          <w:szCs w:val="24"/>
          <w:lang w:eastAsia="hi-IN" w:bidi="hi-IN"/>
        </w:rPr>
        <w:t>7.3. Покупатель имеет право:</w:t>
      </w:r>
    </w:p>
    <w:p w14:paraId="5C8C3B43"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 xml:space="preserve">7.3.1. При поставке ненадлежащего Товара (Товара, не соответствующего </w:t>
      </w:r>
      <w:proofErr w:type="gramStart"/>
      <w:r w:rsidRPr="00020766">
        <w:rPr>
          <w:rFonts w:ascii="Times New Roman" w:eastAsia="Lucida Sans Unicode" w:hAnsi="Times New Roman"/>
          <w:sz w:val="24"/>
          <w:szCs w:val="24"/>
          <w:lang w:eastAsia="hi-IN" w:bidi="hi-IN"/>
        </w:rPr>
        <w:t>требованиям</w:t>
      </w:r>
      <w:proofErr w:type="gramEnd"/>
      <w:r w:rsidRPr="00020766">
        <w:rPr>
          <w:rFonts w:ascii="Times New Roman" w:eastAsia="Lucida Sans Unicode" w:hAnsi="Times New Roman"/>
          <w:sz w:val="24"/>
          <w:szCs w:val="24"/>
          <w:lang w:eastAsia="hi-IN" w:bidi="hi-IN"/>
        </w:rPr>
        <w:t xml:space="preserve"> раздела 2 настоящего Договора), независимо от срока выявления недостатков Товара, по своему выбору: либо потребовать от Поставщика замены ненадлежащего Товара, либо в одностороннем порядке отказаться от исполнения своих обязательств по Договору (в одностороннем порядке расторгнуть настоящий Договор).</w:t>
      </w:r>
    </w:p>
    <w:p w14:paraId="0ACA66BD"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7.3.2. В одностороннем порядке отказаться от исполнения своих обязательств по настоящему Договору (в одностороннем порядке расторгнуть настоящий Договор) при наступлении следующих обстоятельств:</w:t>
      </w:r>
    </w:p>
    <w:p w14:paraId="11D41BA2"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а) начало проведения процедуры ликвидации Поставщика – юридического лица, или вынесение арбитражным судом судебного акта о признании Поставщика – юридического лица, индивидуального предпринимателя несостоятельным (банкротом) и об открытии конкурсного производства;</w:t>
      </w:r>
    </w:p>
    <w:p w14:paraId="1134C775"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б) прекращение осуществления Поставщиком - индивидуальным предпринимателем осуществления деятельности в качестве индивидуального предпринимателя;</w:t>
      </w:r>
    </w:p>
    <w:p w14:paraId="30D4906C"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в) приостановление деятельности Поставщика в порядке, предусмотренном Кодексом РФ об административных правонарушениях;</w:t>
      </w:r>
    </w:p>
    <w:p w14:paraId="65B54C8F" w14:textId="77777777" w:rsidR="00933B6A" w:rsidRDefault="00933B6A" w:rsidP="007131B9">
      <w:pPr>
        <w:pStyle w:val="af2"/>
        <w:spacing w:after="0" w:line="100" w:lineRule="atLeast"/>
        <w:ind w:left="709" w:firstLine="993"/>
        <w:jc w:val="both"/>
        <w:rPr>
          <w:rFonts w:ascii="Times New Roman" w:eastAsia="Lucida Sans Unicode" w:hAnsi="Times New Roman"/>
          <w:sz w:val="24"/>
          <w:szCs w:val="24"/>
          <w:lang w:eastAsia="hi-IN" w:bidi="hi-IN"/>
        </w:rPr>
      </w:pPr>
      <w:r w:rsidRPr="00020766">
        <w:rPr>
          <w:rFonts w:ascii="Times New Roman" w:eastAsia="Lucida Sans Unicode" w:hAnsi="Times New Roman"/>
          <w:sz w:val="24"/>
          <w:szCs w:val="24"/>
          <w:lang w:eastAsia="hi-IN" w:bidi="hi-IN"/>
        </w:rPr>
        <w:t>г)</w:t>
      </w:r>
      <w:r w:rsidRPr="00020766">
        <w:rPr>
          <w:rFonts w:ascii="Times New Roman" w:hAnsi="Times New Roman"/>
          <w:sz w:val="24"/>
          <w:szCs w:val="24"/>
        </w:rPr>
        <w:t xml:space="preserve"> включение </w:t>
      </w:r>
      <w:r w:rsidRPr="00020766">
        <w:rPr>
          <w:rFonts w:ascii="Times New Roman" w:eastAsia="Lucida Sans Unicode" w:hAnsi="Times New Roman"/>
          <w:sz w:val="24"/>
          <w:szCs w:val="24"/>
          <w:lang w:eastAsia="hi-IN" w:bidi="hi-IN"/>
        </w:rPr>
        <w:t>сведений о Поставщике, в том числе сведений о его учредителях, о членах коллегиального исполнительного органа, лице, исполняющем функции единоличного исполнительного органа Поставщика - юридического лица, в реестр недобросовестных поставщиков, предусмотренный статьей 5 Федерального закона № 223-ФЗ, и (или) в реестр недобросовестных поставщиков, предусмотренный Федеральным законом № 44-ФЗ.</w:t>
      </w:r>
    </w:p>
    <w:p w14:paraId="7746F52B" w14:textId="77777777" w:rsidR="00B4631E" w:rsidRPr="00276CB3" w:rsidRDefault="00B4631E" w:rsidP="00B4631E">
      <w:pPr>
        <w:pStyle w:val="af2"/>
        <w:spacing w:after="0" w:line="100" w:lineRule="atLeast"/>
        <w:ind w:left="709" w:firstLine="993"/>
        <w:jc w:val="both"/>
        <w:rPr>
          <w:rFonts w:ascii="Times New Roman" w:eastAsia="Lucida Sans Unicode" w:hAnsi="Times New Roman"/>
          <w:sz w:val="24"/>
          <w:szCs w:val="24"/>
          <w:lang w:eastAsia="hi-IN" w:bidi="hi-IN"/>
        </w:rPr>
      </w:pPr>
      <w:r w:rsidRPr="00276CB3">
        <w:rPr>
          <w:rFonts w:ascii="Times New Roman" w:eastAsia="Lucida Sans Unicode" w:hAnsi="Times New Roman"/>
          <w:sz w:val="24"/>
          <w:szCs w:val="24"/>
          <w:lang w:eastAsia="hi-IN" w:bidi="hi-IN"/>
        </w:rPr>
        <w:t xml:space="preserve">д) при поставке ненадлежащего Товара (Товара, не соответствующего </w:t>
      </w:r>
      <w:proofErr w:type="gramStart"/>
      <w:r w:rsidRPr="00276CB3">
        <w:rPr>
          <w:rFonts w:ascii="Times New Roman" w:eastAsia="Lucida Sans Unicode" w:hAnsi="Times New Roman"/>
          <w:sz w:val="24"/>
          <w:szCs w:val="24"/>
          <w:lang w:eastAsia="hi-IN" w:bidi="hi-IN"/>
        </w:rPr>
        <w:t>требованиям</w:t>
      </w:r>
      <w:proofErr w:type="gramEnd"/>
      <w:r w:rsidRPr="00276CB3">
        <w:rPr>
          <w:rFonts w:ascii="Times New Roman" w:eastAsia="Lucida Sans Unicode" w:hAnsi="Times New Roman"/>
          <w:sz w:val="24"/>
          <w:szCs w:val="24"/>
          <w:lang w:eastAsia="hi-IN" w:bidi="hi-IN"/>
        </w:rPr>
        <w:t xml:space="preserve"> раздела 2 настоящего Договора), независимо от срока выявления недостатков Товара;</w:t>
      </w:r>
    </w:p>
    <w:p w14:paraId="7838700C" w14:textId="77777777" w:rsidR="00B4631E" w:rsidRPr="00276CB3" w:rsidRDefault="00B4631E" w:rsidP="00B4631E">
      <w:pPr>
        <w:pStyle w:val="af2"/>
        <w:spacing w:after="0" w:line="100" w:lineRule="atLeast"/>
        <w:ind w:left="709" w:firstLine="993"/>
        <w:jc w:val="both"/>
        <w:rPr>
          <w:rFonts w:ascii="Times New Roman" w:hAnsi="Times New Roman"/>
          <w:sz w:val="24"/>
          <w:szCs w:val="24"/>
          <w:lang w:eastAsia="hi-IN" w:bidi="hi-IN"/>
        </w:rPr>
      </w:pPr>
      <w:proofErr w:type="gramStart"/>
      <w:r w:rsidRPr="00276CB3">
        <w:rPr>
          <w:rFonts w:ascii="Times New Roman" w:eastAsia="Lucida Sans Unicode" w:hAnsi="Times New Roman"/>
          <w:sz w:val="24"/>
          <w:szCs w:val="24"/>
          <w:lang w:eastAsia="hi-IN" w:bidi="hi-IN"/>
        </w:rPr>
        <w:t>е)  п</w:t>
      </w:r>
      <w:r w:rsidRPr="00276CB3">
        <w:rPr>
          <w:rFonts w:ascii="Times New Roman" w:hAnsi="Times New Roman"/>
          <w:sz w:val="24"/>
          <w:szCs w:val="24"/>
          <w:lang w:eastAsia="hi-IN" w:bidi="hi-IN"/>
        </w:rPr>
        <w:t>ри</w:t>
      </w:r>
      <w:proofErr w:type="gramEnd"/>
      <w:r w:rsidRPr="00276CB3">
        <w:rPr>
          <w:rFonts w:ascii="Times New Roman" w:hAnsi="Times New Roman"/>
          <w:sz w:val="24"/>
          <w:szCs w:val="24"/>
          <w:lang w:eastAsia="hi-IN" w:bidi="hi-IN"/>
        </w:rPr>
        <w:t xml:space="preserve"> неисполнении Поставщиком обязанностей, предусмотренных п. 3.1</w:t>
      </w:r>
      <w:r>
        <w:rPr>
          <w:rFonts w:ascii="Times New Roman" w:hAnsi="Times New Roman"/>
          <w:sz w:val="24"/>
          <w:szCs w:val="24"/>
          <w:lang w:eastAsia="hi-IN" w:bidi="hi-IN"/>
        </w:rPr>
        <w:t>3</w:t>
      </w:r>
      <w:r w:rsidRPr="00276CB3">
        <w:rPr>
          <w:rFonts w:ascii="Times New Roman" w:hAnsi="Times New Roman"/>
          <w:sz w:val="24"/>
          <w:szCs w:val="24"/>
          <w:lang w:eastAsia="hi-IN" w:bidi="hi-IN"/>
        </w:rPr>
        <w:t>. – 3.1</w:t>
      </w:r>
      <w:r>
        <w:rPr>
          <w:rFonts w:ascii="Times New Roman" w:hAnsi="Times New Roman"/>
          <w:sz w:val="24"/>
          <w:szCs w:val="24"/>
          <w:lang w:eastAsia="hi-IN" w:bidi="hi-IN"/>
        </w:rPr>
        <w:t>5</w:t>
      </w:r>
      <w:r w:rsidRPr="00276CB3">
        <w:rPr>
          <w:rFonts w:ascii="Times New Roman" w:hAnsi="Times New Roman"/>
          <w:sz w:val="24"/>
          <w:szCs w:val="24"/>
          <w:lang w:eastAsia="hi-IN" w:bidi="hi-IN"/>
        </w:rPr>
        <w:t>. настоящего Договора.</w:t>
      </w:r>
    </w:p>
    <w:p w14:paraId="282F7F43" w14:textId="77777777" w:rsidR="00B4631E" w:rsidRPr="00276CB3" w:rsidRDefault="00B4631E" w:rsidP="00B4631E">
      <w:pPr>
        <w:pStyle w:val="af2"/>
        <w:spacing w:after="0" w:line="100" w:lineRule="atLeast"/>
        <w:ind w:left="709" w:firstLine="993"/>
        <w:jc w:val="both"/>
        <w:rPr>
          <w:rFonts w:ascii="Times New Roman" w:hAnsi="Times New Roman"/>
          <w:sz w:val="24"/>
          <w:szCs w:val="24"/>
          <w:lang w:eastAsia="hi-IN" w:bidi="hi-IN"/>
        </w:rPr>
      </w:pPr>
      <w:r w:rsidRPr="00276CB3">
        <w:rPr>
          <w:rFonts w:ascii="Times New Roman" w:hAnsi="Times New Roman"/>
          <w:sz w:val="24"/>
          <w:szCs w:val="24"/>
          <w:lang w:eastAsia="hi-IN" w:bidi="hi-IN"/>
        </w:rPr>
        <w:t>ж) если при повторных испытаниях гарантированные показатели не будут достигнуты (п.5.1</w:t>
      </w:r>
      <w:r>
        <w:rPr>
          <w:rFonts w:ascii="Times New Roman" w:hAnsi="Times New Roman"/>
          <w:sz w:val="24"/>
          <w:szCs w:val="24"/>
          <w:lang w:eastAsia="hi-IN" w:bidi="hi-IN"/>
        </w:rPr>
        <w:t>9</w:t>
      </w:r>
      <w:r w:rsidRPr="00276CB3">
        <w:rPr>
          <w:rFonts w:ascii="Times New Roman" w:hAnsi="Times New Roman"/>
          <w:sz w:val="24"/>
          <w:szCs w:val="24"/>
          <w:lang w:eastAsia="hi-IN" w:bidi="hi-IN"/>
        </w:rPr>
        <w:t>. настоящего Договора).</w:t>
      </w:r>
    </w:p>
    <w:p w14:paraId="4131ED67" w14:textId="77777777" w:rsidR="00B4631E" w:rsidRPr="00276CB3" w:rsidRDefault="00B4631E" w:rsidP="00B4631E">
      <w:pPr>
        <w:pStyle w:val="af2"/>
        <w:spacing w:after="0" w:line="100" w:lineRule="atLeast"/>
        <w:ind w:left="709" w:firstLine="993"/>
        <w:jc w:val="both"/>
        <w:rPr>
          <w:rFonts w:ascii="Times New Roman" w:eastAsia="Lucida Sans Unicode" w:hAnsi="Times New Roman"/>
          <w:sz w:val="24"/>
          <w:szCs w:val="24"/>
          <w:lang w:eastAsia="hi-IN" w:bidi="hi-IN"/>
        </w:rPr>
      </w:pPr>
      <w:proofErr w:type="gramStart"/>
      <w:r w:rsidRPr="00276CB3">
        <w:rPr>
          <w:rFonts w:ascii="Times New Roman" w:hAnsi="Times New Roman"/>
          <w:sz w:val="24"/>
          <w:szCs w:val="24"/>
          <w:lang w:eastAsia="hi-IN" w:bidi="hi-IN"/>
        </w:rPr>
        <w:t xml:space="preserve">з)  </w:t>
      </w:r>
      <w:r w:rsidRPr="00276CB3">
        <w:rPr>
          <w:rFonts w:ascii="Times New Roman" w:eastAsia="Lucida Sans Unicode" w:hAnsi="Times New Roman"/>
          <w:sz w:val="24"/>
          <w:szCs w:val="24"/>
          <w:lang w:eastAsia="hi-IN" w:bidi="hi-IN"/>
        </w:rPr>
        <w:t>в</w:t>
      </w:r>
      <w:proofErr w:type="gramEnd"/>
      <w:r w:rsidRPr="00276CB3">
        <w:rPr>
          <w:rFonts w:ascii="Times New Roman" w:eastAsia="Lucida Sans Unicode" w:hAnsi="Times New Roman"/>
          <w:sz w:val="24"/>
          <w:szCs w:val="24"/>
          <w:lang w:eastAsia="hi-IN" w:bidi="hi-IN"/>
        </w:rPr>
        <w:t xml:space="preserve"> случае задержки в поставке Товара на срок свыше 20 (двадцати) дней</w:t>
      </w:r>
      <w:r>
        <w:rPr>
          <w:rFonts w:ascii="Times New Roman" w:eastAsia="Lucida Sans Unicode" w:hAnsi="Times New Roman"/>
          <w:sz w:val="24"/>
          <w:szCs w:val="24"/>
          <w:lang w:eastAsia="hi-IN" w:bidi="hi-IN"/>
        </w:rPr>
        <w:t xml:space="preserve"> (п.8.8. настоящего Договора)</w:t>
      </w:r>
      <w:r w:rsidRPr="00276CB3">
        <w:rPr>
          <w:rFonts w:ascii="Times New Roman" w:eastAsia="Lucida Sans Unicode" w:hAnsi="Times New Roman"/>
          <w:sz w:val="24"/>
          <w:szCs w:val="24"/>
          <w:lang w:eastAsia="hi-IN" w:bidi="hi-IN"/>
        </w:rPr>
        <w:t>.</w:t>
      </w:r>
    </w:p>
    <w:p w14:paraId="336D6DDF" w14:textId="77777777" w:rsidR="00B4631E" w:rsidRPr="00276CB3" w:rsidRDefault="00B4631E" w:rsidP="00B4631E">
      <w:pPr>
        <w:pStyle w:val="af2"/>
        <w:spacing w:after="0" w:line="100" w:lineRule="atLeast"/>
        <w:ind w:left="709" w:firstLine="993"/>
        <w:jc w:val="both"/>
        <w:rPr>
          <w:rFonts w:ascii="Times New Roman" w:hAnsi="Times New Roman"/>
          <w:sz w:val="24"/>
          <w:szCs w:val="24"/>
        </w:rPr>
      </w:pPr>
      <w:r>
        <w:rPr>
          <w:rFonts w:ascii="Times New Roman" w:eastAsia="Lucida Sans Unicode" w:hAnsi="Times New Roman"/>
          <w:sz w:val="24"/>
          <w:szCs w:val="24"/>
          <w:lang w:eastAsia="hi-IN" w:bidi="hi-IN"/>
        </w:rPr>
        <w:t>7.3.3</w:t>
      </w:r>
      <w:r w:rsidRPr="00276CB3">
        <w:rPr>
          <w:rFonts w:ascii="Times New Roman" w:eastAsia="Lucida Sans Unicode" w:hAnsi="Times New Roman"/>
          <w:sz w:val="24"/>
          <w:szCs w:val="24"/>
          <w:lang w:eastAsia="hi-IN" w:bidi="hi-IN"/>
        </w:rPr>
        <w:t>. В случае уклонения Поставщика от подписания акта об оказании услуги по ответственному хранению Товара, Покупатель имеет право удерживать такой Товар.</w:t>
      </w:r>
    </w:p>
    <w:p w14:paraId="081CDB9B" w14:textId="77777777" w:rsidR="00933B6A" w:rsidRPr="00020766" w:rsidRDefault="00933B6A" w:rsidP="007131B9">
      <w:pPr>
        <w:pStyle w:val="af4"/>
        <w:tabs>
          <w:tab w:val="clear" w:pos="709"/>
        </w:tabs>
        <w:spacing w:after="0" w:line="100" w:lineRule="atLeast"/>
        <w:ind w:left="709" w:firstLine="993"/>
        <w:rPr>
          <w:rFonts w:ascii="Times New Roman" w:hAnsi="Times New Roman"/>
          <w:sz w:val="24"/>
          <w:szCs w:val="24"/>
        </w:rPr>
      </w:pPr>
      <w:r w:rsidRPr="00020766">
        <w:rPr>
          <w:rFonts w:ascii="Times New Roman" w:hAnsi="Times New Roman"/>
          <w:b/>
          <w:sz w:val="24"/>
          <w:szCs w:val="24"/>
          <w:lang w:eastAsia="hi-IN" w:bidi="hi-IN"/>
        </w:rPr>
        <w:t>7.4. Покупатель обязан:</w:t>
      </w:r>
    </w:p>
    <w:p w14:paraId="562189BF"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7.4.1. Принять поставленный Товар, при условии надлежащего исполнения Поставщиком обязанности, предусмотренной п. 7.2.1. настоящего Договора.</w:t>
      </w:r>
    </w:p>
    <w:p w14:paraId="5FAE4651"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7.4.2. Оплатить поставленный Товар в порядке и сроки, предусмотренные разделом 6 настоящего Договора.</w:t>
      </w:r>
    </w:p>
    <w:p w14:paraId="3BCC7AC7"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b/>
          <w:sz w:val="24"/>
          <w:szCs w:val="24"/>
          <w:lang w:eastAsia="hi-IN" w:bidi="hi-IN"/>
        </w:rPr>
        <w:t>7.5. Поставщик не имеет права:</w:t>
      </w:r>
    </w:p>
    <w:p w14:paraId="2E8EE69B"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lastRenderedPageBreak/>
        <w:t>7.5.1. Полностью или частично уступать свои права по настоящему Договору, или передавать свои обязательства по настоящему Договору без предварительного письменного согласия со стороны Покупателя.</w:t>
      </w:r>
    </w:p>
    <w:p w14:paraId="3B3198A2" w14:textId="77777777" w:rsidR="00933B6A" w:rsidRPr="00020766" w:rsidRDefault="00933B6A" w:rsidP="007131B9">
      <w:pPr>
        <w:pStyle w:val="af2"/>
        <w:spacing w:after="0" w:line="100" w:lineRule="atLeast"/>
        <w:ind w:left="709" w:firstLine="993"/>
        <w:rPr>
          <w:rFonts w:ascii="Times New Roman" w:hAnsi="Times New Roman"/>
          <w:sz w:val="24"/>
          <w:szCs w:val="24"/>
        </w:rPr>
      </w:pPr>
    </w:p>
    <w:p w14:paraId="78B94DE6" w14:textId="77777777" w:rsidR="00DE567B" w:rsidRPr="00020766" w:rsidRDefault="00933B6A" w:rsidP="00157D16">
      <w:pPr>
        <w:pStyle w:val="af2"/>
        <w:numPr>
          <w:ilvl w:val="0"/>
          <w:numId w:val="5"/>
        </w:numPr>
        <w:suppressAutoHyphens/>
        <w:spacing w:after="0" w:line="100" w:lineRule="atLeast"/>
        <w:ind w:left="709" w:firstLine="993"/>
        <w:jc w:val="center"/>
        <w:rPr>
          <w:rFonts w:ascii="Times New Roman" w:hAnsi="Times New Roman"/>
          <w:b/>
          <w:sz w:val="24"/>
          <w:szCs w:val="24"/>
        </w:rPr>
      </w:pPr>
      <w:r w:rsidRPr="00020766">
        <w:rPr>
          <w:rFonts w:ascii="Times New Roman" w:eastAsia="Lucida Sans Unicode" w:hAnsi="Times New Roman"/>
          <w:b/>
          <w:sz w:val="24"/>
          <w:szCs w:val="24"/>
          <w:lang w:eastAsia="hi-IN" w:bidi="hi-IN"/>
        </w:rPr>
        <w:t>ОТВЕТСТВЕННОСТЬ СТОРОН.</w:t>
      </w:r>
    </w:p>
    <w:p w14:paraId="77EE6298" w14:textId="77777777" w:rsidR="000A3532" w:rsidRPr="00276CB3" w:rsidRDefault="000A3532" w:rsidP="000A3532">
      <w:pPr>
        <w:pStyle w:val="af2"/>
        <w:suppressAutoHyphens/>
        <w:spacing w:after="0" w:line="100" w:lineRule="atLeast"/>
        <w:ind w:left="709" w:firstLine="993"/>
        <w:jc w:val="both"/>
        <w:rPr>
          <w:rFonts w:ascii="Times New Roman" w:eastAsia="Times New Roman" w:hAnsi="Times New Roman"/>
          <w:sz w:val="24"/>
          <w:szCs w:val="24"/>
          <w:lang w:eastAsia="ru-RU"/>
        </w:rPr>
      </w:pPr>
      <w:r w:rsidRPr="00276CB3">
        <w:rPr>
          <w:rFonts w:ascii="Times New Roman" w:eastAsia="Lucida Sans Unicode" w:hAnsi="Times New Roman"/>
          <w:sz w:val="24"/>
          <w:szCs w:val="24"/>
          <w:lang w:eastAsia="hi-IN" w:bidi="hi-IN"/>
        </w:rPr>
        <w:t>8.1</w:t>
      </w:r>
      <w:r w:rsidRPr="00276CB3">
        <w:rPr>
          <w:rFonts w:ascii="Times New Roman" w:eastAsia="Times New Roman" w:hAnsi="Times New Roman"/>
          <w:sz w:val="24"/>
          <w:szCs w:val="24"/>
          <w:lang w:eastAsia="ru-RU"/>
        </w:rPr>
        <w:t>. Стороны несут ответственность за невыполнение или ненадлежащее выполнение обязательств по настоящему Договору в соответствии с действующим Законодательством РФ.</w:t>
      </w:r>
    </w:p>
    <w:p w14:paraId="0F494CBF" w14:textId="77777777" w:rsidR="000A3532" w:rsidRPr="00276CB3" w:rsidRDefault="000A3532" w:rsidP="000A3532">
      <w:pPr>
        <w:pStyle w:val="23"/>
        <w:spacing w:after="0" w:line="240" w:lineRule="auto"/>
        <w:ind w:left="709" w:firstLine="992"/>
        <w:jc w:val="both"/>
      </w:pPr>
      <w:r w:rsidRPr="00276CB3">
        <w:t>8.2. В случае нарушения сроков поставки Товара, Покупатель имеет право потребовать от Поставщика уплаты пени в размере 0,</w:t>
      </w:r>
      <w:r w:rsidR="002D2192">
        <w:t>1</w:t>
      </w:r>
      <w:r w:rsidRPr="00276CB3">
        <w:t>% (</w:t>
      </w:r>
      <w:r w:rsidR="002D2192">
        <w:t>одна десятая</w:t>
      </w:r>
      <w:r w:rsidRPr="00276CB3">
        <w:t xml:space="preserve"> процента) от стоимости не поставленного в срок Товара за каждый день просрочки. Основанием для уплаты пени является письменная претензия Покупателя, срок ответа на которую составляет 10 (десять) дней.</w:t>
      </w:r>
    </w:p>
    <w:p w14:paraId="0A11E1AE" w14:textId="77777777" w:rsidR="000A3532" w:rsidRPr="00276CB3" w:rsidRDefault="000A3532" w:rsidP="000A3532">
      <w:pPr>
        <w:pStyle w:val="23"/>
        <w:spacing w:after="0" w:line="240" w:lineRule="auto"/>
        <w:ind w:left="709" w:firstLine="992"/>
        <w:jc w:val="both"/>
      </w:pPr>
      <w:r w:rsidRPr="00276CB3">
        <w:t>8.3. В случае, если Поставщик передал Покупателю Товар, не соответствующий требованиям настоящего Договора по качеству, Покупатель имеет право потребовать от Поставщика уплату неустойки в размере 5 % от стоимости некачественного Товара.</w:t>
      </w:r>
    </w:p>
    <w:p w14:paraId="6B0B7CB7" w14:textId="77777777" w:rsidR="000A3532" w:rsidRPr="00276CB3" w:rsidRDefault="000A3532" w:rsidP="000A3532">
      <w:pPr>
        <w:ind w:left="720" w:firstLine="981"/>
        <w:jc w:val="both"/>
      </w:pPr>
      <w:r w:rsidRPr="00276CB3">
        <w:t xml:space="preserve">8.4. В случае нарушения срока оплаты Покупателем согласно п.6.3. настоящего Договора, </w:t>
      </w:r>
      <w:proofErr w:type="gramStart"/>
      <w:r w:rsidRPr="00276CB3">
        <w:t>Поставщик  имеет</w:t>
      </w:r>
      <w:proofErr w:type="gramEnd"/>
      <w:r w:rsidRPr="00276CB3">
        <w:t xml:space="preserve"> право потребовать от Покупателя уплаты пени в размере 0,1 % (одной десятой процента) от суммы просроченного платежа за каждый день просрочки до дня фактического исполнения обязательства. Основанием для уплаты пени является письменная претензия Продавца, срок ответа на которую составляет 10 (десять) дней.</w:t>
      </w:r>
    </w:p>
    <w:p w14:paraId="32BC74A3" w14:textId="77777777" w:rsidR="000A3532" w:rsidRPr="00276CB3" w:rsidRDefault="000A3532" w:rsidP="000A3532">
      <w:pPr>
        <w:ind w:left="720" w:firstLine="981"/>
        <w:jc w:val="both"/>
      </w:pPr>
      <w:r w:rsidRPr="00276CB3">
        <w:t xml:space="preserve">8.5. В том случае, если Покупатель будет привлечен к ответственности за нарушение прав третьих лиц не по своей вине (в том числе: вследствие вины или не должной разумности, осмотрительности, заботливости Поставщика или изготовителя Товара при исполнении им своих обязанностей по настоящему Договору, а также, если Поставщик не является изготовителем – вследствие вины или не должной разумности, осмотрительности, заботливости изготовителя Товара при исполнении им своих обязанностей по Договору с Поставщиком), Поставщик обязуется возместить Покупателю все убытки, возникшие в связи таким привлечением к ответственности, а также все расходы, связанные с защитой Покупателем своих прав, включая расходы в связи с урегулированием таких разногласий, сбором доказательств, участием Покупателя в гражданском (арбитражном) процессе, других процессах и процедурах юрисдикционных и административных органов, и  иные расходы, которые будет вынужден понести Покупатель.  </w:t>
      </w:r>
    </w:p>
    <w:p w14:paraId="02D36A4F" w14:textId="77777777" w:rsidR="000A3532" w:rsidRPr="00276CB3" w:rsidRDefault="000A3532" w:rsidP="000A3532">
      <w:pPr>
        <w:pStyle w:val="af2"/>
        <w:spacing w:after="0" w:line="100" w:lineRule="atLeast"/>
        <w:ind w:left="709" w:firstLine="993"/>
        <w:jc w:val="both"/>
        <w:rPr>
          <w:rFonts w:ascii="Times New Roman" w:eastAsia="Lucida Sans Unicode" w:hAnsi="Times New Roman"/>
          <w:sz w:val="24"/>
          <w:szCs w:val="24"/>
          <w:lang w:eastAsia="hi-IN" w:bidi="hi-IN"/>
        </w:rPr>
      </w:pPr>
      <w:r w:rsidRPr="00276CB3">
        <w:rPr>
          <w:rFonts w:ascii="Times New Roman" w:eastAsia="Lucida Sans Unicode" w:hAnsi="Times New Roman"/>
          <w:sz w:val="24"/>
          <w:szCs w:val="24"/>
          <w:lang w:eastAsia="hi-IN" w:bidi="hi-IN"/>
        </w:rPr>
        <w:t>8.6. В случае реализации Покупателем своего права на односторонний отказ от исполнения обязательств по настоящему Договору, расторжение Договора по соглашению Сторон, Поставщик обязан возместить Покупателю помимо прочего, убытки, связанные с необходимостью заключения Договора взамен расторгнутого либо взамен Договора, по которому Покупатель отказался от исполнения своих обязательств, и компенсацию за потерю времени в связи с необходимостью повторного проведения закупки в размере 5% (пяти процентов) от цены настоящего Договора. Компенсация за потерю времени, предусмотренная настоящим пунктом, имеет штрафной характер и подлежит уплате сверх суммы подлежащих возмещению убытков.</w:t>
      </w:r>
    </w:p>
    <w:p w14:paraId="03A20B0E" w14:textId="77777777" w:rsidR="000A3532" w:rsidRPr="00276CB3" w:rsidRDefault="000A3532" w:rsidP="000A3532">
      <w:pPr>
        <w:pStyle w:val="af2"/>
        <w:spacing w:after="0" w:line="100" w:lineRule="atLeast"/>
        <w:ind w:left="709" w:firstLine="993"/>
        <w:jc w:val="both"/>
        <w:rPr>
          <w:rFonts w:ascii="Times New Roman" w:eastAsia="Lucida Sans Unicode" w:hAnsi="Times New Roman"/>
          <w:sz w:val="24"/>
          <w:szCs w:val="24"/>
          <w:lang w:eastAsia="hi-IN" w:bidi="hi-IN"/>
        </w:rPr>
      </w:pPr>
      <w:r w:rsidRPr="00276CB3">
        <w:rPr>
          <w:rFonts w:ascii="Times New Roman" w:eastAsia="Lucida Sans Unicode" w:hAnsi="Times New Roman"/>
          <w:sz w:val="24"/>
          <w:szCs w:val="24"/>
          <w:lang w:eastAsia="hi-IN" w:bidi="hi-IN"/>
        </w:rPr>
        <w:t>8.7. В случае нарушения сроков ремонта или замены Товара в гарантийный период, Покупатель имеет право потребовать от Поставщика уплаты пени в размере 0,1 % (одной десятой процента) от стоимости Товара, подлежащего ремонту или замене, за каждый день просрочки до дня фактического исполнения обязательства. Основанием для уплаты пени является письменная претензия Покупателя, срок ответа на которую составляет 10 (десять) дней.</w:t>
      </w:r>
    </w:p>
    <w:p w14:paraId="7A8ECDF5" w14:textId="77777777" w:rsidR="000A3532" w:rsidRPr="00276CB3" w:rsidRDefault="000A3532" w:rsidP="000A3532">
      <w:pPr>
        <w:pStyle w:val="af2"/>
        <w:spacing w:after="0" w:line="100" w:lineRule="atLeast"/>
        <w:ind w:left="709" w:firstLine="993"/>
        <w:jc w:val="both"/>
        <w:rPr>
          <w:rFonts w:ascii="Times New Roman" w:eastAsia="Lucida Sans Unicode" w:hAnsi="Times New Roman"/>
          <w:sz w:val="24"/>
          <w:szCs w:val="24"/>
          <w:lang w:eastAsia="hi-IN" w:bidi="hi-IN"/>
        </w:rPr>
      </w:pPr>
      <w:r w:rsidRPr="00276CB3">
        <w:rPr>
          <w:rFonts w:ascii="Times New Roman" w:eastAsia="Lucida Sans Unicode" w:hAnsi="Times New Roman"/>
          <w:sz w:val="24"/>
          <w:szCs w:val="24"/>
          <w:lang w:eastAsia="hi-IN" w:bidi="hi-IN"/>
        </w:rPr>
        <w:t>8.8. В случае задержки в поставке Товара на срок свыше 20 (двадцати) дней Покупатель имеет право без обращения в Арбитражный суд расторгнуть настоящий договор в одностороннем порядке. В этом случае Поставщик уплачивает Покупателю в срок не позднее 10 (десяти) банковских дней с момента направления письменного уведомления от Покупателя сумму пени рассчитанную согласно п. 8.2 настоящего Договора.</w:t>
      </w:r>
    </w:p>
    <w:p w14:paraId="538037D7" w14:textId="77777777" w:rsidR="000A3532" w:rsidRPr="00276CB3" w:rsidRDefault="000A3532" w:rsidP="000A3532">
      <w:pPr>
        <w:pStyle w:val="af2"/>
        <w:spacing w:after="0" w:line="100" w:lineRule="atLeast"/>
        <w:ind w:left="709" w:firstLine="993"/>
        <w:jc w:val="both"/>
        <w:rPr>
          <w:rFonts w:ascii="Times New Roman" w:hAnsi="Times New Roman"/>
          <w:sz w:val="24"/>
          <w:szCs w:val="24"/>
        </w:rPr>
      </w:pPr>
      <w:r w:rsidRPr="00276CB3">
        <w:rPr>
          <w:rFonts w:ascii="Times New Roman" w:eastAsia="Lucida Sans Unicode" w:hAnsi="Times New Roman"/>
          <w:sz w:val="24"/>
          <w:szCs w:val="24"/>
          <w:lang w:eastAsia="hi-IN" w:bidi="hi-IN"/>
        </w:rPr>
        <w:lastRenderedPageBreak/>
        <w:t>8.9.</w:t>
      </w:r>
      <w:r w:rsidRPr="00276CB3">
        <w:rPr>
          <w:rFonts w:ascii="Times New Roman" w:eastAsia="Lucida Sans Unicode" w:hAnsi="Times New Roman"/>
          <w:sz w:val="24"/>
          <w:szCs w:val="24"/>
          <w:lang w:eastAsia="hi-IN" w:bidi="hi-IN"/>
        </w:rPr>
        <w:tab/>
        <w:t>При поставке Товара ненадлежащего качества с последующей заменой или восполнении недопоставки транспортные расходы по доставке Товара относятся на Поставщика.</w:t>
      </w:r>
    </w:p>
    <w:p w14:paraId="78EB09CB" w14:textId="77777777" w:rsidR="000A3532" w:rsidRPr="00276CB3" w:rsidRDefault="000A3532" w:rsidP="000A3532">
      <w:pPr>
        <w:pStyle w:val="af2"/>
        <w:spacing w:after="0" w:line="100" w:lineRule="atLeast"/>
        <w:ind w:left="709" w:firstLine="993"/>
        <w:jc w:val="both"/>
        <w:rPr>
          <w:rFonts w:ascii="Times New Roman" w:hAnsi="Times New Roman"/>
          <w:sz w:val="24"/>
          <w:szCs w:val="24"/>
        </w:rPr>
      </w:pPr>
      <w:r w:rsidRPr="00276CB3">
        <w:rPr>
          <w:rFonts w:ascii="Times New Roman" w:eastAsia="Lucida Sans Unicode" w:hAnsi="Times New Roman"/>
          <w:sz w:val="24"/>
          <w:szCs w:val="24"/>
          <w:lang w:eastAsia="hi-IN" w:bidi="hi-IN"/>
        </w:rPr>
        <w:t>8.10.</w:t>
      </w:r>
      <w:r w:rsidRPr="00276CB3">
        <w:rPr>
          <w:rFonts w:ascii="Times New Roman" w:eastAsia="Lucida Sans Unicode" w:hAnsi="Times New Roman"/>
          <w:sz w:val="24"/>
          <w:szCs w:val="24"/>
          <w:lang w:eastAsia="hi-IN" w:bidi="hi-IN"/>
        </w:rPr>
        <w:tab/>
        <w:t>В случае отказа Покупателя от приемки поставленного Товара по основаниям, предусмотренным разделом 2 настоящего Договора, транспортные расходы по вывозу непринятого Покупателем Товара относятся на Поставщика.</w:t>
      </w:r>
    </w:p>
    <w:p w14:paraId="6BE3B704" w14:textId="77777777" w:rsidR="000A3532" w:rsidRPr="00276CB3" w:rsidRDefault="000A3532" w:rsidP="000A3532">
      <w:pPr>
        <w:pStyle w:val="af2"/>
        <w:spacing w:after="0" w:line="100" w:lineRule="atLeast"/>
        <w:ind w:left="709" w:firstLine="993"/>
        <w:jc w:val="both"/>
        <w:rPr>
          <w:rFonts w:ascii="Times New Roman" w:eastAsia="Lucida Sans Unicode" w:hAnsi="Times New Roman"/>
          <w:sz w:val="24"/>
          <w:szCs w:val="24"/>
          <w:lang w:eastAsia="hi-IN" w:bidi="hi-IN"/>
        </w:rPr>
      </w:pPr>
      <w:r w:rsidRPr="00276CB3">
        <w:rPr>
          <w:rFonts w:ascii="Times New Roman" w:eastAsia="Lucida Sans Unicode" w:hAnsi="Times New Roman"/>
          <w:sz w:val="24"/>
          <w:szCs w:val="24"/>
          <w:lang w:eastAsia="hi-IN" w:bidi="hi-IN"/>
        </w:rPr>
        <w:t xml:space="preserve">8.11. Выплата пени (штрафов) не освобождает стороны от выполнения установленных договором обязательств. </w:t>
      </w:r>
    </w:p>
    <w:p w14:paraId="19F1017A" w14:textId="77777777" w:rsidR="000A3532" w:rsidRPr="00276CB3" w:rsidRDefault="000A3532" w:rsidP="000A3532">
      <w:pPr>
        <w:pStyle w:val="af2"/>
        <w:spacing w:line="100" w:lineRule="atLeast"/>
        <w:ind w:left="709" w:firstLine="993"/>
        <w:jc w:val="both"/>
        <w:rPr>
          <w:rFonts w:ascii="Times New Roman" w:eastAsia="Lucida Sans Unicode" w:hAnsi="Times New Roman"/>
          <w:sz w:val="24"/>
          <w:szCs w:val="24"/>
          <w:lang w:eastAsia="hi-IN" w:bidi="hi-IN"/>
        </w:rPr>
      </w:pPr>
      <w:r w:rsidRPr="00276CB3">
        <w:rPr>
          <w:rFonts w:ascii="Times New Roman" w:eastAsia="Lucida Sans Unicode" w:hAnsi="Times New Roman"/>
          <w:sz w:val="24"/>
          <w:szCs w:val="24"/>
          <w:lang w:eastAsia="hi-IN" w:bidi="hi-IN"/>
        </w:rPr>
        <w:t>8.12. Поставщик обязуется возместить Покупателю убытки, понесенные последним вследствие недостоверности данных Поставщиком заверений об обстоятельствах, а равно нарушения им гарантий и заверений, указанных в Приложении №</w:t>
      </w:r>
      <w:r w:rsidR="005B1BAF">
        <w:rPr>
          <w:rFonts w:ascii="Times New Roman" w:eastAsia="Lucida Sans Unicode" w:hAnsi="Times New Roman"/>
          <w:sz w:val="24"/>
          <w:szCs w:val="24"/>
          <w:lang w:eastAsia="hi-IN" w:bidi="hi-IN"/>
        </w:rPr>
        <w:t>4</w:t>
      </w:r>
      <w:r w:rsidRPr="00276CB3">
        <w:rPr>
          <w:rFonts w:ascii="Times New Roman" w:eastAsia="Lucida Sans Unicode" w:hAnsi="Times New Roman"/>
          <w:sz w:val="24"/>
          <w:szCs w:val="24"/>
          <w:lang w:eastAsia="hi-IN" w:bidi="hi-IN"/>
        </w:rPr>
        <w:t xml:space="preserve"> к настоящему договору, и/или допущенных Поставщиком нарушений, отраженных в актах государственных органов, в частности, в размере:</w:t>
      </w:r>
    </w:p>
    <w:p w14:paraId="4DD263E3" w14:textId="77777777" w:rsidR="000A3532" w:rsidRPr="00276CB3" w:rsidRDefault="000A3532" w:rsidP="000A3532">
      <w:pPr>
        <w:pStyle w:val="af2"/>
        <w:spacing w:line="100" w:lineRule="atLeast"/>
        <w:ind w:left="709" w:firstLine="993"/>
        <w:jc w:val="both"/>
        <w:rPr>
          <w:rFonts w:ascii="Times New Roman" w:eastAsia="Lucida Sans Unicode" w:hAnsi="Times New Roman"/>
          <w:sz w:val="24"/>
          <w:szCs w:val="24"/>
          <w:lang w:eastAsia="hi-IN" w:bidi="hi-IN"/>
        </w:rPr>
      </w:pPr>
      <w:r w:rsidRPr="00276CB3">
        <w:rPr>
          <w:rFonts w:ascii="Times New Roman" w:eastAsia="Lucida Sans Unicode" w:hAnsi="Times New Roman"/>
          <w:sz w:val="24"/>
          <w:szCs w:val="24"/>
          <w:lang w:eastAsia="hi-IN" w:bidi="hi-IN"/>
        </w:rPr>
        <w:t>- сумм, подлежащих уплате Покупателем в бюджет на основании решений (требований) налоговых органов о доначислении и/или уплате НДС (в т.ч. решений об отказе в применении налоговых вычетов или возмещении налога), который был уплачен Поставщику в составе стоимости Товара, поставленного по настоящему договору, а также решений (требований) об уплате пеней и штрафов на указанный размер доначисленного НДС (в случае, если Поставщик является налогоплательщиком НДС в соответствии с налоговым законодательством РФ);</w:t>
      </w:r>
    </w:p>
    <w:p w14:paraId="1B4EC8A5" w14:textId="77777777" w:rsidR="000A3532" w:rsidRPr="00276CB3" w:rsidRDefault="000A3532" w:rsidP="000A3532">
      <w:pPr>
        <w:pStyle w:val="af2"/>
        <w:spacing w:line="100" w:lineRule="atLeast"/>
        <w:ind w:left="709" w:firstLine="993"/>
        <w:jc w:val="both"/>
        <w:rPr>
          <w:rFonts w:ascii="Times New Roman" w:eastAsia="Lucida Sans Unicode" w:hAnsi="Times New Roman"/>
          <w:sz w:val="24"/>
          <w:szCs w:val="24"/>
          <w:lang w:eastAsia="hi-IN" w:bidi="hi-IN"/>
        </w:rPr>
      </w:pPr>
      <w:r w:rsidRPr="00276CB3">
        <w:rPr>
          <w:rFonts w:ascii="Times New Roman" w:eastAsia="Lucida Sans Unicode" w:hAnsi="Times New Roman"/>
          <w:sz w:val="24"/>
          <w:szCs w:val="24"/>
          <w:lang w:eastAsia="hi-IN" w:bidi="hi-IN"/>
        </w:rPr>
        <w:t>- сумм, подлежащих уплате Покупателем в бюджет на основании решений (требований) налоговых органов о доначислении налога на прибыль, вынесенных в связи с отказом налогового органа в признании для целей налогообложения сумм расходов в размере стоимости Товара, приобретенного у Поставщика по настоящему договору, а также решений (требований) об уплате пеней и штрафов на указанный размер доначисленного налога на прибыль.</w:t>
      </w:r>
    </w:p>
    <w:p w14:paraId="387418DD" w14:textId="77777777" w:rsidR="000A3532" w:rsidRPr="00276CB3" w:rsidRDefault="000A3532" w:rsidP="000A3532">
      <w:pPr>
        <w:pStyle w:val="af2"/>
        <w:spacing w:line="100" w:lineRule="atLeast"/>
        <w:ind w:left="709" w:firstLine="993"/>
        <w:jc w:val="both"/>
        <w:rPr>
          <w:rFonts w:ascii="Times New Roman" w:eastAsia="Lucida Sans Unicode" w:hAnsi="Times New Roman"/>
          <w:sz w:val="24"/>
          <w:szCs w:val="24"/>
          <w:lang w:eastAsia="hi-IN" w:bidi="hi-IN"/>
        </w:rPr>
      </w:pPr>
      <w:r w:rsidRPr="00276CB3">
        <w:rPr>
          <w:rFonts w:ascii="Times New Roman" w:eastAsia="Lucida Sans Unicode" w:hAnsi="Times New Roman"/>
          <w:sz w:val="24"/>
          <w:szCs w:val="24"/>
          <w:lang w:eastAsia="hi-IN" w:bidi="hi-IN"/>
        </w:rPr>
        <w:t>В случае недостоверности да</w:t>
      </w:r>
      <w:r w:rsidR="00C855ED">
        <w:rPr>
          <w:rFonts w:ascii="Times New Roman" w:eastAsia="Lucida Sans Unicode" w:hAnsi="Times New Roman"/>
          <w:sz w:val="24"/>
          <w:szCs w:val="24"/>
          <w:lang w:eastAsia="hi-IN" w:bidi="hi-IN"/>
        </w:rPr>
        <w:t>нных Поставщиком в Приложении №</w:t>
      </w:r>
      <w:r w:rsidR="005B1BAF">
        <w:rPr>
          <w:rFonts w:ascii="Times New Roman" w:eastAsia="Lucida Sans Unicode" w:hAnsi="Times New Roman"/>
          <w:sz w:val="24"/>
          <w:szCs w:val="24"/>
          <w:lang w:eastAsia="hi-IN" w:bidi="hi-IN"/>
        </w:rPr>
        <w:t>4</w:t>
      </w:r>
      <w:r w:rsidRPr="00276CB3">
        <w:rPr>
          <w:rFonts w:ascii="Times New Roman" w:eastAsia="Lucida Sans Unicode" w:hAnsi="Times New Roman"/>
          <w:sz w:val="24"/>
          <w:szCs w:val="24"/>
          <w:lang w:eastAsia="hi-IN" w:bidi="hi-IN"/>
        </w:rPr>
        <w:t xml:space="preserve"> к настоящему договору заверений об обстоятельствах, а равно нарушения изложенных в нём гарантий и заверений, Поставщик возмещает Покупателю помимо сумм, указанных в настоящем пункте договора, все убытки, вызванные названными обстоятельствами.</w:t>
      </w:r>
    </w:p>
    <w:p w14:paraId="58EAB598" w14:textId="77777777" w:rsidR="000A3532" w:rsidRPr="00276CB3" w:rsidRDefault="000A3532" w:rsidP="000A3532">
      <w:pPr>
        <w:pStyle w:val="af2"/>
        <w:spacing w:line="100" w:lineRule="atLeast"/>
        <w:ind w:left="709" w:firstLine="993"/>
        <w:jc w:val="both"/>
        <w:rPr>
          <w:rFonts w:ascii="Times New Roman" w:eastAsia="Lucida Sans Unicode" w:hAnsi="Times New Roman"/>
          <w:sz w:val="24"/>
          <w:szCs w:val="24"/>
          <w:lang w:eastAsia="hi-IN" w:bidi="hi-IN"/>
        </w:rPr>
      </w:pPr>
      <w:r w:rsidRPr="00276CB3">
        <w:rPr>
          <w:rFonts w:ascii="Times New Roman" w:eastAsia="Lucida Sans Unicode" w:hAnsi="Times New Roman"/>
          <w:sz w:val="24"/>
          <w:szCs w:val="24"/>
          <w:lang w:eastAsia="hi-IN" w:bidi="hi-IN"/>
        </w:rPr>
        <w:t xml:space="preserve">8.13. Поставщик обязуется компенсировать Покупателю убытки, указанные в пункте 8.12. настоящего договора, в 5 (пяти) </w:t>
      </w:r>
      <w:proofErr w:type="spellStart"/>
      <w:r w:rsidRPr="00276CB3">
        <w:rPr>
          <w:rFonts w:ascii="Times New Roman" w:eastAsia="Lucida Sans Unicode" w:hAnsi="Times New Roman"/>
          <w:sz w:val="24"/>
          <w:szCs w:val="24"/>
          <w:lang w:eastAsia="hi-IN" w:bidi="hi-IN"/>
        </w:rPr>
        <w:t>дневный</w:t>
      </w:r>
      <w:proofErr w:type="spellEnd"/>
      <w:r w:rsidRPr="00276CB3">
        <w:rPr>
          <w:rFonts w:ascii="Times New Roman" w:eastAsia="Lucida Sans Unicode" w:hAnsi="Times New Roman"/>
          <w:sz w:val="24"/>
          <w:szCs w:val="24"/>
          <w:lang w:eastAsia="hi-IN" w:bidi="hi-IN"/>
        </w:rPr>
        <w:t xml:space="preserve"> срок с момента получения от Покупателя соответствующего требования.</w:t>
      </w:r>
    </w:p>
    <w:p w14:paraId="3F4563DB" w14:textId="77777777" w:rsidR="000A3532" w:rsidRPr="00276CB3" w:rsidRDefault="000A3532" w:rsidP="000A3532">
      <w:pPr>
        <w:pStyle w:val="af2"/>
        <w:spacing w:after="0" w:line="100" w:lineRule="atLeast"/>
        <w:ind w:left="709" w:firstLine="993"/>
        <w:jc w:val="both"/>
        <w:rPr>
          <w:rFonts w:ascii="Times New Roman" w:hAnsi="Times New Roman"/>
          <w:sz w:val="24"/>
          <w:szCs w:val="24"/>
        </w:rPr>
      </w:pPr>
      <w:r w:rsidRPr="00276CB3">
        <w:rPr>
          <w:rFonts w:ascii="Times New Roman" w:eastAsia="Lucida Sans Unicode" w:hAnsi="Times New Roman"/>
          <w:sz w:val="24"/>
          <w:szCs w:val="24"/>
          <w:lang w:eastAsia="hi-IN" w:bidi="hi-IN"/>
        </w:rPr>
        <w:t>8.14. Ответственность и обязательства по возмещению убытков, предусмотренные пунктами 8.12., 8.13. настоящего договора, сохраняются за Поставщиком в течение четырех лет с момента заключения настоящего договора безотносительно прекращения его действия.</w:t>
      </w:r>
    </w:p>
    <w:p w14:paraId="6414A804" w14:textId="77777777" w:rsidR="00AF63E6" w:rsidRPr="00020766" w:rsidRDefault="00AF63E6" w:rsidP="00AF63E6">
      <w:pPr>
        <w:pStyle w:val="af2"/>
        <w:suppressAutoHyphens/>
        <w:spacing w:after="0" w:line="100" w:lineRule="atLeast"/>
        <w:ind w:left="1702"/>
        <w:rPr>
          <w:rFonts w:ascii="Times New Roman" w:hAnsi="Times New Roman"/>
          <w:b/>
          <w:sz w:val="24"/>
          <w:szCs w:val="24"/>
        </w:rPr>
      </w:pPr>
    </w:p>
    <w:p w14:paraId="077E8B08" w14:textId="77777777" w:rsidR="00DE567B" w:rsidRPr="00020766" w:rsidRDefault="00933B6A" w:rsidP="00157D16">
      <w:pPr>
        <w:pStyle w:val="af2"/>
        <w:numPr>
          <w:ilvl w:val="0"/>
          <w:numId w:val="3"/>
        </w:numPr>
        <w:suppressAutoHyphens/>
        <w:spacing w:after="0" w:line="100" w:lineRule="atLeast"/>
        <w:ind w:left="709" w:firstLine="993"/>
        <w:contextualSpacing w:val="0"/>
        <w:jc w:val="center"/>
        <w:rPr>
          <w:rFonts w:ascii="Times New Roman" w:hAnsi="Times New Roman"/>
          <w:b/>
          <w:sz w:val="24"/>
          <w:szCs w:val="24"/>
        </w:rPr>
      </w:pPr>
      <w:r w:rsidRPr="00020766">
        <w:rPr>
          <w:rFonts w:ascii="Times New Roman" w:eastAsia="Lucida Sans Unicode" w:hAnsi="Times New Roman"/>
          <w:b/>
          <w:sz w:val="24"/>
          <w:szCs w:val="24"/>
          <w:lang w:eastAsia="hi-IN" w:bidi="hi-IN"/>
        </w:rPr>
        <w:t xml:space="preserve"> ГАРАНТИЙНЫЙ СРОК.</w:t>
      </w:r>
    </w:p>
    <w:p w14:paraId="1CA862C3"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9.1.</w:t>
      </w:r>
      <w:r w:rsidRPr="00020766">
        <w:rPr>
          <w:rFonts w:ascii="Times New Roman" w:hAnsi="Times New Roman"/>
          <w:sz w:val="24"/>
          <w:szCs w:val="24"/>
          <w:lang w:eastAsia="hi-IN" w:bidi="hi-IN"/>
        </w:rPr>
        <w:tab/>
        <w:t xml:space="preserve">Гарантийный срок на Товар составляет </w:t>
      </w:r>
      <w:r w:rsidR="004C2CE3">
        <w:rPr>
          <w:rFonts w:ascii="Times New Roman" w:hAnsi="Times New Roman"/>
          <w:sz w:val="24"/>
          <w:szCs w:val="24"/>
          <w:lang w:eastAsia="hi-IN" w:bidi="hi-IN"/>
        </w:rPr>
        <w:t>___</w:t>
      </w:r>
      <w:proofErr w:type="gramStart"/>
      <w:r w:rsidR="004C2CE3">
        <w:rPr>
          <w:rFonts w:ascii="Times New Roman" w:hAnsi="Times New Roman"/>
          <w:sz w:val="24"/>
          <w:szCs w:val="24"/>
          <w:lang w:eastAsia="hi-IN" w:bidi="hi-IN"/>
        </w:rPr>
        <w:t>_</w:t>
      </w:r>
      <w:r w:rsidRPr="00020766">
        <w:rPr>
          <w:rFonts w:ascii="Times New Roman" w:hAnsi="Times New Roman"/>
          <w:sz w:val="24"/>
          <w:szCs w:val="24"/>
          <w:lang w:eastAsia="hi-IN" w:bidi="hi-IN"/>
        </w:rPr>
        <w:t>(</w:t>
      </w:r>
      <w:proofErr w:type="gramEnd"/>
      <w:r w:rsidR="004C2CE3">
        <w:rPr>
          <w:rFonts w:ascii="Times New Roman" w:hAnsi="Times New Roman"/>
          <w:sz w:val="24"/>
          <w:szCs w:val="24"/>
          <w:lang w:eastAsia="hi-IN" w:bidi="hi-IN"/>
        </w:rPr>
        <w:t>_________________</w:t>
      </w:r>
      <w:r w:rsidRPr="00020766">
        <w:rPr>
          <w:rFonts w:ascii="Times New Roman" w:hAnsi="Times New Roman"/>
          <w:sz w:val="24"/>
          <w:szCs w:val="24"/>
          <w:lang w:eastAsia="hi-IN" w:bidi="hi-IN"/>
        </w:rPr>
        <w:t xml:space="preserve">) месяцев с </w:t>
      </w:r>
      <w:r w:rsidR="000A3532">
        <w:rPr>
          <w:rFonts w:ascii="Times New Roman" w:hAnsi="Times New Roman"/>
          <w:sz w:val="24"/>
          <w:szCs w:val="24"/>
          <w:lang w:eastAsia="hi-IN" w:bidi="hi-IN"/>
        </w:rPr>
        <w:t xml:space="preserve">даты Акта ввода Товара в эксплуатацию </w:t>
      </w:r>
      <w:r w:rsidRPr="00020766">
        <w:rPr>
          <w:rFonts w:ascii="Times New Roman" w:hAnsi="Times New Roman"/>
          <w:sz w:val="24"/>
          <w:szCs w:val="24"/>
          <w:lang w:eastAsia="hi-IN" w:bidi="hi-IN"/>
        </w:rPr>
        <w:t>Покупателем, который определяется на основании Акта об окончании испытаний, составленного в соответствии с п. 5.1</w:t>
      </w:r>
      <w:r w:rsidR="008534BA">
        <w:rPr>
          <w:rFonts w:ascii="Times New Roman" w:hAnsi="Times New Roman"/>
          <w:sz w:val="24"/>
          <w:szCs w:val="24"/>
          <w:lang w:eastAsia="hi-IN" w:bidi="hi-IN"/>
        </w:rPr>
        <w:t>7</w:t>
      </w:r>
      <w:r w:rsidRPr="00020766">
        <w:rPr>
          <w:rFonts w:ascii="Times New Roman" w:hAnsi="Times New Roman"/>
          <w:sz w:val="24"/>
          <w:szCs w:val="24"/>
          <w:lang w:eastAsia="hi-IN" w:bidi="hi-IN"/>
        </w:rPr>
        <w:t xml:space="preserve"> настоящего Договора.</w:t>
      </w:r>
    </w:p>
    <w:p w14:paraId="02E196CE"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9.2. При обнаружении недостатков Товара во время течения гарантийного срока, течение гарантийного срока увеличивается на тот период времени, который истечет с момента выявления таких недостатков до момента их устранения.</w:t>
      </w:r>
    </w:p>
    <w:p w14:paraId="236306A6"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 xml:space="preserve">9.3. В случае устранения недостатков Товара, выявленных во время течения гарантийного срока, путем замены Товара на новый, гарантийный срок на этот Товар определяется в соответствии с пунктом 9.1 настоящего Договора, </w:t>
      </w:r>
      <w:proofErr w:type="gramStart"/>
      <w:r w:rsidRPr="00020766">
        <w:rPr>
          <w:rFonts w:ascii="Times New Roman" w:hAnsi="Times New Roman"/>
          <w:sz w:val="24"/>
          <w:szCs w:val="24"/>
          <w:lang w:eastAsia="hi-IN" w:bidi="hi-IN"/>
        </w:rPr>
        <w:t>и  начинает</w:t>
      </w:r>
      <w:proofErr w:type="gramEnd"/>
      <w:r w:rsidRPr="00020766">
        <w:rPr>
          <w:rFonts w:ascii="Times New Roman" w:hAnsi="Times New Roman"/>
          <w:sz w:val="24"/>
          <w:szCs w:val="24"/>
          <w:lang w:eastAsia="hi-IN" w:bidi="hi-IN"/>
        </w:rPr>
        <w:t xml:space="preserve"> течь с момента поставки такого нового Товара.</w:t>
      </w:r>
    </w:p>
    <w:p w14:paraId="2902CF6C"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9.4. В течение установленного гарантийного срока, Поставщик обязуется за свой счет устранять любые выявленные недостатки Товара, влияющие на его качество, безопасность, работоспособность, сокращение срока службы, изменение его технических характеристик, препятствующих его нормальному использованию, или создающих угрозу невозможности его нормального использования.</w:t>
      </w:r>
    </w:p>
    <w:p w14:paraId="6BDC26CB"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lastRenderedPageBreak/>
        <w:t xml:space="preserve">9.5. Указанные гарантии не распространяются на случаи преднамеренного повреждения Товара со стороны Покупателя и третьих лиц, а также на случаи нарушения правил эксплуатации Покупателем или третьими лицами. </w:t>
      </w:r>
    </w:p>
    <w:p w14:paraId="77C91B4D"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9.6. Поставщик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Товара или его частей; неправильной эксплуатации Товара или неправильности инструкций по ее эксплуатации, разработанных самим Покупателем или привлеченными третьими лицами, или ненадлежащего обслуживания или ремонта Товара, произведенного самим Покупателем или привлеченными им третьими лицами.</w:t>
      </w:r>
    </w:p>
    <w:p w14:paraId="792945FD"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9.7. Право принятия решения о способе гарантийного ремонта (ремонт или замена), принадлежит Покупателю.</w:t>
      </w:r>
    </w:p>
    <w:p w14:paraId="3F6F0634"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9.8. Условиями гарантии не может являться обязанность Покупателя осуществлять техническое обслуживание и (или) ремонт исключительно у Поставщика, Изготовителя либо указанных ими лиц.</w:t>
      </w:r>
    </w:p>
    <w:p w14:paraId="214DC625" w14:textId="77777777" w:rsidR="00933B6A" w:rsidRPr="00020766" w:rsidRDefault="00933B6A" w:rsidP="00285398">
      <w:pPr>
        <w:pStyle w:val="af2"/>
        <w:suppressAutoHyphens/>
        <w:spacing w:after="0" w:line="100" w:lineRule="atLeast"/>
        <w:ind w:left="0"/>
        <w:contextualSpacing w:val="0"/>
        <w:rPr>
          <w:rFonts w:ascii="Times New Roman" w:hAnsi="Times New Roman"/>
          <w:b/>
          <w:sz w:val="24"/>
          <w:szCs w:val="24"/>
        </w:rPr>
      </w:pPr>
    </w:p>
    <w:p w14:paraId="3FB73755" w14:textId="77777777" w:rsidR="00DE567B" w:rsidRPr="00020766" w:rsidRDefault="00933B6A" w:rsidP="00157D16">
      <w:pPr>
        <w:numPr>
          <w:ilvl w:val="0"/>
          <w:numId w:val="3"/>
        </w:numPr>
        <w:suppressAutoHyphens/>
        <w:spacing w:line="100" w:lineRule="atLeast"/>
        <w:jc w:val="center"/>
        <w:rPr>
          <w:rFonts w:eastAsia="Lucida Sans Unicode"/>
          <w:b/>
          <w:lang w:eastAsia="hi-IN" w:bidi="hi-IN"/>
        </w:rPr>
      </w:pPr>
      <w:r w:rsidRPr="00020766">
        <w:rPr>
          <w:rFonts w:eastAsia="Lucida Sans Unicode"/>
          <w:b/>
          <w:lang w:eastAsia="hi-IN" w:bidi="hi-IN"/>
        </w:rPr>
        <w:t>ФОРС-МАЖОР.</w:t>
      </w:r>
    </w:p>
    <w:p w14:paraId="72D29310"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10.1. 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 (форс-мажор).</w:t>
      </w:r>
    </w:p>
    <w:p w14:paraId="1360CF31"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10.2. 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w:t>
      </w:r>
    </w:p>
    <w:p w14:paraId="03F94061"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 xml:space="preserve"> К подобным обстоятельствам Стороны относят, в том числе: военные действия, эпидемии, пожары, природные катастрофы, акты и действия государственных органов, делающие невозможным исполнение обязательств по настоящему Договору в соответствии с законным порядком.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14:paraId="0C2777D9"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10.3. Сторона по настоящему Договору, затронутая обстоятельствами непреодолимой силы, должна как можно скорее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основании освобождения от ответственности.</w:t>
      </w:r>
    </w:p>
    <w:p w14:paraId="612D728F"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10.4. В период действия обстоятельств непреодолимой силы, которые освобождают Стороны от ответственности, выполнение обязательств приостанавливается.</w:t>
      </w:r>
    </w:p>
    <w:p w14:paraId="2790B0AB"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10.5.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14:paraId="74D645FE"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10.6. Если действие обстоятельств непреодолимой силы продолжается более двух месяцев, Стороны должны договориться о судьбе настоящего Договора. Если соглашение Сторонами не достигнуто,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w:t>
      </w:r>
    </w:p>
    <w:p w14:paraId="5B48121D"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10.7.</w:t>
      </w:r>
      <w:r w:rsidRPr="00020766">
        <w:rPr>
          <w:rFonts w:ascii="Times New Roman" w:hAnsi="Times New Roman"/>
          <w:sz w:val="24"/>
          <w:szCs w:val="24"/>
          <w:lang w:eastAsia="hi-IN" w:bidi="hi-IN"/>
        </w:rPr>
        <w:tab/>
        <w:t>Срок исполнения Сторонами обязательств по настоящему договору отодвигается соразмерно времени, в течение которого действуют возникшие после заключения настоящего договора обстоятельства форс-мажорной ситуации,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 (пожар, стихийное бедствие, блокада, эмбарго, землетрясение и т.д.).</w:t>
      </w:r>
    </w:p>
    <w:p w14:paraId="76EBD1A7" w14:textId="77777777" w:rsidR="00933B6A" w:rsidRPr="00020766" w:rsidRDefault="00933B6A" w:rsidP="007131B9">
      <w:pPr>
        <w:pStyle w:val="af4"/>
        <w:tabs>
          <w:tab w:val="clear" w:pos="709"/>
        </w:tabs>
        <w:spacing w:after="0" w:line="100" w:lineRule="atLeast"/>
        <w:ind w:left="709" w:firstLine="993"/>
        <w:jc w:val="center"/>
        <w:rPr>
          <w:rFonts w:ascii="Times New Roman" w:hAnsi="Times New Roman"/>
          <w:sz w:val="24"/>
          <w:szCs w:val="24"/>
        </w:rPr>
      </w:pPr>
    </w:p>
    <w:p w14:paraId="4FD6DBD1" w14:textId="77777777" w:rsidR="00DE567B" w:rsidRPr="00020766" w:rsidRDefault="00933B6A" w:rsidP="00157D16">
      <w:pPr>
        <w:numPr>
          <w:ilvl w:val="0"/>
          <w:numId w:val="3"/>
        </w:numPr>
        <w:suppressAutoHyphens/>
        <w:spacing w:line="100" w:lineRule="atLeast"/>
        <w:jc w:val="center"/>
        <w:rPr>
          <w:rFonts w:eastAsia="Lucida Sans Unicode"/>
          <w:b/>
          <w:lang w:eastAsia="hi-IN" w:bidi="hi-IN"/>
        </w:rPr>
      </w:pPr>
      <w:r w:rsidRPr="00020766">
        <w:rPr>
          <w:rFonts w:eastAsia="Lucida Sans Unicode"/>
          <w:b/>
          <w:lang w:eastAsia="hi-IN" w:bidi="hi-IN"/>
        </w:rPr>
        <w:t>СРОК ДЕЙСТВИЯ ДОГО</w:t>
      </w:r>
      <w:r w:rsidR="00E1560E" w:rsidRPr="00020766">
        <w:rPr>
          <w:rFonts w:eastAsia="Lucida Sans Unicode"/>
          <w:b/>
          <w:lang w:eastAsia="hi-IN" w:bidi="hi-IN"/>
        </w:rPr>
        <w:t>ВОРА И ЗАКЛЮЧИТЕЛЬНЫЕ ПОЛОЖЕНИЯ</w:t>
      </w:r>
    </w:p>
    <w:p w14:paraId="00BBCD5A" w14:textId="77777777" w:rsidR="00F943AC" w:rsidRPr="00020766" w:rsidRDefault="00167CC0" w:rsidP="00F943AC">
      <w:pPr>
        <w:pStyle w:val="af4"/>
        <w:tabs>
          <w:tab w:val="clear" w:pos="709"/>
        </w:tabs>
        <w:spacing w:after="0" w:line="100" w:lineRule="atLeast"/>
        <w:ind w:left="709" w:firstLine="993"/>
        <w:jc w:val="both"/>
        <w:rPr>
          <w:rFonts w:ascii="Times New Roman" w:hAnsi="Times New Roman"/>
          <w:sz w:val="24"/>
          <w:szCs w:val="24"/>
          <w:lang w:eastAsia="hi-IN" w:bidi="hi-IN"/>
        </w:rPr>
      </w:pPr>
      <w:r w:rsidRPr="00020766">
        <w:rPr>
          <w:rFonts w:ascii="Times New Roman" w:hAnsi="Times New Roman"/>
          <w:kern w:val="1"/>
          <w:sz w:val="24"/>
          <w:szCs w:val="24"/>
          <w:lang w:eastAsia="hi-IN" w:bidi="hi-IN"/>
        </w:rPr>
        <w:t xml:space="preserve">11.1. </w:t>
      </w:r>
      <w:r w:rsidR="00F943AC" w:rsidRPr="00020766">
        <w:rPr>
          <w:rFonts w:ascii="Times New Roman" w:hAnsi="Times New Roman"/>
          <w:kern w:val="1"/>
          <w:sz w:val="24"/>
          <w:szCs w:val="24"/>
          <w:lang w:eastAsia="hi-IN" w:bidi="hi-IN"/>
        </w:rPr>
        <w:t xml:space="preserve">Настоящий Договор вступает в силу с момента </w:t>
      </w:r>
      <w:r w:rsidR="00C56BE8">
        <w:rPr>
          <w:rFonts w:ascii="Times New Roman" w:hAnsi="Times New Roman"/>
          <w:kern w:val="1"/>
          <w:sz w:val="24"/>
          <w:szCs w:val="24"/>
          <w:lang w:eastAsia="hi-IN" w:bidi="hi-IN"/>
        </w:rPr>
        <w:t xml:space="preserve">его </w:t>
      </w:r>
      <w:r w:rsidR="00F943AC" w:rsidRPr="00020766">
        <w:rPr>
          <w:rFonts w:ascii="Times New Roman" w:hAnsi="Times New Roman"/>
          <w:kern w:val="1"/>
          <w:sz w:val="24"/>
          <w:szCs w:val="24"/>
          <w:lang w:eastAsia="hi-IN" w:bidi="hi-IN"/>
        </w:rPr>
        <w:t xml:space="preserve">подписания </w:t>
      </w:r>
      <w:r w:rsidR="00C56BE8">
        <w:rPr>
          <w:rFonts w:ascii="Times New Roman" w:hAnsi="Times New Roman"/>
          <w:kern w:val="1"/>
          <w:sz w:val="24"/>
          <w:szCs w:val="24"/>
          <w:lang w:eastAsia="hi-IN" w:bidi="hi-IN"/>
        </w:rPr>
        <w:t xml:space="preserve">обеими </w:t>
      </w:r>
      <w:r w:rsidR="00F943AC" w:rsidRPr="00020766">
        <w:rPr>
          <w:rFonts w:ascii="Times New Roman" w:hAnsi="Times New Roman"/>
          <w:kern w:val="1"/>
          <w:sz w:val="24"/>
          <w:szCs w:val="24"/>
          <w:lang w:eastAsia="hi-IN" w:bidi="hi-IN"/>
        </w:rPr>
        <w:t>Сто</w:t>
      </w:r>
      <w:r w:rsidR="009864B9" w:rsidRPr="00020766">
        <w:rPr>
          <w:rFonts w:ascii="Times New Roman" w:hAnsi="Times New Roman"/>
          <w:kern w:val="1"/>
          <w:sz w:val="24"/>
          <w:szCs w:val="24"/>
          <w:lang w:eastAsia="hi-IN" w:bidi="hi-IN"/>
        </w:rPr>
        <w:t xml:space="preserve">ронами и действует до </w:t>
      </w:r>
      <w:r w:rsidR="00F943AC" w:rsidRPr="00020766">
        <w:rPr>
          <w:rFonts w:ascii="Times New Roman" w:hAnsi="Times New Roman"/>
          <w:kern w:val="1"/>
          <w:sz w:val="24"/>
          <w:szCs w:val="24"/>
          <w:lang w:eastAsia="hi-IN" w:bidi="hi-IN"/>
        </w:rPr>
        <w:t>полного исполнения принятых Сторонами на себя обязательств.</w:t>
      </w:r>
    </w:p>
    <w:p w14:paraId="3FC1A2CD" w14:textId="77777777" w:rsidR="00F943AC" w:rsidRPr="00020766" w:rsidRDefault="00F943AC" w:rsidP="00F943AC">
      <w:pPr>
        <w:pStyle w:val="af2"/>
        <w:widowControl w:val="0"/>
        <w:suppressAutoHyphens/>
        <w:spacing w:after="0"/>
        <w:ind w:firstLine="1080"/>
        <w:jc w:val="both"/>
        <w:rPr>
          <w:rFonts w:ascii="Times New Roman" w:eastAsia="Lucida Sans Unicode" w:hAnsi="Times New Roman"/>
          <w:kern w:val="1"/>
          <w:sz w:val="24"/>
          <w:szCs w:val="24"/>
          <w:lang w:eastAsia="hi-IN" w:bidi="hi-IN"/>
        </w:rPr>
      </w:pPr>
      <w:r w:rsidRPr="00020766">
        <w:rPr>
          <w:rFonts w:ascii="Times New Roman" w:eastAsia="Lucida Sans Unicode" w:hAnsi="Times New Roman"/>
          <w:kern w:val="1"/>
          <w:sz w:val="24"/>
          <w:szCs w:val="24"/>
          <w:lang w:eastAsia="hi-IN" w:bidi="hi-IN"/>
        </w:rPr>
        <w:t xml:space="preserve">11.2. </w:t>
      </w:r>
      <w:r w:rsidR="006D2431" w:rsidRPr="00020766">
        <w:rPr>
          <w:rFonts w:ascii="Times New Roman" w:eastAsia="Lucida Sans Unicode" w:hAnsi="Times New Roman"/>
          <w:kern w:val="1"/>
          <w:sz w:val="24"/>
          <w:szCs w:val="24"/>
          <w:lang w:eastAsia="hi-IN" w:bidi="hi-IN"/>
        </w:rPr>
        <w:t>Дата</w:t>
      </w:r>
      <w:r w:rsidRPr="00020766">
        <w:rPr>
          <w:rFonts w:ascii="Times New Roman" w:eastAsia="Lucida Sans Unicode" w:hAnsi="Times New Roman"/>
          <w:kern w:val="1"/>
          <w:sz w:val="24"/>
          <w:szCs w:val="24"/>
          <w:lang w:eastAsia="hi-IN" w:bidi="hi-IN"/>
        </w:rPr>
        <w:t xml:space="preserve"> подписания настоящего Договора Сторонами определяется как день подписания Покупателем врученных ему подписанных и скрепленных печатью </w:t>
      </w:r>
      <w:r w:rsidR="001F2B61">
        <w:rPr>
          <w:rFonts w:ascii="Times New Roman" w:eastAsia="Lucida Sans Unicode" w:hAnsi="Times New Roman"/>
          <w:kern w:val="1"/>
          <w:sz w:val="24"/>
          <w:szCs w:val="24"/>
          <w:lang w:eastAsia="hi-IN" w:bidi="hi-IN"/>
        </w:rPr>
        <w:t>Поставщика</w:t>
      </w:r>
      <w:r w:rsidRPr="00020766">
        <w:rPr>
          <w:rFonts w:ascii="Times New Roman" w:eastAsia="Lucida Sans Unicode" w:hAnsi="Times New Roman"/>
          <w:kern w:val="1"/>
          <w:sz w:val="24"/>
          <w:szCs w:val="24"/>
          <w:lang w:eastAsia="hi-IN" w:bidi="hi-IN"/>
        </w:rPr>
        <w:t xml:space="preserve"> экземпляров Договора.</w:t>
      </w:r>
    </w:p>
    <w:p w14:paraId="028F79A7" w14:textId="77777777" w:rsidR="00F943AC" w:rsidRPr="00020766" w:rsidRDefault="00F943AC" w:rsidP="00F943AC">
      <w:pPr>
        <w:pStyle w:val="af2"/>
        <w:widowControl w:val="0"/>
        <w:suppressAutoHyphens/>
        <w:spacing w:after="0"/>
        <w:ind w:firstLine="1080"/>
        <w:jc w:val="both"/>
        <w:rPr>
          <w:rFonts w:ascii="Times New Roman" w:hAnsi="Times New Roman"/>
          <w:sz w:val="24"/>
          <w:szCs w:val="24"/>
        </w:rPr>
      </w:pPr>
      <w:r w:rsidRPr="00020766">
        <w:rPr>
          <w:rFonts w:ascii="Times New Roman" w:eastAsia="Lucida Sans Unicode" w:hAnsi="Times New Roman"/>
          <w:kern w:val="1"/>
          <w:sz w:val="24"/>
          <w:szCs w:val="24"/>
          <w:lang w:eastAsia="hi-IN" w:bidi="hi-IN"/>
        </w:rPr>
        <w:t xml:space="preserve">11.3. </w:t>
      </w:r>
      <w:r w:rsidRPr="00020766">
        <w:rPr>
          <w:rFonts w:ascii="Times New Roman" w:hAnsi="Times New Roman"/>
          <w:color w:val="000000"/>
          <w:sz w:val="24"/>
          <w:szCs w:val="24"/>
        </w:rPr>
        <w:t>Стороны обязаны соблюдать режим конфиденциальности в отношении информации и документации, полученных в ходе исполнения настоящего Договора.</w:t>
      </w:r>
      <w:r w:rsidRPr="00020766">
        <w:rPr>
          <w:rFonts w:ascii="Times New Roman" w:eastAsia="Lucida Sans Unicode" w:hAnsi="Times New Roman"/>
          <w:kern w:val="1"/>
          <w:sz w:val="24"/>
          <w:szCs w:val="24"/>
          <w:lang w:eastAsia="hi-IN" w:bidi="hi-IN"/>
        </w:rPr>
        <w:t xml:space="preserve"> </w:t>
      </w:r>
      <w:r w:rsidRPr="00020766">
        <w:rPr>
          <w:rFonts w:ascii="Times New Roman" w:hAnsi="Times New Roman"/>
          <w:sz w:val="24"/>
          <w:szCs w:val="24"/>
        </w:rPr>
        <w:t>Стороны обязуется не разглашать конфиденциальную информацию третьим лицам в течение срока действия настоящего Договора, а также в течение трех лет после его прекращения.</w:t>
      </w:r>
    </w:p>
    <w:p w14:paraId="553ABF2D" w14:textId="77777777" w:rsidR="00F943AC" w:rsidRPr="00020766" w:rsidRDefault="00F943AC" w:rsidP="00F943AC">
      <w:pPr>
        <w:pStyle w:val="af2"/>
        <w:widowControl w:val="0"/>
        <w:suppressAutoHyphens/>
        <w:spacing w:after="0"/>
        <w:ind w:firstLine="1080"/>
        <w:jc w:val="both"/>
        <w:rPr>
          <w:rFonts w:ascii="Times New Roman" w:hAnsi="Times New Roman"/>
          <w:color w:val="000000"/>
          <w:sz w:val="24"/>
          <w:szCs w:val="24"/>
        </w:rPr>
      </w:pPr>
      <w:r w:rsidRPr="00020766">
        <w:rPr>
          <w:rFonts w:ascii="Times New Roman" w:hAnsi="Times New Roman"/>
          <w:color w:val="000000"/>
          <w:sz w:val="24"/>
          <w:szCs w:val="24"/>
        </w:rPr>
        <w:t xml:space="preserve">Исключением в данном случае будет предоставление Стороной информации по запросам уполномоченных государственных органов (суда, прокуратуры, налоговых органов и т.п.). </w:t>
      </w:r>
    </w:p>
    <w:p w14:paraId="49C51471" w14:textId="77777777" w:rsidR="00F943AC" w:rsidRPr="00020766" w:rsidRDefault="00F943AC" w:rsidP="00F943AC">
      <w:pPr>
        <w:pStyle w:val="af2"/>
        <w:widowControl w:val="0"/>
        <w:suppressAutoHyphens/>
        <w:spacing w:after="0"/>
        <w:ind w:firstLine="1080"/>
        <w:jc w:val="both"/>
        <w:rPr>
          <w:rFonts w:ascii="Times New Roman" w:eastAsia="Lucida Sans Unicode" w:hAnsi="Times New Roman"/>
          <w:kern w:val="1"/>
          <w:sz w:val="24"/>
          <w:szCs w:val="24"/>
          <w:lang w:eastAsia="hi-IN" w:bidi="hi-IN"/>
        </w:rPr>
      </w:pPr>
      <w:r w:rsidRPr="00020766">
        <w:rPr>
          <w:rFonts w:ascii="Times New Roman" w:eastAsia="Lucida Sans Unicode" w:hAnsi="Times New Roman"/>
          <w:kern w:val="1"/>
          <w:sz w:val="24"/>
          <w:szCs w:val="24"/>
          <w:lang w:eastAsia="hi-IN" w:bidi="hi-IN"/>
        </w:rPr>
        <w:t>Если предоставляемая Сторонами техническая, финансовая, коммерческая и иная информация, касающаяся исполнения настоящего Договора, является конфиденциальной, то Сторона, по вине которой, без согласия другой Стороны, была разглашена такая информация, обязана возместить другой Стороне убытки, понесенные вследствие нарушения условий конфиденциальности, в порядке, установленном действующим законодательством Российской Федерации.</w:t>
      </w:r>
    </w:p>
    <w:p w14:paraId="28ADFD88" w14:textId="77777777" w:rsidR="00F943AC" w:rsidRPr="00020766" w:rsidRDefault="00F943AC" w:rsidP="00F943AC">
      <w:pPr>
        <w:pStyle w:val="af2"/>
        <w:widowControl w:val="0"/>
        <w:suppressAutoHyphens/>
        <w:spacing w:after="0"/>
        <w:ind w:firstLine="1080"/>
        <w:jc w:val="both"/>
        <w:rPr>
          <w:rFonts w:ascii="Times New Roman" w:eastAsia="Lucida Sans Unicode" w:hAnsi="Times New Roman"/>
          <w:kern w:val="1"/>
          <w:sz w:val="24"/>
          <w:szCs w:val="24"/>
          <w:lang w:eastAsia="hi-IN" w:bidi="hi-IN"/>
        </w:rPr>
      </w:pPr>
      <w:r w:rsidRPr="00020766">
        <w:rPr>
          <w:rFonts w:ascii="Times New Roman" w:eastAsia="Lucida Sans Unicode" w:hAnsi="Times New Roman"/>
          <w:kern w:val="1"/>
          <w:sz w:val="24"/>
          <w:szCs w:val="24"/>
          <w:lang w:eastAsia="hi-IN" w:bidi="hi-IN"/>
        </w:rPr>
        <w:t>11.4. Все изменения и дополнения к настоящему Договору действительны лишь в том случае, если они не противоречат действующему законодательству, допускаются Положением о закупках Покупателя, а также совершены в письменной форме и подписаны надлежащим образом уполномоченными представителями Сторон.</w:t>
      </w:r>
    </w:p>
    <w:p w14:paraId="35E41303" w14:textId="77777777" w:rsidR="00F943AC" w:rsidRPr="00020766" w:rsidRDefault="00F943AC" w:rsidP="00F943AC">
      <w:pPr>
        <w:pStyle w:val="af2"/>
        <w:widowControl w:val="0"/>
        <w:suppressAutoHyphens/>
        <w:spacing w:after="0"/>
        <w:ind w:firstLine="1080"/>
        <w:jc w:val="both"/>
        <w:rPr>
          <w:rFonts w:ascii="Times New Roman" w:eastAsia="Lucida Sans Unicode" w:hAnsi="Times New Roman"/>
          <w:kern w:val="1"/>
          <w:sz w:val="24"/>
          <w:szCs w:val="24"/>
          <w:lang w:eastAsia="hi-IN" w:bidi="hi-IN"/>
        </w:rPr>
      </w:pPr>
      <w:r w:rsidRPr="00020766">
        <w:rPr>
          <w:rFonts w:ascii="Times New Roman" w:eastAsia="Lucida Sans Unicode" w:hAnsi="Times New Roman"/>
          <w:kern w:val="1"/>
          <w:sz w:val="24"/>
          <w:szCs w:val="24"/>
          <w:lang w:eastAsia="hi-IN" w:bidi="hi-IN"/>
        </w:rPr>
        <w:t>11.5. Письма и иные документы по вопросам исполнения условий настоящего Договора, направляемые Сторонами друг другу посредством факсимильной и электронной связи, обладают юридической силой, до момента обмена оригиналами документов.</w:t>
      </w:r>
    </w:p>
    <w:p w14:paraId="09BA344F" w14:textId="77777777" w:rsidR="00F943AC" w:rsidRPr="00020766" w:rsidRDefault="00F943AC" w:rsidP="00F943AC">
      <w:pPr>
        <w:pStyle w:val="af2"/>
        <w:widowControl w:val="0"/>
        <w:suppressAutoHyphens/>
        <w:spacing w:after="0"/>
        <w:ind w:firstLine="1080"/>
        <w:jc w:val="both"/>
        <w:rPr>
          <w:rFonts w:ascii="Times New Roman" w:hAnsi="Times New Roman"/>
          <w:color w:val="000000"/>
          <w:sz w:val="24"/>
          <w:szCs w:val="24"/>
        </w:rPr>
      </w:pPr>
      <w:r w:rsidRPr="00020766">
        <w:rPr>
          <w:rFonts w:ascii="Times New Roman" w:eastAsia="Lucida Sans Unicode" w:hAnsi="Times New Roman"/>
          <w:kern w:val="1"/>
          <w:sz w:val="24"/>
          <w:szCs w:val="24"/>
          <w:lang w:eastAsia="hi-IN" w:bidi="hi-IN"/>
        </w:rPr>
        <w:t xml:space="preserve">11.6. </w:t>
      </w:r>
      <w:r w:rsidRPr="00020766">
        <w:rPr>
          <w:rFonts w:ascii="Times New Roman" w:hAnsi="Times New Roman"/>
          <w:color w:val="000000"/>
          <w:sz w:val="24"/>
          <w:szCs w:val="24"/>
        </w:rPr>
        <w:t>Все споры, разногласия или требования, возникающие из настоящего Договора или в связи с ним, разрешаются путем проведения переговоров, предъявления друг другу претензий, срок рассмотрения которых – 15 дней с момента</w:t>
      </w:r>
      <w:r w:rsidR="00167CC0" w:rsidRPr="00020766">
        <w:rPr>
          <w:rFonts w:ascii="Times New Roman" w:hAnsi="Times New Roman"/>
          <w:color w:val="000000"/>
          <w:sz w:val="24"/>
          <w:szCs w:val="24"/>
        </w:rPr>
        <w:t xml:space="preserve"> направления</w:t>
      </w:r>
      <w:r w:rsidRPr="00020766">
        <w:rPr>
          <w:rFonts w:ascii="Times New Roman" w:hAnsi="Times New Roman"/>
          <w:color w:val="000000"/>
          <w:sz w:val="24"/>
          <w:szCs w:val="24"/>
        </w:rPr>
        <w:br/>
        <w:t>в адрес Стороны.</w:t>
      </w:r>
    </w:p>
    <w:p w14:paraId="4775627C" w14:textId="77777777" w:rsidR="00F943AC" w:rsidRPr="00020766" w:rsidRDefault="00F943AC" w:rsidP="00F943AC">
      <w:pPr>
        <w:pStyle w:val="af2"/>
        <w:widowControl w:val="0"/>
        <w:suppressAutoHyphens/>
        <w:spacing w:after="0"/>
        <w:ind w:firstLine="1080"/>
        <w:jc w:val="both"/>
        <w:rPr>
          <w:rFonts w:ascii="Times New Roman" w:hAnsi="Times New Roman"/>
          <w:sz w:val="24"/>
          <w:szCs w:val="24"/>
        </w:rPr>
      </w:pPr>
      <w:r w:rsidRPr="00020766">
        <w:rPr>
          <w:rFonts w:ascii="Times New Roman" w:hAnsi="Times New Roman"/>
          <w:sz w:val="24"/>
          <w:szCs w:val="24"/>
        </w:rPr>
        <w:t>11.7. Во всем, что не предусмотрено настоящим Договором, Стороны руководствуются нормами действующего законодательства Российской Федерации.</w:t>
      </w:r>
    </w:p>
    <w:p w14:paraId="7D501A31" w14:textId="77777777" w:rsidR="00F943AC" w:rsidRPr="00020766" w:rsidRDefault="00F943AC" w:rsidP="00167CC0">
      <w:pPr>
        <w:pStyle w:val="af2"/>
        <w:widowControl w:val="0"/>
        <w:suppressAutoHyphens/>
        <w:spacing w:after="0"/>
        <w:ind w:firstLine="1080"/>
        <w:jc w:val="both"/>
        <w:rPr>
          <w:rFonts w:ascii="Times New Roman" w:hAnsi="Times New Roman"/>
          <w:sz w:val="24"/>
          <w:szCs w:val="24"/>
        </w:rPr>
      </w:pPr>
      <w:r w:rsidRPr="00020766">
        <w:rPr>
          <w:rFonts w:ascii="Times New Roman" w:eastAsia="Lucida Sans Unicode" w:hAnsi="Times New Roman"/>
          <w:kern w:val="1"/>
          <w:sz w:val="24"/>
          <w:szCs w:val="24"/>
          <w:lang w:eastAsia="hi-IN" w:bidi="hi-IN"/>
        </w:rPr>
        <w:t xml:space="preserve">11.8. </w:t>
      </w:r>
      <w:r w:rsidR="00167CC0" w:rsidRPr="00020766">
        <w:rPr>
          <w:rFonts w:ascii="Times New Roman" w:hAnsi="Times New Roman"/>
          <w:sz w:val="24"/>
          <w:szCs w:val="24"/>
        </w:rPr>
        <w:t xml:space="preserve">Каждая из Сторон, при изменении </w:t>
      </w:r>
      <w:proofErr w:type="gramStart"/>
      <w:r w:rsidR="00167CC0" w:rsidRPr="00020766">
        <w:rPr>
          <w:rFonts w:ascii="Times New Roman" w:hAnsi="Times New Roman"/>
          <w:sz w:val="24"/>
          <w:szCs w:val="24"/>
        </w:rPr>
        <w:t>реквизитов</w:t>
      </w:r>
      <w:proofErr w:type="gramEnd"/>
      <w:r w:rsidR="00167CC0" w:rsidRPr="00020766">
        <w:rPr>
          <w:rFonts w:ascii="Times New Roman" w:hAnsi="Times New Roman"/>
          <w:sz w:val="24"/>
          <w:szCs w:val="24"/>
        </w:rPr>
        <w:t xml:space="preserve"> изложенных в разделе 12, обязана письменно уведомить другую Сторону не позднее 5-ти календарных дней от даты изменения.  В случае, несвоевременного уведомления, риск, связанных с этим неблагоприятных последствий, несет не уведомившая о таких изменениях Сторона. Документы, отправленные по имеющимся адресам, факсам, электронной почте, а также врученные уполномоченным лицам, признаются надлежащим образом отправленными и полученными другой Стороной.</w:t>
      </w:r>
    </w:p>
    <w:p w14:paraId="0509C044" w14:textId="77777777" w:rsidR="00F943AC" w:rsidRPr="00020766" w:rsidRDefault="00F943AC" w:rsidP="00F943AC">
      <w:pPr>
        <w:pStyle w:val="af2"/>
        <w:widowControl w:val="0"/>
        <w:suppressAutoHyphens/>
        <w:spacing w:after="0"/>
        <w:ind w:firstLine="1080"/>
        <w:jc w:val="both"/>
        <w:rPr>
          <w:rFonts w:ascii="Times New Roman" w:hAnsi="Times New Roman"/>
          <w:sz w:val="24"/>
          <w:szCs w:val="24"/>
        </w:rPr>
      </w:pPr>
      <w:r w:rsidRPr="00020766">
        <w:rPr>
          <w:rFonts w:ascii="Times New Roman" w:hAnsi="Times New Roman"/>
          <w:sz w:val="24"/>
          <w:szCs w:val="24"/>
        </w:rPr>
        <w:t>11.9. Заявление, уведомления, извещения, требования и иные юридически значимые сообщения (далее - сообщения) направляются Сторонами любым следующим способом:</w:t>
      </w:r>
    </w:p>
    <w:p w14:paraId="6221AAEC" w14:textId="77777777" w:rsidR="00F943AC" w:rsidRPr="00020766" w:rsidRDefault="00F943AC" w:rsidP="00F943AC">
      <w:pPr>
        <w:pStyle w:val="af2"/>
        <w:widowControl w:val="0"/>
        <w:suppressAutoHyphens/>
        <w:spacing w:after="0"/>
        <w:ind w:firstLine="1080"/>
        <w:jc w:val="both"/>
        <w:rPr>
          <w:rFonts w:ascii="Times New Roman" w:hAnsi="Times New Roman"/>
          <w:sz w:val="24"/>
          <w:szCs w:val="24"/>
        </w:rPr>
      </w:pPr>
      <w:r w:rsidRPr="00020766">
        <w:rPr>
          <w:rFonts w:ascii="Times New Roman" w:hAnsi="Times New Roman"/>
          <w:sz w:val="24"/>
          <w:szCs w:val="24"/>
        </w:rPr>
        <w:t>- заказным письмом с уведомлением о вручении;</w:t>
      </w:r>
    </w:p>
    <w:p w14:paraId="40A6FEBE" w14:textId="77777777" w:rsidR="00F943AC" w:rsidRPr="00020766" w:rsidRDefault="00F943AC" w:rsidP="00F943AC">
      <w:pPr>
        <w:pStyle w:val="af2"/>
        <w:widowControl w:val="0"/>
        <w:suppressAutoHyphens/>
        <w:spacing w:after="0"/>
        <w:ind w:firstLine="1080"/>
        <w:jc w:val="both"/>
        <w:rPr>
          <w:rFonts w:ascii="Times New Roman" w:hAnsi="Times New Roman"/>
          <w:sz w:val="24"/>
          <w:szCs w:val="24"/>
        </w:rPr>
      </w:pPr>
      <w:r w:rsidRPr="00020766">
        <w:rPr>
          <w:rFonts w:ascii="Times New Roman" w:hAnsi="Times New Roman"/>
          <w:sz w:val="24"/>
          <w:szCs w:val="24"/>
        </w:rPr>
        <w:t>- с нарочным (курьерской доставкой). В этом случае факт получения документа должен подтверждаться распиской Стороны в его получении. Расписка должна содержать наименование документа и дату его получения, а также фамилию, инициалы, должность и подпись лица, получившего данный документ;</w:t>
      </w:r>
    </w:p>
    <w:p w14:paraId="6187A526" w14:textId="77777777" w:rsidR="00F943AC" w:rsidRPr="00020766" w:rsidRDefault="00F943AC" w:rsidP="00F943AC">
      <w:pPr>
        <w:pStyle w:val="af2"/>
        <w:widowControl w:val="0"/>
        <w:suppressAutoHyphens/>
        <w:spacing w:after="0"/>
        <w:ind w:firstLine="1080"/>
        <w:jc w:val="both"/>
        <w:rPr>
          <w:rFonts w:ascii="Times New Roman" w:hAnsi="Times New Roman"/>
          <w:sz w:val="24"/>
          <w:szCs w:val="24"/>
        </w:rPr>
      </w:pPr>
      <w:r w:rsidRPr="00020766">
        <w:rPr>
          <w:rFonts w:ascii="Times New Roman" w:hAnsi="Times New Roman"/>
          <w:sz w:val="24"/>
          <w:szCs w:val="24"/>
        </w:rPr>
        <w:t xml:space="preserve">- по факсимильной связи, по электронной почте или иным способом связи, </w:t>
      </w:r>
      <w:proofErr w:type="gramStart"/>
      <w:r w:rsidRPr="00020766">
        <w:rPr>
          <w:rFonts w:ascii="Times New Roman" w:hAnsi="Times New Roman"/>
          <w:sz w:val="24"/>
          <w:szCs w:val="24"/>
        </w:rPr>
        <w:t>при условии что</w:t>
      </w:r>
      <w:proofErr w:type="gramEnd"/>
      <w:r w:rsidRPr="00020766">
        <w:rPr>
          <w:rFonts w:ascii="Times New Roman" w:hAnsi="Times New Roman"/>
          <w:sz w:val="24"/>
          <w:szCs w:val="24"/>
        </w:rPr>
        <w:t xml:space="preserve"> соответствующий способ связи позволяет достоверно установить, от кого исходило сообщение и кому оно адресовано.</w:t>
      </w:r>
    </w:p>
    <w:p w14:paraId="2BD792C0" w14:textId="77777777" w:rsidR="00F943AC" w:rsidRPr="00020766" w:rsidRDefault="00F943AC" w:rsidP="00F943AC">
      <w:pPr>
        <w:pStyle w:val="af2"/>
        <w:widowControl w:val="0"/>
        <w:suppressAutoHyphens/>
        <w:spacing w:after="0"/>
        <w:ind w:firstLine="1080"/>
        <w:jc w:val="both"/>
        <w:rPr>
          <w:rFonts w:ascii="Times New Roman" w:hAnsi="Times New Roman"/>
          <w:sz w:val="24"/>
          <w:szCs w:val="24"/>
        </w:rPr>
      </w:pPr>
      <w:r w:rsidRPr="00020766">
        <w:rPr>
          <w:rFonts w:ascii="Times New Roman" w:hAnsi="Times New Roman"/>
          <w:sz w:val="24"/>
          <w:szCs w:val="24"/>
        </w:rPr>
        <w:lastRenderedPageBreak/>
        <w:t>Сообщения по Договору влекут гражданско-правовые последствия для Стороны, которой они направлены (далее - адресат), с момента доставки данных сообщений ей или ее представителю. Такие последствия возникают и в том случае, когда сообщение не было вручено адресату по зависящим от него обстоятельствам.</w:t>
      </w:r>
    </w:p>
    <w:p w14:paraId="08259177" w14:textId="77777777" w:rsidR="00F943AC" w:rsidRPr="00020766" w:rsidRDefault="00F943AC" w:rsidP="00F943AC">
      <w:pPr>
        <w:pStyle w:val="af2"/>
        <w:widowControl w:val="0"/>
        <w:suppressAutoHyphens/>
        <w:spacing w:after="0"/>
        <w:ind w:firstLine="1080"/>
        <w:jc w:val="both"/>
        <w:rPr>
          <w:rFonts w:ascii="Times New Roman" w:hAnsi="Times New Roman"/>
          <w:sz w:val="24"/>
          <w:szCs w:val="24"/>
        </w:rPr>
      </w:pPr>
      <w:r w:rsidRPr="00020766">
        <w:rPr>
          <w:rFonts w:ascii="Times New Roman" w:hAnsi="Times New Roman"/>
          <w:sz w:val="24"/>
          <w:szCs w:val="24"/>
        </w:rPr>
        <w:t>Сообщения считаются доставленными, если они:</w:t>
      </w:r>
    </w:p>
    <w:p w14:paraId="244A412C" w14:textId="77777777" w:rsidR="00F943AC" w:rsidRPr="00020766" w:rsidRDefault="00F943AC" w:rsidP="00F943AC">
      <w:pPr>
        <w:pStyle w:val="af2"/>
        <w:widowControl w:val="0"/>
        <w:suppressAutoHyphens/>
        <w:spacing w:after="0"/>
        <w:ind w:firstLine="1080"/>
        <w:jc w:val="both"/>
        <w:rPr>
          <w:rFonts w:ascii="Times New Roman" w:hAnsi="Times New Roman"/>
          <w:sz w:val="24"/>
          <w:szCs w:val="24"/>
        </w:rPr>
      </w:pPr>
      <w:r w:rsidRPr="00020766">
        <w:rPr>
          <w:rFonts w:ascii="Times New Roman" w:hAnsi="Times New Roman"/>
          <w:sz w:val="24"/>
          <w:szCs w:val="24"/>
        </w:rPr>
        <w:t>- поступили адресату, но по обстоятельствам, зависящим от него, не были вручены или адресат не ознакомился с ними;</w:t>
      </w:r>
    </w:p>
    <w:p w14:paraId="4FB2FEA3" w14:textId="77777777" w:rsidR="00F943AC" w:rsidRPr="00020766" w:rsidRDefault="00F943AC" w:rsidP="00F943AC">
      <w:pPr>
        <w:pStyle w:val="af2"/>
        <w:widowControl w:val="0"/>
        <w:suppressAutoHyphens/>
        <w:spacing w:after="0"/>
        <w:ind w:firstLine="1080"/>
        <w:jc w:val="both"/>
        <w:rPr>
          <w:rFonts w:ascii="Times New Roman" w:hAnsi="Times New Roman"/>
          <w:sz w:val="24"/>
          <w:szCs w:val="24"/>
        </w:rPr>
      </w:pPr>
      <w:r w:rsidRPr="00020766">
        <w:rPr>
          <w:rFonts w:ascii="Times New Roman" w:hAnsi="Times New Roman"/>
          <w:sz w:val="24"/>
          <w:szCs w:val="24"/>
        </w:rPr>
        <w:t>- доставлены по адресу, указанному в ЕГРЮЛ или названному самим адресатом, даже если он не находится по такому адресу.</w:t>
      </w:r>
    </w:p>
    <w:p w14:paraId="20DFA243" w14:textId="77777777" w:rsidR="00F943AC" w:rsidRPr="00020766" w:rsidRDefault="00F943AC" w:rsidP="00F943AC">
      <w:pPr>
        <w:pStyle w:val="af2"/>
        <w:widowControl w:val="0"/>
        <w:suppressAutoHyphens/>
        <w:spacing w:after="0"/>
        <w:ind w:firstLine="1080"/>
        <w:jc w:val="both"/>
        <w:rPr>
          <w:rFonts w:ascii="Times New Roman" w:hAnsi="Times New Roman"/>
          <w:sz w:val="24"/>
          <w:szCs w:val="24"/>
        </w:rPr>
      </w:pPr>
      <w:r w:rsidRPr="00020766">
        <w:rPr>
          <w:rFonts w:ascii="Times New Roman" w:hAnsi="Times New Roman"/>
          <w:sz w:val="24"/>
          <w:szCs w:val="24"/>
        </w:rPr>
        <w:t xml:space="preserve">11.10. Письменную корреспонденцию Стороны могут отправлять по почтовым адресам, указанным в разделе 12 настоящего Договора. </w:t>
      </w:r>
    </w:p>
    <w:p w14:paraId="3E609F29" w14:textId="77777777" w:rsidR="00F943AC" w:rsidRPr="00020766" w:rsidRDefault="00F943AC" w:rsidP="00F943AC">
      <w:pPr>
        <w:widowControl w:val="0"/>
        <w:suppressAutoHyphens/>
        <w:ind w:left="709" w:firstLine="1134"/>
        <w:jc w:val="both"/>
        <w:rPr>
          <w:rFonts w:eastAsia="Lucida Sans Unicode"/>
          <w:kern w:val="1"/>
          <w:lang w:eastAsia="hi-IN" w:bidi="hi-IN"/>
        </w:rPr>
      </w:pPr>
      <w:r w:rsidRPr="00020766">
        <w:t>11.1</w:t>
      </w:r>
      <w:r w:rsidR="000251B5">
        <w:t>1</w:t>
      </w:r>
      <w:r w:rsidRPr="00020766">
        <w:t>. Договор составлен в двух экземплярах, имеющих одинаковую юридическую силу, по одному для каждой из Сторон.</w:t>
      </w:r>
    </w:p>
    <w:p w14:paraId="1BC6B1ED" w14:textId="77777777" w:rsidR="00F943AC" w:rsidRPr="00020766" w:rsidRDefault="00F943AC" w:rsidP="00F943AC">
      <w:pPr>
        <w:ind w:left="709" w:firstLine="1134"/>
        <w:jc w:val="both"/>
        <w:rPr>
          <w:rFonts w:eastAsia="Lucida Sans Unicode"/>
          <w:kern w:val="1"/>
          <w:lang w:eastAsia="hi-IN" w:bidi="hi-IN"/>
        </w:rPr>
      </w:pPr>
      <w:r w:rsidRPr="00020766">
        <w:rPr>
          <w:rFonts w:eastAsia="Lucida Sans Unicode"/>
          <w:kern w:val="1"/>
          <w:lang w:eastAsia="hi-IN" w:bidi="hi-IN"/>
        </w:rPr>
        <w:t>11.1</w:t>
      </w:r>
      <w:r w:rsidR="000251B5">
        <w:rPr>
          <w:rFonts w:eastAsia="Lucida Sans Unicode"/>
          <w:kern w:val="1"/>
          <w:lang w:eastAsia="hi-IN" w:bidi="hi-IN"/>
        </w:rPr>
        <w:t>2</w:t>
      </w:r>
      <w:r w:rsidRPr="00020766">
        <w:rPr>
          <w:rFonts w:eastAsia="Lucida Sans Unicode"/>
          <w:kern w:val="1"/>
          <w:lang w:eastAsia="hi-IN" w:bidi="hi-IN"/>
        </w:rPr>
        <w:t>. Все споры и разногласия, возникающие при заключении и исполнении настоящего Договора, неурегулированные в претензионном порядке, подлежит рассмотрению в Арбитражном суде Красноярского края.</w:t>
      </w:r>
    </w:p>
    <w:p w14:paraId="30A49642" w14:textId="77777777" w:rsidR="00F943AC" w:rsidRPr="00020766" w:rsidRDefault="00F943AC" w:rsidP="00F943AC">
      <w:pPr>
        <w:shd w:val="clear" w:color="auto" w:fill="FFFFFF"/>
        <w:ind w:left="709" w:firstLine="1134"/>
        <w:jc w:val="both"/>
        <w:rPr>
          <w:color w:val="000000"/>
        </w:rPr>
      </w:pPr>
      <w:r w:rsidRPr="00020766">
        <w:rPr>
          <w:color w:val="000000"/>
        </w:rPr>
        <w:t>11.1</w:t>
      </w:r>
      <w:r w:rsidR="000251B5">
        <w:rPr>
          <w:color w:val="000000"/>
        </w:rPr>
        <w:t>3</w:t>
      </w:r>
      <w:r w:rsidRPr="00020766">
        <w:rPr>
          <w:color w:val="000000"/>
        </w:rPr>
        <w:t>. Все приложения, указанные в настоящем Договоре, являются его неотъемлемой частью:</w:t>
      </w:r>
    </w:p>
    <w:p w14:paraId="35252E8E" w14:textId="77777777" w:rsidR="00C56BE8" w:rsidRDefault="00F943AC" w:rsidP="006574FA">
      <w:pPr>
        <w:shd w:val="clear" w:color="auto" w:fill="FFFFFF"/>
        <w:ind w:left="709" w:firstLine="1134"/>
        <w:jc w:val="both"/>
        <w:rPr>
          <w:color w:val="000000"/>
        </w:rPr>
      </w:pPr>
      <w:r w:rsidRPr="00020766">
        <w:rPr>
          <w:color w:val="000000"/>
        </w:rPr>
        <w:t>Приложение №1 –</w:t>
      </w:r>
      <w:r w:rsidR="00C56BE8">
        <w:rPr>
          <w:color w:val="000000"/>
        </w:rPr>
        <w:t>Техническое Задание.</w:t>
      </w:r>
    </w:p>
    <w:p w14:paraId="6E77C97C" w14:textId="287BCA37" w:rsidR="00F943AC" w:rsidRDefault="00C56BE8" w:rsidP="006574FA">
      <w:pPr>
        <w:shd w:val="clear" w:color="auto" w:fill="FFFFFF"/>
        <w:ind w:left="709" w:firstLine="1134"/>
        <w:jc w:val="both"/>
        <w:rPr>
          <w:color w:val="000000"/>
        </w:rPr>
      </w:pPr>
      <w:r>
        <w:rPr>
          <w:color w:val="000000"/>
        </w:rPr>
        <w:t xml:space="preserve">Приложение №2 </w:t>
      </w:r>
      <w:r w:rsidR="00125025">
        <w:rPr>
          <w:color w:val="000000"/>
        </w:rPr>
        <w:t>–</w:t>
      </w:r>
      <w:r w:rsidR="00125025" w:rsidRPr="00125025">
        <w:rPr>
          <w:color w:val="000000"/>
        </w:rPr>
        <w:t>Рабоч</w:t>
      </w:r>
      <w:r w:rsidR="00782E68">
        <w:rPr>
          <w:color w:val="000000"/>
        </w:rPr>
        <w:t>ая</w:t>
      </w:r>
      <w:r w:rsidR="00125025" w:rsidRPr="00125025">
        <w:rPr>
          <w:color w:val="000000"/>
        </w:rPr>
        <w:t xml:space="preserve"> документаци</w:t>
      </w:r>
      <w:r w:rsidR="00782E68">
        <w:rPr>
          <w:color w:val="000000"/>
        </w:rPr>
        <w:t>я</w:t>
      </w:r>
      <w:r w:rsidR="00125025" w:rsidRPr="00125025">
        <w:rPr>
          <w:color w:val="000000"/>
        </w:rPr>
        <w:t xml:space="preserve"> </w:t>
      </w:r>
      <w:r w:rsidR="00C03C74" w:rsidRPr="00C03C74">
        <w:rPr>
          <w:color w:val="000000"/>
        </w:rPr>
        <w:t>Е114-22-Л04-02.2-ЭП</w:t>
      </w:r>
      <w:r w:rsidR="004C2CE3">
        <w:rPr>
          <w:color w:val="000000"/>
        </w:rPr>
        <w:t>.</w:t>
      </w:r>
      <w:r w:rsidR="00F943AC" w:rsidRPr="00020766">
        <w:rPr>
          <w:color w:val="000000"/>
        </w:rPr>
        <w:t xml:space="preserve"> </w:t>
      </w:r>
    </w:p>
    <w:p w14:paraId="04799A54" w14:textId="77777777" w:rsidR="005B1BAF" w:rsidRPr="00020766" w:rsidRDefault="005B1BAF" w:rsidP="006574FA">
      <w:pPr>
        <w:shd w:val="clear" w:color="auto" w:fill="FFFFFF"/>
        <w:ind w:left="709" w:firstLine="1134"/>
        <w:jc w:val="both"/>
        <w:rPr>
          <w:color w:val="000000"/>
        </w:rPr>
      </w:pPr>
      <w:r>
        <w:rPr>
          <w:color w:val="000000"/>
        </w:rPr>
        <w:t>Приложение №3 – Техническая спецификация</w:t>
      </w:r>
    </w:p>
    <w:p w14:paraId="48223ACB" w14:textId="77777777" w:rsidR="00DE4576" w:rsidRPr="00020766" w:rsidRDefault="0088546A" w:rsidP="00F509FD">
      <w:pPr>
        <w:shd w:val="clear" w:color="auto" w:fill="FFFFFF"/>
        <w:ind w:firstLine="1843"/>
        <w:jc w:val="both"/>
        <w:rPr>
          <w:color w:val="000000"/>
        </w:rPr>
      </w:pPr>
      <w:r w:rsidRPr="00020766">
        <w:rPr>
          <w:color w:val="000000"/>
        </w:rPr>
        <w:t>Приложение №</w:t>
      </w:r>
      <w:r w:rsidR="005B1BAF">
        <w:rPr>
          <w:color w:val="000000"/>
        </w:rPr>
        <w:t>4</w:t>
      </w:r>
      <w:r w:rsidRPr="00020766">
        <w:rPr>
          <w:color w:val="000000"/>
        </w:rPr>
        <w:t xml:space="preserve"> – </w:t>
      </w:r>
      <w:r w:rsidR="00DE4576" w:rsidRPr="00020766">
        <w:rPr>
          <w:color w:val="000000"/>
        </w:rPr>
        <w:t>«Заверения и гарантии</w:t>
      </w:r>
      <w:r w:rsidR="006574FA">
        <w:rPr>
          <w:color w:val="000000"/>
        </w:rPr>
        <w:t xml:space="preserve"> Поставщика</w:t>
      </w:r>
      <w:r w:rsidR="00DE4576" w:rsidRPr="00020766">
        <w:rPr>
          <w:color w:val="000000"/>
        </w:rPr>
        <w:t>»</w:t>
      </w:r>
      <w:r w:rsidR="0080300F">
        <w:rPr>
          <w:color w:val="000000"/>
        </w:rPr>
        <w:t>.</w:t>
      </w:r>
    </w:p>
    <w:p w14:paraId="64365303" w14:textId="77777777" w:rsidR="00AF63E6" w:rsidRPr="006A3EA4" w:rsidRDefault="00AF63E6" w:rsidP="00285398">
      <w:pPr>
        <w:pStyle w:val="af4"/>
        <w:tabs>
          <w:tab w:val="clear" w:pos="709"/>
        </w:tabs>
        <w:spacing w:after="0" w:line="100" w:lineRule="atLeast"/>
        <w:ind w:left="709" w:firstLine="993"/>
        <w:jc w:val="both"/>
        <w:rPr>
          <w:rFonts w:ascii="Times New Roman" w:hAnsi="Times New Roman"/>
          <w:sz w:val="26"/>
          <w:szCs w:val="26"/>
        </w:rPr>
      </w:pPr>
    </w:p>
    <w:p w14:paraId="131B8F0E" w14:textId="77777777" w:rsidR="00933B6A" w:rsidRPr="006A3EA4" w:rsidRDefault="00F161DB" w:rsidP="00157D16">
      <w:pPr>
        <w:pStyle w:val="af4"/>
        <w:numPr>
          <w:ilvl w:val="0"/>
          <w:numId w:val="1"/>
        </w:numPr>
        <w:tabs>
          <w:tab w:val="clear" w:pos="709"/>
        </w:tabs>
        <w:spacing w:after="0" w:line="100" w:lineRule="atLeast"/>
        <w:ind w:left="0" w:firstLine="1134"/>
        <w:jc w:val="center"/>
        <w:rPr>
          <w:rFonts w:ascii="Times New Roman" w:hAnsi="Times New Roman"/>
          <w:sz w:val="26"/>
          <w:szCs w:val="26"/>
        </w:rPr>
      </w:pPr>
      <w:r>
        <w:rPr>
          <w:rFonts w:ascii="Times New Roman" w:hAnsi="Times New Roman"/>
          <w:b/>
          <w:bCs/>
          <w:sz w:val="26"/>
          <w:szCs w:val="26"/>
          <w:lang w:eastAsia="hi-IN" w:bidi="hi-IN"/>
        </w:rPr>
        <w:t>12</w:t>
      </w:r>
      <w:r w:rsidR="00933B6A" w:rsidRPr="006A3EA4">
        <w:rPr>
          <w:rFonts w:ascii="Times New Roman" w:hAnsi="Times New Roman"/>
          <w:b/>
          <w:bCs/>
          <w:sz w:val="26"/>
          <w:szCs w:val="26"/>
          <w:lang w:eastAsia="hi-IN" w:bidi="hi-IN"/>
        </w:rPr>
        <w:t>. ЮРИДИЧЕСКИЕ АДРЕСА И РЕКВИЗИТЫ СТОРОН.</w:t>
      </w:r>
    </w:p>
    <w:tbl>
      <w:tblPr>
        <w:tblW w:w="10564" w:type="dxa"/>
        <w:tblInd w:w="-108" w:type="dxa"/>
        <w:tblCellMar>
          <w:left w:w="10" w:type="dxa"/>
          <w:right w:w="10" w:type="dxa"/>
        </w:tblCellMar>
        <w:tblLook w:val="0000" w:firstRow="0" w:lastRow="0" w:firstColumn="0" w:lastColumn="0" w:noHBand="0" w:noVBand="0"/>
      </w:tblPr>
      <w:tblGrid>
        <w:gridCol w:w="5319"/>
        <w:gridCol w:w="5245"/>
      </w:tblGrid>
      <w:tr w:rsidR="00933B6A" w14:paraId="075BD8A7" w14:textId="77777777" w:rsidTr="006D2431">
        <w:tc>
          <w:tcPr>
            <w:tcW w:w="5319" w:type="dxa"/>
            <w:shd w:val="clear" w:color="auto" w:fill="auto"/>
            <w:tcMar>
              <w:top w:w="0" w:type="dxa"/>
              <w:left w:w="108" w:type="dxa"/>
              <w:bottom w:w="0" w:type="dxa"/>
              <w:right w:w="108" w:type="dxa"/>
            </w:tcMar>
          </w:tcPr>
          <w:p w14:paraId="234BD452" w14:textId="77777777" w:rsidR="00933B6A" w:rsidRDefault="001552AB" w:rsidP="00A9195D">
            <w:pPr>
              <w:pStyle w:val="af4"/>
              <w:spacing w:after="0" w:line="100" w:lineRule="atLeast"/>
            </w:pPr>
            <w:r>
              <w:rPr>
                <w:rFonts w:ascii="Times New Roman" w:hAnsi="Times New Roman"/>
                <w:b/>
                <w:sz w:val="26"/>
                <w:szCs w:val="26"/>
              </w:rPr>
              <w:t>Поставщик</w:t>
            </w:r>
            <w:r w:rsidR="00933B6A">
              <w:rPr>
                <w:rFonts w:ascii="Times New Roman" w:hAnsi="Times New Roman"/>
                <w:b/>
                <w:sz w:val="26"/>
                <w:szCs w:val="26"/>
              </w:rPr>
              <w:t>:</w:t>
            </w:r>
          </w:p>
        </w:tc>
        <w:tc>
          <w:tcPr>
            <w:tcW w:w="5245" w:type="dxa"/>
            <w:shd w:val="clear" w:color="auto" w:fill="auto"/>
            <w:tcMar>
              <w:top w:w="0" w:type="dxa"/>
              <w:left w:w="108" w:type="dxa"/>
              <w:bottom w:w="0" w:type="dxa"/>
              <w:right w:w="108" w:type="dxa"/>
            </w:tcMar>
          </w:tcPr>
          <w:p w14:paraId="2F1D052A" w14:textId="77777777" w:rsidR="00933B6A" w:rsidRDefault="00933B6A" w:rsidP="00A9195D">
            <w:pPr>
              <w:pStyle w:val="af4"/>
            </w:pPr>
            <w:r>
              <w:rPr>
                <w:rFonts w:ascii="Times New Roman" w:hAnsi="Times New Roman"/>
                <w:b/>
                <w:sz w:val="26"/>
                <w:szCs w:val="26"/>
              </w:rPr>
              <w:t>Покупатель:</w:t>
            </w:r>
          </w:p>
        </w:tc>
      </w:tr>
      <w:tr w:rsidR="004426B5" w14:paraId="0A8D4FEC" w14:textId="77777777" w:rsidTr="006D2431">
        <w:tc>
          <w:tcPr>
            <w:tcW w:w="5319" w:type="dxa"/>
            <w:shd w:val="clear" w:color="auto" w:fill="auto"/>
            <w:tcMar>
              <w:top w:w="0" w:type="dxa"/>
              <w:left w:w="108" w:type="dxa"/>
              <w:bottom w:w="0" w:type="dxa"/>
              <w:right w:w="108" w:type="dxa"/>
            </w:tcMar>
          </w:tcPr>
          <w:p w14:paraId="69934194" w14:textId="77777777" w:rsidR="004426B5" w:rsidRDefault="004426B5" w:rsidP="00EA428D">
            <w:pPr>
              <w:pStyle w:val="af4"/>
              <w:tabs>
                <w:tab w:val="clear" w:pos="709"/>
              </w:tabs>
              <w:spacing w:after="0" w:line="240" w:lineRule="auto"/>
              <w:contextualSpacing/>
              <w:jc w:val="both"/>
            </w:pPr>
          </w:p>
        </w:tc>
        <w:tc>
          <w:tcPr>
            <w:tcW w:w="5245" w:type="dxa"/>
            <w:shd w:val="clear" w:color="auto" w:fill="auto"/>
            <w:tcMar>
              <w:top w:w="0" w:type="dxa"/>
              <w:left w:w="108" w:type="dxa"/>
              <w:bottom w:w="0" w:type="dxa"/>
              <w:right w:w="108" w:type="dxa"/>
            </w:tcMar>
          </w:tcPr>
          <w:p w14:paraId="5147AC79" w14:textId="77777777" w:rsidR="004426B5" w:rsidRPr="004426B5" w:rsidRDefault="004426B5" w:rsidP="003B13D0">
            <w:pPr>
              <w:pStyle w:val="af4"/>
              <w:tabs>
                <w:tab w:val="clear" w:pos="709"/>
              </w:tabs>
              <w:spacing w:after="0" w:line="240" w:lineRule="auto"/>
              <w:contextualSpacing/>
              <w:jc w:val="both"/>
              <w:rPr>
                <w:rFonts w:ascii="Times New Roman" w:hAnsi="Times New Roman"/>
                <w:sz w:val="24"/>
                <w:szCs w:val="24"/>
              </w:rPr>
            </w:pPr>
            <w:r w:rsidRPr="005F0017">
              <w:rPr>
                <w:rFonts w:ascii="Times New Roman" w:hAnsi="Times New Roman"/>
                <w:sz w:val="24"/>
                <w:szCs w:val="24"/>
              </w:rPr>
              <w:t xml:space="preserve">Общество с ограниченной ответственностью «Региональная сетевая компания» </w:t>
            </w:r>
            <w:r w:rsidRPr="004426B5">
              <w:rPr>
                <w:rFonts w:ascii="Times New Roman" w:hAnsi="Times New Roman"/>
                <w:sz w:val="24"/>
                <w:szCs w:val="24"/>
              </w:rPr>
              <w:t>(</w:t>
            </w:r>
            <w:r>
              <w:rPr>
                <w:rFonts w:ascii="Times New Roman" w:hAnsi="Times New Roman"/>
                <w:sz w:val="24"/>
                <w:szCs w:val="24"/>
              </w:rPr>
              <w:t>ООО «РСК сети»</w:t>
            </w:r>
          </w:p>
          <w:p w14:paraId="45B07267" w14:textId="77777777" w:rsidR="004426B5" w:rsidRDefault="004426B5" w:rsidP="003B13D0">
            <w:pPr>
              <w:pStyle w:val="af4"/>
              <w:tabs>
                <w:tab w:val="clear" w:pos="709"/>
              </w:tabs>
              <w:spacing w:after="0" w:line="240" w:lineRule="auto"/>
              <w:contextualSpacing/>
              <w:jc w:val="both"/>
              <w:rPr>
                <w:rFonts w:ascii="Times New Roman" w:hAnsi="Times New Roman"/>
                <w:sz w:val="24"/>
                <w:szCs w:val="24"/>
              </w:rPr>
            </w:pPr>
            <w:r w:rsidRPr="005F0017">
              <w:rPr>
                <w:rFonts w:ascii="Times New Roman" w:hAnsi="Times New Roman"/>
                <w:sz w:val="24"/>
                <w:szCs w:val="24"/>
              </w:rPr>
              <w:t>ИНН</w:t>
            </w:r>
            <w:r>
              <w:rPr>
                <w:rFonts w:ascii="Times New Roman" w:hAnsi="Times New Roman"/>
                <w:sz w:val="24"/>
                <w:szCs w:val="24"/>
              </w:rPr>
              <w:t xml:space="preserve"> </w:t>
            </w:r>
            <w:r w:rsidRPr="005F0017">
              <w:rPr>
                <w:rFonts w:ascii="Times New Roman" w:hAnsi="Times New Roman"/>
                <w:sz w:val="24"/>
                <w:szCs w:val="24"/>
              </w:rPr>
              <w:t>2463064830</w:t>
            </w:r>
            <w:r>
              <w:rPr>
                <w:rFonts w:ascii="Times New Roman" w:hAnsi="Times New Roman"/>
                <w:sz w:val="24"/>
                <w:szCs w:val="24"/>
              </w:rPr>
              <w:t xml:space="preserve"> </w:t>
            </w:r>
            <w:r w:rsidRPr="005F0017">
              <w:rPr>
                <w:rFonts w:ascii="Times New Roman" w:hAnsi="Times New Roman"/>
                <w:sz w:val="24"/>
                <w:szCs w:val="24"/>
              </w:rPr>
              <w:t>КПП 246301001</w:t>
            </w:r>
            <w:r>
              <w:rPr>
                <w:rFonts w:ascii="Times New Roman" w:hAnsi="Times New Roman"/>
                <w:sz w:val="24"/>
                <w:szCs w:val="24"/>
              </w:rPr>
              <w:t xml:space="preserve"> </w:t>
            </w:r>
          </w:p>
          <w:p w14:paraId="1D21A818" w14:textId="77777777" w:rsidR="004426B5" w:rsidRDefault="004426B5" w:rsidP="003B13D0">
            <w:pPr>
              <w:pStyle w:val="af4"/>
              <w:tabs>
                <w:tab w:val="clear" w:pos="709"/>
              </w:tabs>
              <w:spacing w:after="0" w:line="240" w:lineRule="auto"/>
              <w:contextualSpacing/>
              <w:jc w:val="both"/>
              <w:rPr>
                <w:rFonts w:ascii="Times New Roman" w:hAnsi="Times New Roman"/>
                <w:sz w:val="24"/>
                <w:szCs w:val="24"/>
              </w:rPr>
            </w:pPr>
            <w:r w:rsidRPr="005F0017">
              <w:rPr>
                <w:rFonts w:ascii="Times New Roman" w:hAnsi="Times New Roman"/>
                <w:sz w:val="24"/>
                <w:szCs w:val="24"/>
              </w:rPr>
              <w:t>ОГРН 1032402211456</w:t>
            </w:r>
            <w:r>
              <w:rPr>
                <w:rFonts w:ascii="Times New Roman" w:hAnsi="Times New Roman"/>
                <w:sz w:val="24"/>
                <w:szCs w:val="24"/>
              </w:rPr>
              <w:t xml:space="preserve"> </w:t>
            </w:r>
          </w:p>
          <w:p w14:paraId="2F3A6FEB" w14:textId="77777777" w:rsidR="004426B5" w:rsidRDefault="004426B5" w:rsidP="003B13D0">
            <w:pPr>
              <w:pStyle w:val="af4"/>
              <w:tabs>
                <w:tab w:val="clear" w:pos="709"/>
              </w:tabs>
              <w:spacing w:after="0" w:line="240" w:lineRule="auto"/>
              <w:contextualSpacing/>
              <w:jc w:val="both"/>
              <w:rPr>
                <w:rFonts w:ascii="Times New Roman" w:hAnsi="Times New Roman"/>
                <w:sz w:val="24"/>
                <w:szCs w:val="24"/>
              </w:rPr>
            </w:pPr>
            <w:r w:rsidRPr="005F0017">
              <w:rPr>
                <w:rFonts w:ascii="Times New Roman" w:hAnsi="Times New Roman"/>
                <w:sz w:val="24"/>
                <w:szCs w:val="24"/>
              </w:rPr>
              <w:t>Юридический адрес: 660028, город Красноярск, улица Телевизорная, дом 1, строение 9</w:t>
            </w:r>
            <w:r>
              <w:rPr>
                <w:rFonts w:ascii="Times New Roman" w:hAnsi="Times New Roman"/>
                <w:sz w:val="24"/>
                <w:szCs w:val="24"/>
              </w:rPr>
              <w:t>, помещение 362.</w:t>
            </w:r>
          </w:p>
          <w:p w14:paraId="6FE463FC" w14:textId="77777777" w:rsidR="004426B5" w:rsidRPr="00A9195D" w:rsidRDefault="004426B5" w:rsidP="003B13D0">
            <w:pPr>
              <w:pStyle w:val="af4"/>
              <w:tabs>
                <w:tab w:val="clear" w:pos="709"/>
              </w:tabs>
              <w:spacing w:after="0" w:line="240" w:lineRule="auto"/>
              <w:contextualSpacing/>
              <w:jc w:val="both"/>
              <w:rPr>
                <w:sz w:val="24"/>
                <w:szCs w:val="24"/>
              </w:rPr>
            </w:pPr>
            <w:r>
              <w:rPr>
                <w:rFonts w:ascii="Times New Roman" w:hAnsi="Times New Roman"/>
                <w:sz w:val="24"/>
                <w:szCs w:val="24"/>
              </w:rPr>
              <w:t>Почтовый адрес</w:t>
            </w:r>
            <w:r w:rsidRPr="00A9195D">
              <w:rPr>
                <w:rFonts w:ascii="Times New Roman" w:hAnsi="Times New Roman"/>
                <w:sz w:val="24"/>
                <w:szCs w:val="24"/>
              </w:rPr>
              <w:t>: 660028, Россия, Красноярский край, г. Красноярск, а/я 21759</w:t>
            </w:r>
          </w:p>
          <w:p w14:paraId="27DC9DAE" w14:textId="77777777" w:rsidR="004426B5" w:rsidRPr="005F0017" w:rsidRDefault="004426B5" w:rsidP="003B13D0">
            <w:pPr>
              <w:pStyle w:val="af4"/>
              <w:tabs>
                <w:tab w:val="clear" w:pos="709"/>
              </w:tabs>
              <w:spacing w:after="0" w:line="240" w:lineRule="auto"/>
              <w:contextualSpacing/>
              <w:jc w:val="both"/>
              <w:rPr>
                <w:rFonts w:ascii="Times New Roman" w:hAnsi="Times New Roman"/>
                <w:sz w:val="24"/>
                <w:szCs w:val="24"/>
              </w:rPr>
            </w:pPr>
            <w:r w:rsidRPr="005F0017">
              <w:rPr>
                <w:rFonts w:ascii="Times New Roman" w:hAnsi="Times New Roman"/>
                <w:sz w:val="24"/>
                <w:szCs w:val="24"/>
              </w:rPr>
              <w:t xml:space="preserve">Банковские реквизиты: </w:t>
            </w:r>
          </w:p>
          <w:p w14:paraId="5599DBAD" w14:textId="77777777" w:rsidR="004426B5" w:rsidRDefault="004426B5" w:rsidP="003B13D0">
            <w:pPr>
              <w:pStyle w:val="af4"/>
              <w:tabs>
                <w:tab w:val="clear" w:pos="709"/>
              </w:tabs>
              <w:spacing w:after="0" w:line="240" w:lineRule="auto"/>
              <w:contextualSpacing/>
              <w:jc w:val="both"/>
            </w:pPr>
            <w:r w:rsidRPr="005F0017">
              <w:rPr>
                <w:rFonts w:ascii="Times New Roman" w:hAnsi="Times New Roman"/>
                <w:sz w:val="24"/>
                <w:szCs w:val="24"/>
              </w:rPr>
              <w:t>расчетный счет 40702810431280030718 в Красноярском отделении № 8646 ПАО СБЕРБАНК г. Красноярск, корреспондентский счет 30101810800000000627</w:t>
            </w:r>
            <w:r>
              <w:rPr>
                <w:rFonts w:ascii="Times New Roman" w:hAnsi="Times New Roman"/>
                <w:sz w:val="24"/>
                <w:szCs w:val="24"/>
              </w:rPr>
              <w:t xml:space="preserve">, </w:t>
            </w:r>
            <w:r w:rsidRPr="005F0017">
              <w:rPr>
                <w:rFonts w:ascii="Times New Roman" w:hAnsi="Times New Roman"/>
                <w:sz w:val="24"/>
                <w:szCs w:val="24"/>
              </w:rPr>
              <w:t>БИК 040407627</w:t>
            </w:r>
          </w:p>
        </w:tc>
      </w:tr>
      <w:tr w:rsidR="004426B5" w14:paraId="19752B02" w14:textId="77777777" w:rsidTr="006D2431">
        <w:tc>
          <w:tcPr>
            <w:tcW w:w="5319" w:type="dxa"/>
            <w:shd w:val="clear" w:color="auto" w:fill="auto"/>
            <w:tcMar>
              <w:top w:w="0" w:type="dxa"/>
              <w:left w:w="108" w:type="dxa"/>
              <w:bottom w:w="0" w:type="dxa"/>
              <w:right w:w="108" w:type="dxa"/>
            </w:tcMar>
          </w:tcPr>
          <w:p w14:paraId="6A3FBC91" w14:textId="77777777" w:rsidR="004426B5" w:rsidRDefault="004426B5" w:rsidP="004426B5">
            <w:pPr>
              <w:pStyle w:val="af4"/>
              <w:spacing w:after="0" w:line="240" w:lineRule="auto"/>
              <w:contextualSpacing/>
              <w:rPr>
                <w:rFonts w:ascii="Times New Roman" w:hAnsi="Times New Roman"/>
                <w:sz w:val="26"/>
                <w:szCs w:val="26"/>
              </w:rPr>
            </w:pPr>
          </w:p>
          <w:p w14:paraId="2A31EA7B" w14:textId="77777777" w:rsidR="004426B5" w:rsidRDefault="004426B5" w:rsidP="004426B5">
            <w:pPr>
              <w:pStyle w:val="af4"/>
              <w:spacing w:after="0" w:line="240" w:lineRule="auto"/>
              <w:contextualSpacing/>
              <w:rPr>
                <w:rFonts w:ascii="Times New Roman" w:hAnsi="Times New Roman"/>
                <w:sz w:val="26"/>
                <w:szCs w:val="26"/>
              </w:rPr>
            </w:pPr>
          </w:p>
          <w:p w14:paraId="57FD486C" w14:textId="77777777" w:rsidR="004426B5" w:rsidRPr="005F0017" w:rsidRDefault="004426B5" w:rsidP="004426B5">
            <w:pPr>
              <w:pStyle w:val="af4"/>
              <w:spacing w:after="0" w:line="240" w:lineRule="auto"/>
              <w:contextualSpacing/>
              <w:rPr>
                <w:rFonts w:ascii="Times New Roman" w:hAnsi="Times New Roman"/>
                <w:sz w:val="26"/>
                <w:szCs w:val="26"/>
              </w:rPr>
            </w:pPr>
            <w:r>
              <w:rPr>
                <w:rFonts w:ascii="Times New Roman" w:hAnsi="Times New Roman"/>
                <w:sz w:val="26"/>
                <w:szCs w:val="26"/>
              </w:rPr>
              <w:t>________________</w:t>
            </w:r>
            <w:r w:rsidRPr="005F0017">
              <w:rPr>
                <w:rFonts w:ascii="Times New Roman" w:hAnsi="Times New Roman"/>
                <w:sz w:val="26"/>
                <w:szCs w:val="26"/>
              </w:rPr>
              <w:t xml:space="preserve"> </w:t>
            </w:r>
          </w:p>
          <w:p w14:paraId="2AD04BF9" w14:textId="77777777" w:rsidR="004426B5" w:rsidRDefault="004426B5" w:rsidP="004426B5">
            <w:pPr>
              <w:pStyle w:val="af4"/>
              <w:spacing w:after="0" w:line="240" w:lineRule="auto"/>
              <w:contextualSpacing/>
            </w:pPr>
            <w:proofErr w:type="spellStart"/>
            <w:r w:rsidRPr="005F0017">
              <w:rPr>
                <w:rFonts w:ascii="Times New Roman" w:hAnsi="Times New Roman"/>
                <w:sz w:val="26"/>
                <w:szCs w:val="26"/>
              </w:rPr>
              <w:t>м.п</w:t>
            </w:r>
            <w:proofErr w:type="spellEnd"/>
            <w:r w:rsidRPr="005F0017">
              <w:rPr>
                <w:rFonts w:ascii="Times New Roman" w:hAnsi="Times New Roman"/>
                <w:sz w:val="26"/>
                <w:szCs w:val="26"/>
              </w:rPr>
              <w:t>.</w:t>
            </w:r>
          </w:p>
        </w:tc>
        <w:tc>
          <w:tcPr>
            <w:tcW w:w="5245" w:type="dxa"/>
            <w:shd w:val="clear" w:color="auto" w:fill="auto"/>
            <w:tcMar>
              <w:top w:w="0" w:type="dxa"/>
              <w:left w:w="108" w:type="dxa"/>
              <w:bottom w:w="0" w:type="dxa"/>
              <w:right w:w="108" w:type="dxa"/>
            </w:tcMar>
          </w:tcPr>
          <w:p w14:paraId="13FF6926" w14:textId="77777777" w:rsidR="004426B5" w:rsidRDefault="006E0BFF" w:rsidP="003B13D0">
            <w:pPr>
              <w:pStyle w:val="af4"/>
              <w:spacing w:after="0" w:line="240" w:lineRule="auto"/>
              <w:contextualSpacing/>
              <w:rPr>
                <w:rFonts w:ascii="Times New Roman" w:hAnsi="Times New Roman"/>
                <w:sz w:val="26"/>
                <w:szCs w:val="26"/>
              </w:rPr>
            </w:pPr>
            <w:r>
              <w:rPr>
                <w:rFonts w:ascii="Times New Roman" w:hAnsi="Times New Roman"/>
                <w:sz w:val="26"/>
                <w:szCs w:val="26"/>
              </w:rPr>
              <w:t>Директор</w:t>
            </w:r>
            <w:r w:rsidR="00EA428D">
              <w:rPr>
                <w:rFonts w:ascii="Times New Roman" w:hAnsi="Times New Roman"/>
                <w:sz w:val="26"/>
                <w:szCs w:val="26"/>
              </w:rPr>
              <w:t xml:space="preserve"> ООО «РСК сети»</w:t>
            </w:r>
          </w:p>
          <w:p w14:paraId="48719A8A" w14:textId="77777777" w:rsidR="004426B5" w:rsidRDefault="004426B5" w:rsidP="003B13D0">
            <w:pPr>
              <w:pStyle w:val="af4"/>
              <w:spacing w:after="0" w:line="240" w:lineRule="auto"/>
              <w:contextualSpacing/>
              <w:rPr>
                <w:rFonts w:ascii="Times New Roman" w:hAnsi="Times New Roman"/>
                <w:sz w:val="26"/>
                <w:szCs w:val="26"/>
              </w:rPr>
            </w:pPr>
          </w:p>
          <w:p w14:paraId="494281C4" w14:textId="77777777" w:rsidR="004426B5" w:rsidRPr="005F0017" w:rsidRDefault="004426B5" w:rsidP="003B13D0">
            <w:pPr>
              <w:pStyle w:val="af4"/>
              <w:spacing w:after="0" w:line="240" w:lineRule="auto"/>
              <w:contextualSpacing/>
              <w:rPr>
                <w:rFonts w:ascii="Times New Roman" w:hAnsi="Times New Roman"/>
                <w:sz w:val="26"/>
                <w:szCs w:val="26"/>
              </w:rPr>
            </w:pPr>
            <w:r>
              <w:rPr>
                <w:rFonts w:ascii="Times New Roman" w:hAnsi="Times New Roman"/>
                <w:sz w:val="26"/>
                <w:szCs w:val="26"/>
              </w:rPr>
              <w:t>________________</w:t>
            </w:r>
            <w:r w:rsidRPr="005F0017">
              <w:rPr>
                <w:rFonts w:ascii="Times New Roman" w:hAnsi="Times New Roman"/>
                <w:sz w:val="26"/>
                <w:szCs w:val="26"/>
              </w:rPr>
              <w:t xml:space="preserve"> </w:t>
            </w:r>
            <w:r w:rsidR="006E0BFF">
              <w:rPr>
                <w:rFonts w:ascii="Times New Roman" w:hAnsi="Times New Roman"/>
                <w:sz w:val="26"/>
                <w:szCs w:val="26"/>
              </w:rPr>
              <w:t>М.А. Морозов</w:t>
            </w:r>
          </w:p>
          <w:p w14:paraId="177909AF" w14:textId="77777777" w:rsidR="004426B5" w:rsidRDefault="004426B5" w:rsidP="006D2431">
            <w:pPr>
              <w:pStyle w:val="af4"/>
              <w:spacing w:after="0" w:line="240" w:lineRule="auto"/>
              <w:contextualSpacing/>
            </w:pPr>
            <w:proofErr w:type="spellStart"/>
            <w:r w:rsidRPr="005F0017">
              <w:rPr>
                <w:rFonts w:ascii="Times New Roman" w:hAnsi="Times New Roman"/>
                <w:sz w:val="26"/>
                <w:szCs w:val="26"/>
              </w:rPr>
              <w:t>м.п</w:t>
            </w:r>
            <w:proofErr w:type="spellEnd"/>
            <w:r w:rsidRPr="005F0017">
              <w:rPr>
                <w:rFonts w:ascii="Times New Roman" w:hAnsi="Times New Roman"/>
                <w:sz w:val="26"/>
                <w:szCs w:val="26"/>
              </w:rPr>
              <w:t>.</w:t>
            </w:r>
          </w:p>
        </w:tc>
      </w:tr>
    </w:tbl>
    <w:p w14:paraId="3EFFBA8D" w14:textId="77777777" w:rsidR="003B13D0" w:rsidRDefault="003B2F0A" w:rsidP="004D5D8F">
      <w:pPr>
        <w:tabs>
          <w:tab w:val="left" w:pos="5912"/>
          <w:tab w:val="left" w:pos="6031"/>
          <w:tab w:val="right" w:pos="9900"/>
        </w:tabs>
      </w:pPr>
      <w:r w:rsidRPr="00F642D2">
        <w:t xml:space="preserve">                                                                          </w:t>
      </w:r>
      <w:r w:rsidR="001724E2" w:rsidRPr="00F642D2">
        <w:t xml:space="preserve">                      </w:t>
      </w:r>
      <w:r w:rsidR="0083747D">
        <w:t xml:space="preserve">            </w:t>
      </w:r>
    </w:p>
    <w:p w14:paraId="73A4905B" w14:textId="77777777" w:rsidR="004C2CE3" w:rsidRDefault="004C2CE3" w:rsidP="004D5D8F">
      <w:pPr>
        <w:tabs>
          <w:tab w:val="left" w:pos="5912"/>
          <w:tab w:val="left" w:pos="6031"/>
          <w:tab w:val="right" w:pos="9900"/>
        </w:tabs>
      </w:pPr>
    </w:p>
    <w:p w14:paraId="0B42EACC" w14:textId="77777777" w:rsidR="004C2CE3" w:rsidRDefault="004C2CE3" w:rsidP="004D5D8F">
      <w:pPr>
        <w:tabs>
          <w:tab w:val="left" w:pos="5912"/>
          <w:tab w:val="left" w:pos="6031"/>
          <w:tab w:val="right" w:pos="9900"/>
        </w:tabs>
      </w:pPr>
    </w:p>
    <w:p w14:paraId="213651C7" w14:textId="77777777" w:rsidR="004C2CE3" w:rsidRDefault="004C2CE3" w:rsidP="004D5D8F">
      <w:pPr>
        <w:tabs>
          <w:tab w:val="left" w:pos="5912"/>
          <w:tab w:val="left" w:pos="6031"/>
          <w:tab w:val="right" w:pos="9900"/>
        </w:tabs>
      </w:pPr>
    </w:p>
    <w:p w14:paraId="3BEC0594" w14:textId="77777777" w:rsidR="004C2CE3" w:rsidRDefault="004C2CE3" w:rsidP="004D5D8F">
      <w:pPr>
        <w:tabs>
          <w:tab w:val="left" w:pos="5912"/>
          <w:tab w:val="left" w:pos="6031"/>
          <w:tab w:val="right" w:pos="9900"/>
        </w:tabs>
      </w:pPr>
    </w:p>
    <w:p w14:paraId="689EC0C6" w14:textId="77777777" w:rsidR="00CF2535" w:rsidRDefault="00CF2535" w:rsidP="004D5D8F">
      <w:pPr>
        <w:tabs>
          <w:tab w:val="left" w:pos="5912"/>
          <w:tab w:val="left" w:pos="6031"/>
          <w:tab w:val="right" w:pos="9900"/>
        </w:tabs>
      </w:pPr>
    </w:p>
    <w:p w14:paraId="2D566D1C" w14:textId="77777777" w:rsidR="00CF2535" w:rsidRDefault="00CF2535" w:rsidP="004D5D8F">
      <w:pPr>
        <w:tabs>
          <w:tab w:val="left" w:pos="5912"/>
          <w:tab w:val="left" w:pos="6031"/>
          <w:tab w:val="right" w:pos="9900"/>
        </w:tabs>
      </w:pPr>
    </w:p>
    <w:p w14:paraId="67A48457" w14:textId="77777777" w:rsidR="00CF2535" w:rsidRDefault="00CF2535" w:rsidP="004D5D8F">
      <w:pPr>
        <w:tabs>
          <w:tab w:val="left" w:pos="5912"/>
          <w:tab w:val="left" w:pos="6031"/>
          <w:tab w:val="right" w:pos="9900"/>
        </w:tabs>
      </w:pPr>
    </w:p>
    <w:p w14:paraId="2D75EE26" w14:textId="77777777" w:rsidR="00CF2535" w:rsidRDefault="00CF2535" w:rsidP="004D5D8F">
      <w:pPr>
        <w:tabs>
          <w:tab w:val="left" w:pos="5912"/>
          <w:tab w:val="left" w:pos="6031"/>
          <w:tab w:val="right" w:pos="9900"/>
        </w:tabs>
      </w:pPr>
    </w:p>
    <w:p w14:paraId="203DFAE7" w14:textId="77777777" w:rsidR="00CF2535" w:rsidRDefault="00CF2535" w:rsidP="004D5D8F">
      <w:pPr>
        <w:tabs>
          <w:tab w:val="left" w:pos="5912"/>
          <w:tab w:val="left" w:pos="6031"/>
          <w:tab w:val="right" w:pos="9900"/>
        </w:tabs>
      </w:pPr>
    </w:p>
    <w:p w14:paraId="04CF3442" w14:textId="77777777" w:rsidR="00C855ED" w:rsidRPr="003C15AE" w:rsidRDefault="00C855ED" w:rsidP="00C855ED">
      <w:pPr>
        <w:jc w:val="right"/>
        <w:rPr>
          <w:rFonts w:eastAsia="Lucida Sans Unicode"/>
          <w:b/>
          <w:lang w:eastAsia="hi-IN" w:bidi="hi-IN"/>
        </w:rPr>
      </w:pPr>
      <w:r w:rsidRPr="003C15AE">
        <w:rPr>
          <w:rFonts w:eastAsia="Lucida Sans Unicode"/>
          <w:b/>
          <w:lang w:eastAsia="hi-IN" w:bidi="hi-IN"/>
        </w:rPr>
        <w:lastRenderedPageBreak/>
        <w:t>Приложение №</w:t>
      </w:r>
      <w:r w:rsidR="004C2CE3">
        <w:rPr>
          <w:rFonts w:eastAsia="Lucida Sans Unicode"/>
          <w:b/>
          <w:lang w:eastAsia="hi-IN" w:bidi="hi-IN"/>
        </w:rPr>
        <w:t>1</w:t>
      </w:r>
      <w:r w:rsidRPr="003C15AE">
        <w:rPr>
          <w:rFonts w:eastAsia="Lucida Sans Unicode"/>
          <w:b/>
          <w:lang w:eastAsia="hi-IN" w:bidi="hi-IN"/>
        </w:rPr>
        <w:t xml:space="preserve"> </w:t>
      </w:r>
    </w:p>
    <w:p w14:paraId="1C146E44" w14:textId="77777777" w:rsidR="00C855ED" w:rsidRDefault="00C855ED" w:rsidP="00C855ED">
      <w:pPr>
        <w:tabs>
          <w:tab w:val="left" w:pos="5912"/>
          <w:tab w:val="left" w:pos="6031"/>
          <w:tab w:val="right" w:pos="9900"/>
        </w:tabs>
        <w:jc w:val="right"/>
      </w:pPr>
      <w:r w:rsidRPr="003C15AE">
        <w:rPr>
          <w:rFonts w:eastAsia="Lucida Sans Unicode"/>
          <w:b/>
          <w:lang w:eastAsia="hi-IN" w:bidi="hi-IN"/>
        </w:rPr>
        <w:t>к Договору №___________ от ___ _____________ 20</w:t>
      </w:r>
      <w:r>
        <w:rPr>
          <w:rFonts w:eastAsia="Lucida Sans Unicode"/>
          <w:b/>
          <w:lang w:eastAsia="hi-IN" w:bidi="hi-IN"/>
        </w:rPr>
        <w:t>2</w:t>
      </w:r>
      <w:r w:rsidR="00357A66">
        <w:rPr>
          <w:rFonts w:eastAsia="Lucida Sans Unicode"/>
          <w:b/>
          <w:lang w:eastAsia="hi-IN" w:bidi="hi-IN"/>
        </w:rPr>
        <w:t>3</w:t>
      </w:r>
      <w:r w:rsidRPr="003C15AE">
        <w:rPr>
          <w:rFonts w:eastAsia="Lucida Sans Unicode"/>
          <w:b/>
          <w:lang w:eastAsia="hi-IN" w:bidi="hi-IN"/>
        </w:rPr>
        <w:t>г</w:t>
      </w:r>
    </w:p>
    <w:p w14:paraId="56D6F993" w14:textId="77777777" w:rsidR="00C855ED" w:rsidRDefault="00C855ED" w:rsidP="00A9195D">
      <w:pPr>
        <w:jc w:val="right"/>
        <w:rPr>
          <w:rFonts w:eastAsia="Lucida Sans Unicode"/>
          <w:b/>
          <w:lang w:eastAsia="hi-IN" w:bidi="hi-IN"/>
        </w:rPr>
      </w:pPr>
    </w:p>
    <w:p w14:paraId="05754D94" w14:textId="77777777" w:rsidR="00C03C74" w:rsidRPr="000E3C26" w:rsidRDefault="00C03C74" w:rsidP="00C03C74">
      <w:pPr>
        <w:widowControl w:val="0"/>
        <w:jc w:val="center"/>
        <w:rPr>
          <w:b/>
          <w:bCs/>
          <w:color w:val="000000"/>
          <w:lang w:bidi="ru-RU"/>
        </w:rPr>
      </w:pPr>
      <w:r w:rsidRPr="000E3C26">
        <w:rPr>
          <w:b/>
          <w:bCs/>
          <w:color w:val="000000"/>
          <w:lang w:bidi="ru-RU"/>
        </w:rPr>
        <w:t>ТЕХНИЧЕСКОЕ ЗАДАНИЕ</w:t>
      </w:r>
    </w:p>
    <w:p w14:paraId="002DCBB6" w14:textId="77777777" w:rsidR="00C03C74" w:rsidRPr="000E3C26" w:rsidRDefault="00C03C74" w:rsidP="00C03C74">
      <w:pPr>
        <w:widowControl w:val="0"/>
        <w:jc w:val="center"/>
        <w:rPr>
          <w:b/>
          <w:color w:val="000000"/>
          <w:lang w:bidi="ru-RU"/>
        </w:rPr>
      </w:pPr>
      <w:r w:rsidRPr="000E3C26">
        <w:rPr>
          <w:b/>
          <w:color w:val="000000"/>
          <w:lang w:bidi="ru-RU"/>
        </w:rPr>
        <w:t xml:space="preserve">на поставку </w:t>
      </w:r>
      <w:r w:rsidRPr="00595ADF">
        <w:rPr>
          <w:b/>
          <w:color w:val="000000"/>
          <w:lang w:bidi="ru-RU"/>
        </w:rPr>
        <w:t xml:space="preserve">Комплектного распределительного устройства 10 и 0,4 </w:t>
      </w:r>
      <w:proofErr w:type="spellStart"/>
      <w:r w:rsidRPr="00595ADF">
        <w:rPr>
          <w:b/>
          <w:color w:val="000000"/>
          <w:lang w:bidi="ru-RU"/>
        </w:rPr>
        <w:t>кВ</w:t>
      </w:r>
      <w:proofErr w:type="spellEnd"/>
      <w:r w:rsidRPr="00595ADF">
        <w:rPr>
          <w:b/>
          <w:color w:val="000000"/>
          <w:lang w:bidi="ru-RU"/>
        </w:rPr>
        <w:t>, состоящего из ячеек КСО-</w:t>
      </w:r>
      <w:r>
        <w:rPr>
          <w:b/>
          <w:color w:val="000000"/>
          <w:lang w:bidi="ru-RU"/>
        </w:rPr>
        <w:t>298</w:t>
      </w:r>
      <w:r w:rsidRPr="00595ADF">
        <w:rPr>
          <w:b/>
          <w:color w:val="000000"/>
          <w:lang w:bidi="ru-RU"/>
        </w:rPr>
        <w:t xml:space="preserve">, ЩО-0,4 в соответствии с Рабочей документацией шифр </w:t>
      </w:r>
      <w:r>
        <w:rPr>
          <w:b/>
          <w:color w:val="000000"/>
          <w:lang w:bidi="ru-RU"/>
        </w:rPr>
        <w:t xml:space="preserve">Е114-22-Л04-02.2-ЭП </w:t>
      </w:r>
      <w:r w:rsidRPr="00595ADF">
        <w:rPr>
          <w:b/>
          <w:color w:val="000000"/>
          <w:lang w:bidi="ru-RU"/>
        </w:rPr>
        <w:t>для нужд ООО «РСК сети»</w:t>
      </w:r>
      <w:r w:rsidRPr="000E3C26">
        <w:rPr>
          <w:b/>
          <w:color w:val="000000"/>
          <w:lang w:bidi="ru-RU"/>
        </w:rPr>
        <w:t>.</w:t>
      </w:r>
    </w:p>
    <w:p w14:paraId="77ECB2C7" w14:textId="77777777" w:rsidR="00C03C74" w:rsidRPr="000F07E1" w:rsidRDefault="00C03C74" w:rsidP="00C03C74">
      <w:pPr>
        <w:widowControl w:val="0"/>
        <w:jc w:val="center"/>
        <w:rPr>
          <w:b/>
          <w:color w:val="000000"/>
          <w:lang w:bidi="ru-RU"/>
        </w:rPr>
      </w:pPr>
    </w:p>
    <w:p w14:paraId="4E937CEC" w14:textId="77777777" w:rsidR="00C03C74" w:rsidRPr="000F07E1" w:rsidRDefault="00C03C74" w:rsidP="00C03C74">
      <w:pPr>
        <w:numPr>
          <w:ilvl w:val="0"/>
          <w:numId w:val="10"/>
        </w:numPr>
        <w:ind w:left="1495" w:hanging="720"/>
        <w:rPr>
          <w:b/>
        </w:rPr>
      </w:pPr>
      <w:r w:rsidRPr="000F07E1">
        <w:rPr>
          <w:b/>
        </w:rPr>
        <w:t>Общие сведения:</w:t>
      </w:r>
    </w:p>
    <w:p w14:paraId="0B2C4D78" w14:textId="77777777" w:rsidR="00C03C74" w:rsidRPr="000F07E1" w:rsidRDefault="00C03C74" w:rsidP="00C03C74">
      <w:pPr>
        <w:numPr>
          <w:ilvl w:val="1"/>
          <w:numId w:val="10"/>
        </w:numPr>
        <w:autoSpaceDE w:val="0"/>
        <w:autoSpaceDN w:val="0"/>
        <w:adjustRightInd w:val="0"/>
        <w:spacing w:line="259" w:lineRule="auto"/>
        <w:ind w:left="0" w:firstLine="709"/>
        <w:contextualSpacing/>
        <w:jc w:val="both"/>
      </w:pPr>
      <w:r w:rsidRPr="000F07E1">
        <w:rPr>
          <w:b/>
        </w:rPr>
        <w:t xml:space="preserve">Заказчик: </w:t>
      </w:r>
      <w:r w:rsidRPr="000F07E1">
        <w:t>Общество с ограниченной ответственностью «Региональная сетевая компания» (ООО «РСК сети»).</w:t>
      </w:r>
    </w:p>
    <w:p w14:paraId="3DA49F01" w14:textId="77777777" w:rsidR="00C03C74" w:rsidRPr="000F07E1" w:rsidRDefault="00C03C74" w:rsidP="00C03C74">
      <w:pPr>
        <w:ind w:firstLine="709"/>
        <w:contextualSpacing/>
        <w:rPr>
          <w:b/>
        </w:rPr>
      </w:pPr>
      <w:r w:rsidRPr="000F07E1">
        <w:rPr>
          <w:b/>
        </w:rPr>
        <w:t>1.2. Требования к предмету:</w:t>
      </w:r>
    </w:p>
    <w:p w14:paraId="6F74BBDB" w14:textId="1E99A610" w:rsidR="00C03C74" w:rsidRPr="000F07E1" w:rsidRDefault="00C03C74" w:rsidP="00C03C74">
      <w:pPr>
        <w:widowControl w:val="0"/>
        <w:ind w:firstLine="709"/>
        <w:contextualSpacing/>
        <w:jc w:val="both"/>
      </w:pPr>
      <w:r w:rsidRPr="000F07E1">
        <w:t xml:space="preserve">Предметом данной закупки является  поставка </w:t>
      </w:r>
      <w:r w:rsidRPr="000F07E1">
        <w:rPr>
          <w:b/>
          <w:kern w:val="1"/>
          <w:lang w:eastAsia="ar-SA"/>
        </w:rPr>
        <w:t xml:space="preserve">Комплектного распределительного устройства 10 и 0,4 </w:t>
      </w:r>
      <w:proofErr w:type="spellStart"/>
      <w:r w:rsidRPr="000F07E1">
        <w:rPr>
          <w:b/>
          <w:kern w:val="1"/>
          <w:lang w:eastAsia="ar-SA"/>
        </w:rPr>
        <w:t>кВ</w:t>
      </w:r>
      <w:proofErr w:type="spellEnd"/>
      <w:r w:rsidRPr="000F07E1">
        <w:rPr>
          <w:b/>
          <w:kern w:val="1"/>
          <w:lang w:eastAsia="ar-SA"/>
        </w:rPr>
        <w:t>, состоящего из ячеек КСО-</w:t>
      </w:r>
      <w:r>
        <w:rPr>
          <w:b/>
          <w:kern w:val="1"/>
          <w:lang w:eastAsia="ar-SA"/>
        </w:rPr>
        <w:t>298</w:t>
      </w:r>
      <w:r w:rsidRPr="000F07E1">
        <w:rPr>
          <w:b/>
          <w:kern w:val="1"/>
          <w:lang w:eastAsia="ar-SA"/>
        </w:rPr>
        <w:t xml:space="preserve">, ЩО-0,4 в соответствии с Рабочей документацией шифр  </w:t>
      </w:r>
      <w:r>
        <w:rPr>
          <w:b/>
          <w:color w:val="000000"/>
          <w:lang w:bidi="ru-RU"/>
        </w:rPr>
        <w:t xml:space="preserve">Е114-22-Л04-02.2-ЭП </w:t>
      </w:r>
      <w:r w:rsidRPr="000F07E1">
        <w:rPr>
          <w:b/>
          <w:kern w:val="1"/>
          <w:lang w:eastAsia="ar-SA"/>
        </w:rPr>
        <w:t>для нужд ООО «РСК сети» для установки в ТП (далее по тексту – Товар).</w:t>
      </w:r>
      <w:r w:rsidRPr="000F07E1">
        <w:t xml:space="preserve"> Рабочая документация шифр </w:t>
      </w:r>
      <w:r w:rsidRPr="00A0733E">
        <w:rPr>
          <w:bCs/>
          <w:color w:val="000000"/>
          <w:lang w:bidi="ru-RU"/>
        </w:rPr>
        <w:t>Е114-22-Л04-02.2-ЭП</w:t>
      </w:r>
      <w:r>
        <w:rPr>
          <w:b/>
          <w:color w:val="000000"/>
          <w:lang w:bidi="ru-RU"/>
        </w:rPr>
        <w:t xml:space="preserve"> </w:t>
      </w:r>
      <w:r w:rsidRPr="000F07E1">
        <w:t>приложена отдельным файлом и является Приложением №</w:t>
      </w:r>
      <w:r>
        <w:t>2</w:t>
      </w:r>
      <w:r w:rsidRPr="000F07E1">
        <w:t xml:space="preserve"> к настоящему </w:t>
      </w:r>
      <w:r>
        <w:t>Договору</w:t>
      </w:r>
      <w:r w:rsidRPr="000F07E1">
        <w:t>.</w:t>
      </w:r>
    </w:p>
    <w:p w14:paraId="6C57C03C" w14:textId="77777777" w:rsidR="00C03C74" w:rsidRPr="000F07E1" w:rsidRDefault="00C03C74" w:rsidP="00C03C74">
      <w:pPr>
        <w:ind w:firstLine="709"/>
        <w:contextualSpacing/>
        <w:rPr>
          <w:b/>
          <w:bCs/>
          <w:iCs/>
        </w:rPr>
      </w:pPr>
      <w:r w:rsidRPr="000F07E1">
        <w:rPr>
          <w:b/>
          <w:bCs/>
          <w:iCs/>
        </w:rPr>
        <w:t>1.3. Область применения:</w:t>
      </w:r>
    </w:p>
    <w:p w14:paraId="7D76AB6A" w14:textId="77777777" w:rsidR="00C03C74" w:rsidRPr="00225130" w:rsidRDefault="00C03C74" w:rsidP="00C03C74">
      <w:pPr>
        <w:spacing w:line="276" w:lineRule="auto"/>
        <w:ind w:firstLine="709"/>
        <w:contextualSpacing/>
        <w:jc w:val="both"/>
        <w:rPr>
          <w:snapToGrid w:val="0"/>
        </w:rPr>
      </w:pPr>
      <w:r w:rsidRPr="000F07E1">
        <w:rPr>
          <w:snapToGrid w:val="0"/>
        </w:rPr>
        <w:t xml:space="preserve">Настоящее </w:t>
      </w:r>
      <w:r w:rsidRPr="00225130">
        <w:rPr>
          <w:snapToGrid w:val="0"/>
        </w:rPr>
        <w:t>Техническое задание содержит основные требования к поставке Товара для нужд ООО «РСК сети».</w:t>
      </w:r>
    </w:p>
    <w:p w14:paraId="4C9AF7D2" w14:textId="77777777" w:rsidR="00C03C74" w:rsidRPr="00225130" w:rsidRDefault="00C03C74" w:rsidP="00C03C74">
      <w:pPr>
        <w:keepNext/>
        <w:numPr>
          <w:ilvl w:val="0"/>
          <w:numId w:val="10"/>
        </w:numPr>
        <w:ind w:left="1495" w:hanging="720"/>
        <w:contextualSpacing/>
        <w:outlineLvl w:val="1"/>
        <w:rPr>
          <w:b/>
          <w:bCs/>
        </w:rPr>
      </w:pPr>
      <w:r w:rsidRPr="00225130">
        <w:rPr>
          <w:b/>
          <w:bCs/>
        </w:rPr>
        <w:t xml:space="preserve"> Сроки и условия поставки Товара:</w:t>
      </w:r>
    </w:p>
    <w:p w14:paraId="702205EF" w14:textId="77777777" w:rsidR="00C03C74" w:rsidRPr="00225130" w:rsidRDefault="00C03C74" w:rsidP="00C03C74">
      <w:pPr>
        <w:keepNext/>
        <w:numPr>
          <w:ilvl w:val="1"/>
          <w:numId w:val="10"/>
        </w:numPr>
        <w:ind w:left="0" w:firstLine="720"/>
        <w:contextualSpacing/>
        <w:jc w:val="both"/>
        <w:outlineLvl w:val="1"/>
        <w:rPr>
          <w:bCs/>
        </w:rPr>
      </w:pPr>
      <w:r w:rsidRPr="00225130">
        <w:rPr>
          <w:bCs/>
        </w:rPr>
        <w:t>Поставка Товара (доставка и разгрузка) должна осуществляться Поставщиком по адресу: г. Красноярск, ул. Шахтеров 81</w:t>
      </w:r>
    </w:p>
    <w:p w14:paraId="644A8913" w14:textId="2D8F929F" w:rsidR="00C03C74" w:rsidRPr="00225130" w:rsidRDefault="00C03C74" w:rsidP="00C03C74">
      <w:pPr>
        <w:keepNext/>
        <w:numPr>
          <w:ilvl w:val="1"/>
          <w:numId w:val="10"/>
        </w:numPr>
        <w:ind w:left="0" w:firstLine="720"/>
        <w:contextualSpacing/>
        <w:jc w:val="both"/>
        <w:outlineLvl w:val="1"/>
        <w:rPr>
          <w:bCs/>
          <w:color w:val="000000" w:themeColor="text1"/>
        </w:rPr>
      </w:pPr>
      <w:r w:rsidRPr="00225130">
        <w:rPr>
          <w:bCs/>
        </w:rPr>
        <w:t xml:space="preserve">Срок поставки </w:t>
      </w:r>
      <w:r w:rsidR="00225130" w:rsidRPr="00225130">
        <w:rPr>
          <w:bCs/>
          <w:color w:val="000000" w:themeColor="text1"/>
        </w:rPr>
        <w:t>составляет ___</w:t>
      </w:r>
      <w:r w:rsidRPr="00225130">
        <w:rPr>
          <w:bCs/>
          <w:color w:val="000000" w:themeColor="text1"/>
        </w:rPr>
        <w:t xml:space="preserve"> (</w:t>
      </w:r>
      <w:r w:rsidR="00225130" w:rsidRPr="00225130">
        <w:rPr>
          <w:bCs/>
          <w:color w:val="000000" w:themeColor="text1"/>
        </w:rPr>
        <w:t>_______________</w:t>
      </w:r>
      <w:r w:rsidRPr="00225130">
        <w:rPr>
          <w:bCs/>
          <w:color w:val="000000" w:themeColor="text1"/>
        </w:rPr>
        <w:t>) календарных дней с даты заключения Договора.</w:t>
      </w:r>
    </w:p>
    <w:p w14:paraId="1A79836F" w14:textId="77777777" w:rsidR="00C03C74" w:rsidRPr="000F07E1" w:rsidRDefault="00C03C74" w:rsidP="00C03C74">
      <w:pPr>
        <w:autoSpaceDE w:val="0"/>
        <w:autoSpaceDN w:val="0"/>
        <w:adjustRightInd w:val="0"/>
        <w:ind w:firstLine="720"/>
        <w:jc w:val="both"/>
      </w:pPr>
    </w:p>
    <w:p w14:paraId="42B3F185" w14:textId="77777777" w:rsidR="00C03C74" w:rsidRPr="000F07E1" w:rsidRDefault="00C03C74" w:rsidP="00C03C74">
      <w:pPr>
        <w:widowControl w:val="0"/>
        <w:numPr>
          <w:ilvl w:val="0"/>
          <w:numId w:val="10"/>
        </w:numPr>
        <w:shd w:val="clear" w:color="auto" w:fill="FFFFFF"/>
        <w:spacing w:line="220" w:lineRule="exact"/>
        <w:ind w:left="720"/>
        <w:rPr>
          <w:b/>
        </w:rPr>
      </w:pPr>
      <w:r w:rsidRPr="000F07E1">
        <w:rPr>
          <w:b/>
        </w:rPr>
        <w:t xml:space="preserve">Технические требования к поставке ячеек КСО-10 </w:t>
      </w:r>
      <w:proofErr w:type="spellStart"/>
      <w:r w:rsidRPr="000F07E1">
        <w:rPr>
          <w:b/>
        </w:rPr>
        <w:t>кВ.</w:t>
      </w:r>
      <w:proofErr w:type="spellEnd"/>
    </w:p>
    <w:p w14:paraId="0C455E00" w14:textId="77777777" w:rsidR="00C03C74" w:rsidRPr="000F07E1" w:rsidRDefault="00C03C74" w:rsidP="00C03C74">
      <w:pPr>
        <w:widowControl w:val="0"/>
        <w:shd w:val="clear" w:color="auto" w:fill="FFFFFF"/>
        <w:spacing w:line="220" w:lineRule="exact"/>
        <w:ind w:left="720"/>
      </w:pPr>
    </w:p>
    <w:p w14:paraId="5C33E1F1" w14:textId="77777777" w:rsidR="00C03C74" w:rsidRPr="000F07E1" w:rsidRDefault="00C03C74" w:rsidP="00C03C74">
      <w:pPr>
        <w:widowControl w:val="0"/>
        <w:numPr>
          <w:ilvl w:val="1"/>
          <w:numId w:val="10"/>
        </w:numPr>
        <w:spacing w:line="220" w:lineRule="exact"/>
        <w:ind w:left="1271" w:hanging="562"/>
        <w:contextualSpacing/>
        <w:rPr>
          <w:rFonts w:eastAsia="Courier New"/>
          <w:b/>
        </w:rPr>
      </w:pPr>
      <w:r w:rsidRPr="000F07E1">
        <w:rPr>
          <w:rFonts w:eastAsia="Courier New"/>
          <w:b/>
        </w:rPr>
        <w:t>Поставщик обеспечивает поставку оборудования в следующих объемах:</w:t>
      </w:r>
    </w:p>
    <w:p w14:paraId="4D6FC061" w14:textId="77777777" w:rsidR="00C03C74" w:rsidRPr="000F07E1" w:rsidRDefault="00C03C74" w:rsidP="00C03C74">
      <w:pPr>
        <w:widowControl w:val="0"/>
        <w:spacing w:line="220" w:lineRule="exact"/>
        <w:ind w:left="720"/>
        <w:contextualSpacing/>
        <w:rPr>
          <w:rFonts w:eastAsia="Courier New"/>
          <w:b/>
        </w:rPr>
      </w:pPr>
    </w:p>
    <w:tbl>
      <w:tblPr>
        <w:tblStyle w:val="44"/>
        <w:tblW w:w="10064" w:type="dxa"/>
        <w:tblInd w:w="250" w:type="dxa"/>
        <w:tblLayout w:type="fixed"/>
        <w:tblLook w:val="04A0" w:firstRow="1" w:lastRow="0" w:firstColumn="1" w:lastColumn="0" w:noHBand="0" w:noVBand="1"/>
      </w:tblPr>
      <w:tblGrid>
        <w:gridCol w:w="1840"/>
        <w:gridCol w:w="1897"/>
        <w:gridCol w:w="2642"/>
        <w:gridCol w:w="1275"/>
        <w:gridCol w:w="993"/>
        <w:gridCol w:w="1417"/>
      </w:tblGrid>
      <w:tr w:rsidR="00C03C74" w:rsidRPr="000F07E1" w14:paraId="115531E6" w14:textId="77777777" w:rsidTr="00C03C74">
        <w:tc>
          <w:tcPr>
            <w:tcW w:w="10064" w:type="dxa"/>
            <w:gridSpan w:val="6"/>
          </w:tcPr>
          <w:p w14:paraId="53341D4F" w14:textId="77777777" w:rsidR="00C03C74" w:rsidRPr="000F07E1" w:rsidRDefault="00C03C74" w:rsidP="00C03C74">
            <w:pPr>
              <w:widowControl w:val="0"/>
              <w:rPr>
                <w:rFonts w:ascii="Times New Roman" w:eastAsia="Courier New" w:hAnsi="Times New Roman"/>
                <w:i/>
                <w:sz w:val="26"/>
                <w:szCs w:val="26"/>
                <w:lang w:eastAsia="ru-RU" w:bidi="ru-RU"/>
              </w:rPr>
            </w:pPr>
            <w:r w:rsidRPr="000F07E1">
              <w:rPr>
                <w:rFonts w:ascii="Times New Roman" w:eastAsia="Courier New" w:hAnsi="Times New Roman"/>
                <w:i/>
                <w:sz w:val="26"/>
                <w:szCs w:val="26"/>
                <w:lang w:eastAsia="ru-RU" w:bidi="ru-RU"/>
              </w:rPr>
              <w:t>Количество ячеек КСО-</w:t>
            </w:r>
            <w:r>
              <w:rPr>
                <w:rFonts w:ascii="Times New Roman" w:eastAsia="Courier New" w:hAnsi="Times New Roman"/>
                <w:i/>
                <w:sz w:val="26"/>
                <w:szCs w:val="26"/>
                <w:lang w:eastAsia="ru-RU" w:bidi="ru-RU"/>
              </w:rPr>
              <w:t>298</w:t>
            </w:r>
            <w:r w:rsidRPr="000F07E1">
              <w:rPr>
                <w:rFonts w:ascii="Times New Roman" w:eastAsia="Courier New" w:hAnsi="Times New Roman"/>
                <w:i/>
                <w:sz w:val="26"/>
                <w:szCs w:val="26"/>
                <w:lang w:eastAsia="ru-RU" w:bidi="ru-RU"/>
              </w:rPr>
              <w:t xml:space="preserve"> 10кВ в составе КРУ, в том числе</w:t>
            </w:r>
          </w:p>
        </w:tc>
      </w:tr>
      <w:tr w:rsidR="00C03C74" w:rsidRPr="000F07E1" w14:paraId="09709593" w14:textId="77777777" w:rsidTr="00C03C74">
        <w:tc>
          <w:tcPr>
            <w:tcW w:w="1840" w:type="dxa"/>
          </w:tcPr>
          <w:p w14:paraId="0C680200" w14:textId="77777777" w:rsidR="00C03C74" w:rsidRPr="000F07E1" w:rsidRDefault="00C03C74" w:rsidP="00C03C74">
            <w:pPr>
              <w:widowControl w:val="0"/>
              <w:rPr>
                <w:rFonts w:ascii="Times New Roman" w:eastAsia="Courier New" w:hAnsi="Times New Roman"/>
                <w:i/>
                <w:lang w:eastAsia="ru-RU" w:bidi="ru-RU"/>
              </w:rPr>
            </w:pPr>
            <w:r w:rsidRPr="000F07E1">
              <w:rPr>
                <w:rFonts w:ascii="Times New Roman" w:eastAsia="Courier New" w:hAnsi="Times New Roman"/>
                <w:i/>
                <w:lang w:eastAsia="ru-RU" w:bidi="ru-RU"/>
              </w:rPr>
              <w:t>Наименование изделия</w:t>
            </w:r>
          </w:p>
        </w:tc>
        <w:tc>
          <w:tcPr>
            <w:tcW w:w="1897" w:type="dxa"/>
            <w:tcBorders>
              <w:right w:val="nil"/>
            </w:tcBorders>
          </w:tcPr>
          <w:p w14:paraId="0D216B62" w14:textId="77777777" w:rsidR="00C03C74" w:rsidRPr="000F07E1" w:rsidRDefault="00C03C74" w:rsidP="00C03C74">
            <w:pPr>
              <w:widowControl w:val="0"/>
              <w:rPr>
                <w:rFonts w:ascii="Times New Roman" w:eastAsia="Courier New" w:hAnsi="Times New Roman"/>
                <w:i/>
                <w:color w:val="000000"/>
                <w:lang w:eastAsia="ru-RU" w:bidi="ru-RU"/>
              </w:rPr>
            </w:pPr>
            <w:r w:rsidRPr="000F07E1">
              <w:rPr>
                <w:rFonts w:ascii="Times New Roman" w:eastAsia="Courier New" w:hAnsi="Times New Roman"/>
                <w:i/>
                <w:color w:val="000000"/>
                <w:lang w:eastAsia="ru-RU" w:bidi="ru-RU"/>
              </w:rPr>
              <w:t>Комплектация ячейки</w:t>
            </w:r>
          </w:p>
        </w:tc>
        <w:tc>
          <w:tcPr>
            <w:tcW w:w="2642" w:type="dxa"/>
            <w:tcBorders>
              <w:left w:val="nil"/>
            </w:tcBorders>
          </w:tcPr>
          <w:p w14:paraId="5621369D" w14:textId="77777777" w:rsidR="00C03C74" w:rsidRPr="000F07E1" w:rsidRDefault="00C03C74" w:rsidP="00C03C74">
            <w:pPr>
              <w:widowControl w:val="0"/>
              <w:rPr>
                <w:rFonts w:ascii="Times New Roman" w:eastAsia="Courier New" w:hAnsi="Times New Roman"/>
                <w:i/>
                <w:lang w:eastAsia="ru-RU" w:bidi="ru-RU"/>
              </w:rPr>
            </w:pPr>
          </w:p>
        </w:tc>
        <w:tc>
          <w:tcPr>
            <w:tcW w:w="1275" w:type="dxa"/>
          </w:tcPr>
          <w:p w14:paraId="5338FEB9" w14:textId="77777777" w:rsidR="00C03C74" w:rsidRPr="000F07E1" w:rsidRDefault="00C03C74" w:rsidP="00C03C74">
            <w:pPr>
              <w:widowControl w:val="0"/>
              <w:rPr>
                <w:rFonts w:ascii="Times New Roman" w:eastAsia="Courier New" w:hAnsi="Times New Roman"/>
                <w:i/>
                <w:lang w:eastAsia="ru-RU" w:bidi="ru-RU"/>
              </w:rPr>
            </w:pPr>
            <w:r w:rsidRPr="000F07E1">
              <w:rPr>
                <w:rFonts w:ascii="Times New Roman" w:eastAsia="Courier New" w:hAnsi="Times New Roman"/>
                <w:i/>
                <w:lang w:eastAsia="ru-RU" w:bidi="ru-RU"/>
              </w:rPr>
              <w:t>Единица измерения</w:t>
            </w:r>
          </w:p>
        </w:tc>
        <w:tc>
          <w:tcPr>
            <w:tcW w:w="993" w:type="dxa"/>
          </w:tcPr>
          <w:p w14:paraId="4C90E94E" w14:textId="77777777" w:rsidR="00C03C74" w:rsidRPr="000F07E1" w:rsidRDefault="00C03C74" w:rsidP="00C03C74">
            <w:pPr>
              <w:widowControl w:val="0"/>
              <w:rPr>
                <w:rFonts w:ascii="Times New Roman" w:eastAsia="Courier New" w:hAnsi="Times New Roman"/>
                <w:i/>
                <w:lang w:eastAsia="ru-RU" w:bidi="ru-RU"/>
              </w:rPr>
            </w:pPr>
            <w:r w:rsidRPr="000F07E1">
              <w:rPr>
                <w:rFonts w:ascii="Times New Roman" w:eastAsia="Courier New" w:hAnsi="Times New Roman"/>
                <w:i/>
                <w:lang w:eastAsia="ru-RU" w:bidi="ru-RU"/>
              </w:rPr>
              <w:t>Количество</w:t>
            </w:r>
          </w:p>
        </w:tc>
        <w:tc>
          <w:tcPr>
            <w:tcW w:w="1417" w:type="dxa"/>
          </w:tcPr>
          <w:p w14:paraId="6E5336F7" w14:textId="77777777" w:rsidR="00C03C74" w:rsidRPr="000F07E1" w:rsidRDefault="00C03C74" w:rsidP="00C03C74">
            <w:pPr>
              <w:widowControl w:val="0"/>
              <w:rPr>
                <w:rFonts w:ascii="Times New Roman" w:eastAsia="Courier New" w:hAnsi="Times New Roman"/>
                <w:i/>
                <w:lang w:eastAsia="ru-RU" w:bidi="ru-RU"/>
              </w:rPr>
            </w:pPr>
            <w:r w:rsidRPr="000F07E1">
              <w:rPr>
                <w:rFonts w:ascii="Times New Roman" w:eastAsia="Courier New" w:hAnsi="Times New Roman"/>
                <w:i/>
                <w:lang w:eastAsia="ru-RU" w:bidi="ru-RU"/>
              </w:rPr>
              <w:t>Номер ячейки в составе КРУ</w:t>
            </w:r>
          </w:p>
        </w:tc>
      </w:tr>
      <w:tr w:rsidR="00C03C74" w:rsidRPr="000F07E1" w14:paraId="3A67032E" w14:textId="77777777" w:rsidTr="00C03C74">
        <w:trPr>
          <w:trHeight w:val="866"/>
        </w:trPr>
        <w:tc>
          <w:tcPr>
            <w:tcW w:w="1840" w:type="dxa"/>
          </w:tcPr>
          <w:p w14:paraId="3F26D4FC" w14:textId="77777777" w:rsidR="00C03C74" w:rsidRPr="000F07E1" w:rsidRDefault="00C03C74" w:rsidP="00C03C74">
            <w:pPr>
              <w:widowControl w:val="0"/>
              <w:rPr>
                <w:rFonts w:ascii="Times New Roman" w:eastAsia="Courier New" w:hAnsi="Times New Roman"/>
                <w:lang w:eastAsia="ru-RU" w:bidi="ru-RU"/>
              </w:rPr>
            </w:pPr>
            <w:r w:rsidRPr="000F07E1">
              <w:rPr>
                <w:rFonts w:ascii="Times New Roman" w:eastAsia="Courier New" w:hAnsi="Times New Roman"/>
                <w:lang w:eastAsia="ru-RU" w:bidi="ru-RU"/>
              </w:rPr>
              <w:t xml:space="preserve">Ячейка </w:t>
            </w:r>
            <w:r>
              <w:rPr>
                <w:rFonts w:ascii="Times New Roman" w:eastAsia="Courier New" w:hAnsi="Times New Roman"/>
                <w:lang w:eastAsia="ru-RU" w:bidi="ru-RU"/>
              </w:rPr>
              <w:t xml:space="preserve">№1 </w:t>
            </w:r>
            <w:r w:rsidRPr="000F07E1">
              <w:rPr>
                <w:rFonts w:ascii="Times New Roman" w:eastAsia="Courier New" w:hAnsi="Times New Roman"/>
                <w:lang w:eastAsia="ru-RU" w:bidi="ru-RU"/>
              </w:rPr>
              <w:t>ввод</w:t>
            </w:r>
            <w:r>
              <w:rPr>
                <w:rFonts w:ascii="Times New Roman" w:eastAsia="Courier New" w:hAnsi="Times New Roman"/>
                <w:lang w:eastAsia="ru-RU" w:bidi="ru-RU"/>
              </w:rPr>
              <w:t xml:space="preserve"> №1 </w:t>
            </w:r>
            <w:r w:rsidRPr="000F07E1">
              <w:rPr>
                <w:rFonts w:ascii="Times New Roman" w:eastAsia="Courier New" w:hAnsi="Times New Roman"/>
                <w:lang w:eastAsia="ru-RU" w:bidi="ru-RU"/>
              </w:rPr>
              <w:t>с торцев</w:t>
            </w:r>
            <w:r>
              <w:rPr>
                <w:rFonts w:ascii="Times New Roman" w:eastAsia="Courier New" w:hAnsi="Times New Roman"/>
                <w:lang w:eastAsia="ru-RU" w:bidi="ru-RU"/>
              </w:rPr>
              <w:t>ой</w:t>
            </w:r>
            <w:r w:rsidRPr="000F07E1">
              <w:rPr>
                <w:rFonts w:ascii="Times New Roman" w:eastAsia="Courier New" w:hAnsi="Times New Roman"/>
                <w:lang w:eastAsia="ru-RU" w:bidi="ru-RU"/>
              </w:rPr>
              <w:t xml:space="preserve"> панел</w:t>
            </w:r>
            <w:r>
              <w:rPr>
                <w:rFonts w:ascii="Times New Roman" w:eastAsia="Courier New" w:hAnsi="Times New Roman"/>
                <w:lang w:eastAsia="ru-RU" w:bidi="ru-RU"/>
              </w:rPr>
              <w:t xml:space="preserve">ью </w:t>
            </w:r>
          </w:p>
        </w:tc>
        <w:tc>
          <w:tcPr>
            <w:tcW w:w="4539" w:type="dxa"/>
            <w:gridSpan w:val="2"/>
          </w:tcPr>
          <w:p w14:paraId="4FC5A44F" w14:textId="77777777" w:rsidR="00C03C74" w:rsidRPr="000F07E1" w:rsidRDefault="00C03C74" w:rsidP="00C03C74">
            <w:pPr>
              <w:widowControl w:val="0"/>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6C3D3F97" w14:textId="0EF4DCEB" w:rsidR="00C03C74" w:rsidRPr="00033262" w:rsidRDefault="00C03C74" w:rsidP="00C03C74">
            <w:pPr>
              <w:widowControl w:val="0"/>
              <w:rPr>
                <w:rFonts w:ascii="Times New Roman" w:eastAsia="Courier New" w:hAnsi="Times New Roman"/>
                <w:lang w:eastAsia="ru-RU" w:bidi="ru-RU"/>
              </w:rPr>
            </w:pPr>
            <w:r w:rsidRPr="000F07E1">
              <w:rPr>
                <w:rFonts w:ascii="Times New Roman" w:eastAsia="Courier New" w:hAnsi="Times New Roman"/>
                <w:lang w:eastAsia="ru-RU" w:bidi="ru-RU"/>
              </w:rPr>
              <w:t xml:space="preserve">  </w:t>
            </w:r>
          </w:p>
          <w:p w14:paraId="04BD7C58" w14:textId="07846964" w:rsidR="00C03C74" w:rsidRPr="00033262" w:rsidRDefault="00C03C74" w:rsidP="00C03C74">
            <w:pPr>
              <w:widowControl w:val="0"/>
              <w:rPr>
                <w:rFonts w:ascii="Times New Roman" w:eastAsia="Courier New" w:hAnsi="Times New Roman"/>
                <w:lang w:eastAsia="ru-RU" w:bidi="ru-RU"/>
              </w:rPr>
            </w:pPr>
          </w:p>
        </w:tc>
        <w:tc>
          <w:tcPr>
            <w:tcW w:w="1275" w:type="dxa"/>
          </w:tcPr>
          <w:p w14:paraId="7457F270" w14:textId="77777777" w:rsidR="00C03C74" w:rsidRPr="000F07E1" w:rsidRDefault="00C03C74" w:rsidP="00C03C74">
            <w:pPr>
              <w:widowControl w:val="0"/>
              <w:rPr>
                <w:rFonts w:ascii="Times New Roman" w:eastAsia="Courier New" w:hAnsi="Times New Roman"/>
                <w:lang w:eastAsia="ru-RU" w:bidi="ru-RU"/>
              </w:rPr>
            </w:pPr>
            <w:r w:rsidRPr="000F07E1">
              <w:rPr>
                <w:rFonts w:ascii="Times New Roman" w:eastAsia="Courier New" w:hAnsi="Times New Roman"/>
                <w:lang w:eastAsia="ru-RU" w:bidi="ru-RU"/>
              </w:rPr>
              <w:t>шт.</w:t>
            </w:r>
          </w:p>
        </w:tc>
        <w:tc>
          <w:tcPr>
            <w:tcW w:w="993" w:type="dxa"/>
          </w:tcPr>
          <w:p w14:paraId="6CFCB4E9" w14:textId="77777777" w:rsidR="00C03C74" w:rsidRPr="000F07E1" w:rsidRDefault="00C03C74" w:rsidP="00C03C74">
            <w:pPr>
              <w:widowControl w:val="0"/>
              <w:rPr>
                <w:rFonts w:ascii="Times New Roman" w:eastAsia="Courier New" w:hAnsi="Times New Roman"/>
                <w:lang w:eastAsia="ru-RU" w:bidi="ru-RU"/>
              </w:rPr>
            </w:pPr>
            <w:r w:rsidRPr="000F07E1">
              <w:rPr>
                <w:rFonts w:ascii="Times New Roman" w:eastAsia="Courier New" w:hAnsi="Times New Roman"/>
                <w:lang w:eastAsia="ru-RU" w:bidi="ru-RU"/>
              </w:rPr>
              <w:t>1</w:t>
            </w:r>
          </w:p>
        </w:tc>
        <w:tc>
          <w:tcPr>
            <w:tcW w:w="1417" w:type="dxa"/>
          </w:tcPr>
          <w:p w14:paraId="35B54329" w14:textId="77777777" w:rsidR="00C03C74" w:rsidRPr="000F07E1" w:rsidRDefault="00C03C74" w:rsidP="00C03C74">
            <w:pPr>
              <w:widowControl w:val="0"/>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1</w:t>
            </w:r>
          </w:p>
          <w:p w14:paraId="05DE40C2" w14:textId="77777777" w:rsidR="00C03C74" w:rsidRPr="000F07E1" w:rsidRDefault="00C03C74" w:rsidP="00C03C74">
            <w:pPr>
              <w:widowControl w:val="0"/>
              <w:rPr>
                <w:rFonts w:ascii="Times New Roman" w:eastAsia="Courier New" w:hAnsi="Times New Roman"/>
                <w:lang w:eastAsia="ru-RU" w:bidi="ru-RU"/>
              </w:rPr>
            </w:pPr>
          </w:p>
        </w:tc>
      </w:tr>
      <w:tr w:rsidR="00C03C74" w:rsidRPr="000F07E1" w14:paraId="128ACB27" w14:textId="77777777" w:rsidTr="00C03C74">
        <w:tc>
          <w:tcPr>
            <w:tcW w:w="1840" w:type="dxa"/>
          </w:tcPr>
          <w:p w14:paraId="1CF1D81A" w14:textId="77777777" w:rsidR="00C03C74" w:rsidRPr="000F07E1" w:rsidRDefault="00C03C74" w:rsidP="00C03C74">
            <w:pPr>
              <w:widowControl w:val="0"/>
              <w:rPr>
                <w:rFonts w:ascii="Times New Roman" w:eastAsia="Courier New" w:hAnsi="Times New Roman"/>
                <w:lang w:eastAsia="ru-RU" w:bidi="ru-RU"/>
              </w:rPr>
            </w:pPr>
            <w:r w:rsidRPr="00855A70">
              <w:rPr>
                <w:rFonts w:ascii="Times New Roman" w:eastAsia="Courier New" w:hAnsi="Times New Roman"/>
                <w:lang w:eastAsia="ru-RU" w:bidi="ru-RU"/>
              </w:rPr>
              <w:t>Ячейка №</w:t>
            </w:r>
            <w:r>
              <w:rPr>
                <w:rFonts w:ascii="Times New Roman" w:eastAsia="Courier New" w:hAnsi="Times New Roman"/>
                <w:lang w:val="en-US" w:eastAsia="ru-RU" w:bidi="ru-RU"/>
              </w:rPr>
              <w:t>3</w:t>
            </w:r>
            <w:r w:rsidRPr="00855A70">
              <w:rPr>
                <w:rFonts w:ascii="Times New Roman" w:eastAsia="Courier New" w:hAnsi="Times New Roman"/>
                <w:lang w:eastAsia="ru-RU" w:bidi="ru-RU"/>
              </w:rPr>
              <w:t xml:space="preserve"> трансформатора Т1</w:t>
            </w:r>
          </w:p>
        </w:tc>
        <w:tc>
          <w:tcPr>
            <w:tcW w:w="4539" w:type="dxa"/>
            <w:gridSpan w:val="2"/>
          </w:tcPr>
          <w:p w14:paraId="04FC0F80" w14:textId="77777777" w:rsidR="00C03C74" w:rsidRPr="000F07E1" w:rsidRDefault="00C03C74" w:rsidP="00C03C74">
            <w:pPr>
              <w:widowControl w:val="0"/>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399E5CFA" w14:textId="77777777" w:rsidR="00C03C74" w:rsidRPr="008D0D1B" w:rsidRDefault="00C03C74" w:rsidP="00C03C74">
            <w:pPr>
              <w:widowControl w:val="0"/>
              <w:rPr>
                <w:rFonts w:ascii="Times New Roman" w:eastAsia="Courier New" w:hAnsi="Times New Roman"/>
                <w:lang w:eastAsia="ru-RU" w:bidi="ru-RU"/>
              </w:rPr>
            </w:pPr>
            <w:r>
              <w:rPr>
                <w:rFonts w:ascii="Times New Roman" w:eastAsia="Courier New" w:hAnsi="Times New Roman"/>
                <w:lang w:eastAsia="ru-RU" w:bidi="ru-RU"/>
              </w:rPr>
              <w:t xml:space="preserve"> </w:t>
            </w:r>
          </w:p>
          <w:p w14:paraId="0B61B266" w14:textId="77777777" w:rsidR="00C03C74" w:rsidRPr="000F07E1" w:rsidRDefault="00C03C74" w:rsidP="00C03C74">
            <w:pPr>
              <w:widowControl w:val="0"/>
              <w:rPr>
                <w:rFonts w:ascii="Times New Roman" w:eastAsia="Courier New" w:hAnsi="Times New Roman"/>
                <w:lang w:eastAsia="ru-RU" w:bidi="ru-RU"/>
              </w:rPr>
            </w:pPr>
            <w:r>
              <w:rPr>
                <w:rFonts w:ascii="Times New Roman" w:eastAsia="Courier New" w:hAnsi="Times New Roman"/>
                <w:lang w:eastAsia="ru-RU" w:bidi="ru-RU"/>
              </w:rPr>
              <w:t xml:space="preserve"> </w:t>
            </w:r>
          </w:p>
        </w:tc>
        <w:tc>
          <w:tcPr>
            <w:tcW w:w="1275" w:type="dxa"/>
          </w:tcPr>
          <w:p w14:paraId="3E05A2C9" w14:textId="77777777" w:rsidR="00C03C74" w:rsidRPr="000F07E1" w:rsidRDefault="00C03C74" w:rsidP="00C03C74">
            <w:pPr>
              <w:widowControl w:val="0"/>
              <w:rPr>
                <w:rFonts w:ascii="Times New Roman" w:eastAsia="Courier New" w:hAnsi="Times New Roman"/>
                <w:lang w:eastAsia="ru-RU" w:bidi="ru-RU"/>
              </w:rPr>
            </w:pPr>
            <w:r w:rsidRPr="000F07E1">
              <w:rPr>
                <w:rFonts w:ascii="Times New Roman" w:eastAsia="Courier New" w:hAnsi="Times New Roman"/>
                <w:lang w:eastAsia="ru-RU" w:bidi="ru-RU"/>
              </w:rPr>
              <w:t>шт.</w:t>
            </w:r>
          </w:p>
        </w:tc>
        <w:tc>
          <w:tcPr>
            <w:tcW w:w="993" w:type="dxa"/>
          </w:tcPr>
          <w:p w14:paraId="7942C78B" w14:textId="77777777" w:rsidR="00C03C74" w:rsidRPr="000F07E1" w:rsidRDefault="00C03C74" w:rsidP="00C03C74">
            <w:pPr>
              <w:widowControl w:val="0"/>
              <w:rPr>
                <w:rFonts w:ascii="Times New Roman" w:eastAsia="Courier New" w:hAnsi="Times New Roman"/>
                <w:lang w:eastAsia="ru-RU" w:bidi="ru-RU"/>
              </w:rPr>
            </w:pPr>
            <w:r w:rsidRPr="000F07E1">
              <w:rPr>
                <w:rFonts w:ascii="Times New Roman" w:eastAsia="Courier New" w:hAnsi="Times New Roman"/>
                <w:lang w:eastAsia="ru-RU" w:bidi="ru-RU"/>
              </w:rPr>
              <w:t>1</w:t>
            </w:r>
          </w:p>
        </w:tc>
        <w:tc>
          <w:tcPr>
            <w:tcW w:w="1417" w:type="dxa"/>
          </w:tcPr>
          <w:p w14:paraId="11EE0720" w14:textId="77777777" w:rsidR="00C03C74" w:rsidRPr="000F07E1" w:rsidRDefault="00C03C74" w:rsidP="00C03C74">
            <w:pPr>
              <w:widowControl w:val="0"/>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3</w:t>
            </w:r>
          </w:p>
          <w:p w14:paraId="73941231" w14:textId="77777777" w:rsidR="00C03C74" w:rsidRPr="000F07E1" w:rsidRDefault="00C03C74" w:rsidP="00C03C74">
            <w:pPr>
              <w:widowControl w:val="0"/>
              <w:rPr>
                <w:rFonts w:ascii="Times New Roman" w:eastAsia="Courier New" w:hAnsi="Times New Roman"/>
                <w:lang w:eastAsia="ru-RU" w:bidi="ru-RU"/>
              </w:rPr>
            </w:pPr>
          </w:p>
        </w:tc>
      </w:tr>
      <w:tr w:rsidR="00C03C74" w:rsidRPr="000F07E1" w14:paraId="1D3384AE" w14:textId="77777777" w:rsidTr="00C03C74">
        <w:tc>
          <w:tcPr>
            <w:tcW w:w="1840" w:type="dxa"/>
          </w:tcPr>
          <w:p w14:paraId="71A059A0" w14:textId="77777777" w:rsidR="00C03C74" w:rsidRPr="000F07E1" w:rsidRDefault="00C03C74" w:rsidP="00C03C74">
            <w:pPr>
              <w:widowControl w:val="0"/>
              <w:rPr>
                <w:rFonts w:ascii="Times New Roman" w:eastAsia="Courier New" w:hAnsi="Times New Roman"/>
                <w:lang w:eastAsia="ru-RU" w:bidi="ru-RU"/>
              </w:rPr>
            </w:pPr>
            <w:r w:rsidRPr="000F07E1">
              <w:rPr>
                <w:rFonts w:ascii="Times New Roman" w:eastAsia="Courier New" w:hAnsi="Times New Roman"/>
                <w:lang w:eastAsia="ru-RU" w:bidi="ru-RU"/>
              </w:rPr>
              <w:t xml:space="preserve">Ячейка </w:t>
            </w:r>
            <w:r>
              <w:rPr>
                <w:rFonts w:ascii="Times New Roman" w:eastAsia="Courier New" w:hAnsi="Times New Roman"/>
                <w:lang w:eastAsia="ru-RU" w:bidi="ru-RU"/>
              </w:rPr>
              <w:t xml:space="preserve">№5 отходящая линия </w:t>
            </w:r>
            <w:r w:rsidRPr="000F07E1">
              <w:rPr>
                <w:rFonts w:ascii="Times New Roman" w:eastAsia="Courier New" w:hAnsi="Times New Roman"/>
                <w:lang w:eastAsia="ru-RU" w:bidi="ru-RU"/>
              </w:rPr>
              <w:t>с торцев</w:t>
            </w:r>
            <w:r>
              <w:rPr>
                <w:rFonts w:ascii="Times New Roman" w:eastAsia="Courier New" w:hAnsi="Times New Roman"/>
                <w:lang w:eastAsia="ru-RU" w:bidi="ru-RU"/>
              </w:rPr>
              <w:t>ой</w:t>
            </w:r>
            <w:r w:rsidRPr="000F07E1">
              <w:rPr>
                <w:rFonts w:ascii="Times New Roman" w:eastAsia="Courier New" w:hAnsi="Times New Roman"/>
                <w:lang w:eastAsia="ru-RU" w:bidi="ru-RU"/>
              </w:rPr>
              <w:t xml:space="preserve"> панел</w:t>
            </w:r>
            <w:r>
              <w:rPr>
                <w:rFonts w:ascii="Times New Roman" w:eastAsia="Courier New" w:hAnsi="Times New Roman"/>
                <w:lang w:eastAsia="ru-RU" w:bidi="ru-RU"/>
              </w:rPr>
              <w:t>ью</w:t>
            </w:r>
          </w:p>
        </w:tc>
        <w:tc>
          <w:tcPr>
            <w:tcW w:w="4539" w:type="dxa"/>
            <w:gridSpan w:val="2"/>
          </w:tcPr>
          <w:p w14:paraId="2F9B53C0" w14:textId="77777777" w:rsidR="00C03C74" w:rsidRPr="000F07E1" w:rsidRDefault="00C03C74" w:rsidP="00C03C74">
            <w:pPr>
              <w:widowControl w:val="0"/>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1E43011F" w14:textId="62CBD5CC" w:rsidR="00C03C74" w:rsidRPr="000F07E1" w:rsidRDefault="00C03C74" w:rsidP="00C03C74">
            <w:pPr>
              <w:widowControl w:val="0"/>
              <w:rPr>
                <w:rFonts w:ascii="Times New Roman" w:eastAsia="Courier New" w:hAnsi="Times New Roman"/>
                <w:lang w:eastAsia="ru-RU" w:bidi="ru-RU"/>
              </w:rPr>
            </w:pPr>
          </w:p>
        </w:tc>
        <w:tc>
          <w:tcPr>
            <w:tcW w:w="1275" w:type="dxa"/>
          </w:tcPr>
          <w:p w14:paraId="0B8EB824" w14:textId="77777777" w:rsidR="00C03C74" w:rsidRPr="000F07E1" w:rsidRDefault="00C03C74" w:rsidP="00C03C74">
            <w:pPr>
              <w:widowControl w:val="0"/>
              <w:rPr>
                <w:rFonts w:ascii="Times New Roman" w:eastAsia="Courier New" w:hAnsi="Times New Roman"/>
                <w:lang w:eastAsia="ru-RU" w:bidi="ru-RU"/>
              </w:rPr>
            </w:pPr>
            <w:r w:rsidRPr="000F07E1">
              <w:rPr>
                <w:rFonts w:ascii="Times New Roman" w:eastAsia="Courier New" w:hAnsi="Times New Roman"/>
                <w:lang w:eastAsia="ru-RU" w:bidi="ru-RU"/>
              </w:rPr>
              <w:t>шт.</w:t>
            </w:r>
          </w:p>
        </w:tc>
        <w:tc>
          <w:tcPr>
            <w:tcW w:w="993" w:type="dxa"/>
          </w:tcPr>
          <w:p w14:paraId="7D3AE131" w14:textId="77777777" w:rsidR="00C03C74" w:rsidRPr="000F07E1" w:rsidRDefault="00C03C74" w:rsidP="00C03C74">
            <w:pPr>
              <w:widowControl w:val="0"/>
              <w:rPr>
                <w:rFonts w:ascii="Times New Roman" w:eastAsia="Courier New" w:hAnsi="Times New Roman"/>
                <w:lang w:eastAsia="ru-RU" w:bidi="ru-RU"/>
              </w:rPr>
            </w:pPr>
            <w:r w:rsidRPr="000F07E1">
              <w:rPr>
                <w:rFonts w:ascii="Times New Roman" w:eastAsia="Courier New" w:hAnsi="Times New Roman"/>
                <w:lang w:eastAsia="ru-RU" w:bidi="ru-RU"/>
              </w:rPr>
              <w:t>1</w:t>
            </w:r>
          </w:p>
        </w:tc>
        <w:tc>
          <w:tcPr>
            <w:tcW w:w="1417" w:type="dxa"/>
          </w:tcPr>
          <w:p w14:paraId="56DE03C5" w14:textId="77777777" w:rsidR="00C03C74" w:rsidRPr="000F07E1" w:rsidRDefault="00C03C74" w:rsidP="00C03C74">
            <w:pPr>
              <w:widowControl w:val="0"/>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5</w:t>
            </w:r>
          </w:p>
          <w:p w14:paraId="1E4376DB" w14:textId="77777777" w:rsidR="00C03C74" w:rsidRPr="000F07E1" w:rsidRDefault="00C03C74" w:rsidP="00C03C74">
            <w:pPr>
              <w:widowControl w:val="0"/>
              <w:rPr>
                <w:rFonts w:ascii="Times New Roman" w:eastAsia="Courier New" w:hAnsi="Times New Roman"/>
                <w:lang w:eastAsia="ru-RU" w:bidi="ru-RU"/>
              </w:rPr>
            </w:pPr>
          </w:p>
        </w:tc>
      </w:tr>
      <w:tr w:rsidR="00C03C74" w:rsidRPr="000F07E1" w14:paraId="1F18A5F7" w14:textId="77777777" w:rsidTr="00C03C74">
        <w:tc>
          <w:tcPr>
            <w:tcW w:w="1840" w:type="dxa"/>
          </w:tcPr>
          <w:p w14:paraId="5C75C7DF" w14:textId="77777777" w:rsidR="00C03C74" w:rsidRPr="000F07E1" w:rsidRDefault="00C03C74" w:rsidP="00C03C74">
            <w:pPr>
              <w:widowControl w:val="0"/>
              <w:rPr>
                <w:rFonts w:ascii="Times New Roman" w:eastAsia="Courier New" w:hAnsi="Times New Roman"/>
                <w:lang w:eastAsia="ru-RU" w:bidi="ru-RU"/>
              </w:rPr>
            </w:pPr>
            <w:r>
              <w:rPr>
                <w:rFonts w:ascii="Times New Roman" w:eastAsia="Courier New" w:hAnsi="Times New Roman"/>
                <w:lang w:eastAsia="ru-RU" w:bidi="ru-RU"/>
              </w:rPr>
              <w:t>Шинный мост</w:t>
            </w:r>
          </w:p>
        </w:tc>
        <w:tc>
          <w:tcPr>
            <w:tcW w:w="4539" w:type="dxa"/>
            <w:gridSpan w:val="2"/>
          </w:tcPr>
          <w:p w14:paraId="2D81ACD9" w14:textId="77777777" w:rsidR="00C03C74" w:rsidRPr="000F07E1" w:rsidRDefault="00C03C74" w:rsidP="00C03C74">
            <w:pPr>
              <w:widowControl w:val="0"/>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37229954" w14:textId="40D5D651" w:rsidR="00C03C74" w:rsidRPr="000F07E1" w:rsidRDefault="00C03C74" w:rsidP="00C03C74">
            <w:pPr>
              <w:widowControl w:val="0"/>
              <w:rPr>
                <w:rFonts w:ascii="Times New Roman" w:eastAsia="Courier New" w:hAnsi="Times New Roman"/>
                <w:lang w:eastAsia="ru-RU" w:bidi="ru-RU"/>
              </w:rPr>
            </w:pPr>
            <w:r w:rsidRPr="000F07E1">
              <w:rPr>
                <w:rFonts w:ascii="Times New Roman" w:eastAsia="Courier New" w:hAnsi="Times New Roman"/>
                <w:lang w:eastAsia="ru-RU" w:bidi="ru-RU"/>
              </w:rPr>
              <w:t xml:space="preserve">  </w:t>
            </w:r>
          </w:p>
        </w:tc>
        <w:tc>
          <w:tcPr>
            <w:tcW w:w="1275" w:type="dxa"/>
          </w:tcPr>
          <w:p w14:paraId="4561097A" w14:textId="77777777" w:rsidR="00C03C74" w:rsidRPr="000F07E1" w:rsidRDefault="00C03C74" w:rsidP="00C03C74">
            <w:pPr>
              <w:widowControl w:val="0"/>
              <w:rPr>
                <w:rFonts w:ascii="Times New Roman" w:eastAsia="Courier New" w:hAnsi="Times New Roman"/>
                <w:lang w:eastAsia="ru-RU" w:bidi="ru-RU"/>
              </w:rPr>
            </w:pPr>
            <w:r w:rsidRPr="000F07E1">
              <w:rPr>
                <w:rFonts w:ascii="Times New Roman" w:eastAsia="Courier New" w:hAnsi="Times New Roman"/>
                <w:lang w:eastAsia="ru-RU" w:bidi="ru-RU"/>
              </w:rPr>
              <w:t>шт.</w:t>
            </w:r>
          </w:p>
        </w:tc>
        <w:tc>
          <w:tcPr>
            <w:tcW w:w="993" w:type="dxa"/>
          </w:tcPr>
          <w:p w14:paraId="36B5759F" w14:textId="77777777" w:rsidR="00C03C74" w:rsidRPr="000F07E1" w:rsidRDefault="00C03C74" w:rsidP="00C03C74">
            <w:pPr>
              <w:widowControl w:val="0"/>
              <w:rPr>
                <w:rFonts w:ascii="Times New Roman" w:eastAsia="Courier New" w:hAnsi="Times New Roman"/>
                <w:lang w:eastAsia="ru-RU" w:bidi="ru-RU"/>
              </w:rPr>
            </w:pPr>
            <w:r w:rsidRPr="000F07E1">
              <w:rPr>
                <w:rFonts w:ascii="Times New Roman" w:eastAsia="Courier New" w:hAnsi="Times New Roman"/>
                <w:lang w:eastAsia="ru-RU" w:bidi="ru-RU"/>
              </w:rPr>
              <w:t>1</w:t>
            </w:r>
          </w:p>
        </w:tc>
        <w:tc>
          <w:tcPr>
            <w:tcW w:w="1417" w:type="dxa"/>
          </w:tcPr>
          <w:p w14:paraId="6A6E289B" w14:textId="77777777" w:rsidR="00C03C74" w:rsidRPr="000F07E1" w:rsidRDefault="00C03C74" w:rsidP="00C03C74">
            <w:pPr>
              <w:widowControl w:val="0"/>
              <w:rPr>
                <w:rFonts w:ascii="Times New Roman" w:eastAsia="Courier New" w:hAnsi="Times New Roman"/>
                <w:lang w:eastAsia="ru-RU" w:bidi="ru-RU"/>
              </w:rPr>
            </w:pPr>
            <w:r>
              <w:rPr>
                <w:rFonts w:ascii="Times New Roman" w:eastAsia="Courier New" w:hAnsi="Times New Roman"/>
                <w:lang w:eastAsia="ru-RU" w:bidi="ru-RU"/>
              </w:rPr>
              <w:t xml:space="preserve">от </w:t>
            </w:r>
            <w:proofErr w:type="spellStart"/>
            <w:r>
              <w:rPr>
                <w:rFonts w:ascii="Times New Roman" w:eastAsia="Courier New" w:hAnsi="Times New Roman"/>
                <w:lang w:eastAsia="ru-RU" w:bidi="ru-RU"/>
              </w:rPr>
              <w:t>яч</w:t>
            </w:r>
            <w:proofErr w:type="spellEnd"/>
            <w:r>
              <w:rPr>
                <w:rFonts w:ascii="Times New Roman" w:eastAsia="Courier New" w:hAnsi="Times New Roman"/>
                <w:lang w:eastAsia="ru-RU" w:bidi="ru-RU"/>
              </w:rPr>
              <w:t xml:space="preserve">. №5 до </w:t>
            </w:r>
            <w:proofErr w:type="spellStart"/>
            <w:r>
              <w:rPr>
                <w:rFonts w:ascii="Times New Roman" w:eastAsia="Courier New" w:hAnsi="Times New Roman"/>
                <w:lang w:eastAsia="ru-RU" w:bidi="ru-RU"/>
              </w:rPr>
              <w:t>яч</w:t>
            </w:r>
            <w:proofErr w:type="spellEnd"/>
            <w:r>
              <w:rPr>
                <w:rFonts w:ascii="Times New Roman" w:eastAsia="Courier New" w:hAnsi="Times New Roman"/>
                <w:lang w:eastAsia="ru-RU" w:bidi="ru-RU"/>
              </w:rPr>
              <w:t>. №6</w:t>
            </w:r>
          </w:p>
        </w:tc>
      </w:tr>
      <w:tr w:rsidR="00C03C74" w:rsidRPr="000F07E1" w14:paraId="23D2861B" w14:textId="77777777" w:rsidTr="00C03C74">
        <w:trPr>
          <w:trHeight w:val="698"/>
        </w:trPr>
        <w:tc>
          <w:tcPr>
            <w:tcW w:w="1840" w:type="dxa"/>
          </w:tcPr>
          <w:p w14:paraId="0FA3BE8A" w14:textId="77777777" w:rsidR="00C03C74" w:rsidRDefault="00C03C74" w:rsidP="00C03C74">
            <w:pPr>
              <w:widowControl w:val="0"/>
              <w:rPr>
                <w:rFonts w:ascii="Times New Roman" w:eastAsia="Courier New" w:hAnsi="Times New Roman"/>
                <w:lang w:eastAsia="ru-RU" w:bidi="ru-RU"/>
              </w:rPr>
            </w:pPr>
            <w:r w:rsidRPr="00855A70">
              <w:rPr>
                <w:rFonts w:ascii="Times New Roman" w:eastAsia="Courier New" w:hAnsi="Times New Roman"/>
                <w:lang w:eastAsia="ru-RU" w:bidi="ru-RU"/>
              </w:rPr>
              <w:t>Ячейка №</w:t>
            </w:r>
            <w:r>
              <w:rPr>
                <w:rFonts w:ascii="Times New Roman" w:eastAsia="Courier New" w:hAnsi="Times New Roman"/>
                <w:lang w:eastAsia="ru-RU" w:bidi="ru-RU"/>
              </w:rPr>
              <w:t>6</w:t>
            </w:r>
            <w:r w:rsidRPr="00855A70">
              <w:rPr>
                <w:rFonts w:ascii="Times New Roman" w:eastAsia="Courier New" w:hAnsi="Times New Roman"/>
                <w:lang w:eastAsia="ru-RU" w:bidi="ru-RU"/>
              </w:rPr>
              <w:t xml:space="preserve"> трансформатора Т</w:t>
            </w:r>
            <w:r>
              <w:rPr>
                <w:rFonts w:ascii="Times New Roman" w:eastAsia="Courier New" w:hAnsi="Times New Roman"/>
                <w:lang w:eastAsia="ru-RU" w:bidi="ru-RU"/>
              </w:rPr>
              <w:t>2</w:t>
            </w:r>
            <w:r w:rsidRPr="000F07E1">
              <w:rPr>
                <w:rFonts w:ascii="Times New Roman" w:eastAsia="Courier New" w:hAnsi="Times New Roman"/>
                <w:lang w:eastAsia="ru-RU" w:bidi="ru-RU"/>
              </w:rPr>
              <w:t xml:space="preserve"> с торцев</w:t>
            </w:r>
            <w:r>
              <w:rPr>
                <w:rFonts w:ascii="Times New Roman" w:eastAsia="Courier New" w:hAnsi="Times New Roman"/>
                <w:lang w:eastAsia="ru-RU" w:bidi="ru-RU"/>
              </w:rPr>
              <w:t>ой</w:t>
            </w:r>
            <w:r w:rsidRPr="000F07E1">
              <w:rPr>
                <w:rFonts w:ascii="Times New Roman" w:eastAsia="Courier New" w:hAnsi="Times New Roman"/>
                <w:lang w:eastAsia="ru-RU" w:bidi="ru-RU"/>
              </w:rPr>
              <w:t xml:space="preserve"> панел</w:t>
            </w:r>
            <w:r>
              <w:rPr>
                <w:rFonts w:ascii="Times New Roman" w:eastAsia="Courier New" w:hAnsi="Times New Roman"/>
                <w:lang w:eastAsia="ru-RU" w:bidi="ru-RU"/>
              </w:rPr>
              <w:t>ью</w:t>
            </w:r>
          </w:p>
        </w:tc>
        <w:tc>
          <w:tcPr>
            <w:tcW w:w="4539" w:type="dxa"/>
            <w:gridSpan w:val="2"/>
          </w:tcPr>
          <w:p w14:paraId="3613A041" w14:textId="77777777" w:rsidR="00C03C74" w:rsidRPr="000F07E1" w:rsidRDefault="00C03C74" w:rsidP="00C03C74">
            <w:pPr>
              <w:widowControl w:val="0"/>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54F4AAB6" w14:textId="77777777" w:rsidR="00C03C74" w:rsidRPr="000F07E1" w:rsidRDefault="00C03C74" w:rsidP="00C03C74">
            <w:pPr>
              <w:widowControl w:val="0"/>
              <w:rPr>
                <w:rFonts w:ascii="Times New Roman" w:eastAsia="Courier New" w:hAnsi="Times New Roman"/>
                <w:lang w:eastAsia="ru-RU" w:bidi="ru-RU"/>
              </w:rPr>
            </w:pPr>
          </w:p>
        </w:tc>
        <w:tc>
          <w:tcPr>
            <w:tcW w:w="1275" w:type="dxa"/>
          </w:tcPr>
          <w:p w14:paraId="4945E52E" w14:textId="77777777" w:rsidR="00C03C74" w:rsidRPr="000F07E1" w:rsidRDefault="00C03C74" w:rsidP="00C03C74">
            <w:pPr>
              <w:widowControl w:val="0"/>
              <w:rPr>
                <w:rFonts w:ascii="Times New Roman" w:eastAsia="Courier New" w:hAnsi="Times New Roman"/>
                <w:lang w:eastAsia="ru-RU" w:bidi="ru-RU"/>
              </w:rPr>
            </w:pPr>
            <w:r w:rsidRPr="000F07E1">
              <w:rPr>
                <w:rFonts w:ascii="Times New Roman" w:eastAsia="Courier New" w:hAnsi="Times New Roman"/>
                <w:lang w:eastAsia="ru-RU" w:bidi="ru-RU"/>
              </w:rPr>
              <w:t>шт.</w:t>
            </w:r>
          </w:p>
        </w:tc>
        <w:tc>
          <w:tcPr>
            <w:tcW w:w="993" w:type="dxa"/>
          </w:tcPr>
          <w:p w14:paraId="1975E01E" w14:textId="77777777" w:rsidR="00C03C74" w:rsidRPr="000F07E1" w:rsidRDefault="00C03C74" w:rsidP="00C03C74">
            <w:pPr>
              <w:widowControl w:val="0"/>
              <w:rPr>
                <w:rFonts w:ascii="Times New Roman" w:eastAsia="Courier New" w:hAnsi="Times New Roman"/>
                <w:lang w:eastAsia="ru-RU" w:bidi="ru-RU"/>
              </w:rPr>
            </w:pPr>
            <w:r w:rsidRPr="000F07E1">
              <w:rPr>
                <w:rFonts w:ascii="Times New Roman" w:eastAsia="Courier New" w:hAnsi="Times New Roman"/>
                <w:lang w:eastAsia="ru-RU" w:bidi="ru-RU"/>
              </w:rPr>
              <w:t>1</w:t>
            </w:r>
          </w:p>
        </w:tc>
        <w:tc>
          <w:tcPr>
            <w:tcW w:w="1417" w:type="dxa"/>
          </w:tcPr>
          <w:p w14:paraId="5A23A089" w14:textId="77777777" w:rsidR="00C03C74" w:rsidRPr="00E52917" w:rsidRDefault="00C03C74" w:rsidP="00C03C74">
            <w:pPr>
              <w:widowControl w:val="0"/>
              <w:rPr>
                <w:rFonts w:ascii="Times New Roman" w:eastAsia="Courier New" w:hAnsi="Times New Roman"/>
                <w:lang w:eastAsia="ru-RU" w:bidi="ru-RU"/>
              </w:rPr>
            </w:pPr>
            <w:r>
              <w:rPr>
                <w:rFonts w:ascii="Times New Roman" w:eastAsia="Courier New" w:hAnsi="Times New Roman"/>
                <w:lang w:eastAsia="ru-RU" w:bidi="ru-RU"/>
              </w:rPr>
              <w:t>№6</w:t>
            </w:r>
          </w:p>
        </w:tc>
      </w:tr>
      <w:tr w:rsidR="00C03C74" w:rsidRPr="000F07E1" w14:paraId="13142A60" w14:textId="77777777" w:rsidTr="00C03C74">
        <w:tc>
          <w:tcPr>
            <w:tcW w:w="1840" w:type="dxa"/>
          </w:tcPr>
          <w:p w14:paraId="5E6F8795" w14:textId="77777777" w:rsidR="00C03C74" w:rsidRPr="000F07E1" w:rsidRDefault="00C03C74" w:rsidP="00C03C74">
            <w:pPr>
              <w:widowControl w:val="0"/>
              <w:rPr>
                <w:rFonts w:ascii="Times New Roman" w:eastAsia="Courier New" w:hAnsi="Times New Roman"/>
                <w:lang w:eastAsia="ru-RU" w:bidi="ru-RU"/>
              </w:rPr>
            </w:pPr>
            <w:r w:rsidRPr="00793229">
              <w:rPr>
                <w:rFonts w:ascii="Times New Roman" w:eastAsia="Courier New" w:hAnsi="Times New Roman"/>
                <w:lang w:eastAsia="ru-RU" w:bidi="ru-RU"/>
              </w:rPr>
              <w:t xml:space="preserve">Ячейка №4 </w:t>
            </w:r>
            <w:r w:rsidRPr="000F07E1">
              <w:rPr>
                <w:rFonts w:ascii="Times New Roman" w:eastAsia="Courier New" w:hAnsi="Times New Roman"/>
                <w:lang w:eastAsia="ru-RU" w:bidi="ru-RU"/>
              </w:rPr>
              <w:t>ввод</w:t>
            </w:r>
            <w:r>
              <w:rPr>
                <w:rFonts w:ascii="Times New Roman" w:eastAsia="Courier New" w:hAnsi="Times New Roman"/>
                <w:lang w:eastAsia="ru-RU" w:bidi="ru-RU"/>
              </w:rPr>
              <w:t xml:space="preserve"> №2</w:t>
            </w:r>
          </w:p>
        </w:tc>
        <w:tc>
          <w:tcPr>
            <w:tcW w:w="4539" w:type="dxa"/>
            <w:gridSpan w:val="2"/>
          </w:tcPr>
          <w:p w14:paraId="77B14DCB" w14:textId="77777777" w:rsidR="00C03C74" w:rsidRPr="000F07E1" w:rsidRDefault="00C03C74" w:rsidP="00C03C74">
            <w:pPr>
              <w:widowControl w:val="0"/>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68026FD0" w14:textId="37A3BE70" w:rsidR="00C03C74" w:rsidRPr="000F07E1" w:rsidRDefault="00C03C74" w:rsidP="00C03C74">
            <w:pPr>
              <w:widowControl w:val="0"/>
              <w:rPr>
                <w:rFonts w:ascii="Times New Roman" w:eastAsia="Courier New" w:hAnsi="Times New Roman"/>
                <w:lang w:eastAsia="ru-RU" w:bidi="ru-RU"/>
              </w:rPr>
            </w:pPr>
            <w:r w:rsidRPr="000F07E1">
              <w:rPr>
                <w:rFonts w:ascii="Times New Roman" w:eastAsia="Courier New" w:hAnsi="Times New Roman"/>
                <w:lang w:eastAsia="ru-RU" w:bidi="ru-RU"/>
              </w:rPr>
              <w:t xml:space="preserve">  </w:t>
            </w:r>
          </w:p>
          <w:p w14:paraId="40885D32" w14:textId="29F7B92D" w:rsidR="00C03C74" w:rsidRPr="000F07E1" w:rsidRDefault="00C03C74" w:rsidP="00C03C74">
            <w:pPr>
              <w:widowControl w:val="0"/>
              <w:rPr>
                <w:rFonts w:ascii="Times New Roman" w:eastAsia="Courier New" w:hAnsi="Times New Roman"/>
                <w:lang w:eastAsia="ru-RU" w:bidi="ru-RU"/>
              </w:rPr>
            </w:pPr>
          </w:p>
        </w:tc>
        <w:tc>
          <w:tcPr>
            <w:tcW w:w="1275" w:type="dxa"/>
          </w:tcPr>
          <w:p w14:paraId="4A6C30D0" w14:textId="77777777" w:rsidR="00C03C74" w:rsidRPr="000F07E1" w:rsidRDefault="00C03C74" w:rsidP="00C03C74">
            <w:pPr>
              <w:widowControl w:val="0"/>
              <w:rPr>
                <w:rFonts w:ascii="Times New Roman" w:eastAsia="Courier New" w:hAnsi="Times New Roman"/>
                <w:lang w:eastAsia="ru-RU" w:bidi="ru-RU"/>
              </w:rPr>
            </w:pPr>
            <w:r w:rsidRPr="000F07E1">
              <w:rPr>
                <w:rFonts w:ascii="Times New Roman" w:eastAsia="Courier New" w:hAnsi="Times New Roman"/>
                <w:lang w:eastAsia="ru-RU" w:bidi="ru-RU"/>
              </w:rPr>
              <w:t>шт.</w:t>
            </w:r>
          </w:p>
        </w:tc>
        <w:tc>
          <w:tcPr>
            <w:tcW w:w="993" w:type="dxa"/>
          </w:tcPr>
          <w:p w14:paraId="339979C0" w14:textId="77777777" w:rsidR="00C03C74" w:rsidRPr="000F07E1" w:rsidRDefault="00C03C74" w:rsidP="00C03C74">
            <w:pPr>
              <w:widowControl w:val="0"/>
              <w:rPr>
                <w:rFonts w:ascii="Times New Roman" w:eastAsia="Courier New" w:hAnsi="Times New Roman"/>
                <w:lang w:eastAsia="ru-RU" w:bidi="ru-RU"/>
              </w:rPr>
            </w:pPr>
            <w:r w:rsidRPr="000F07E1">
              <w:rPr>
                <w:rFonts w:ascii="Times New Roman" w:eastAsia="Courier New" w:hAnsi="Times New Roman"/>
                <w:lang w:eastAsia="ru-RU" w:bidi="ru-RU"/>
              </w:rPr>
              <w:t>1</w:t>
            </w:r>
          </w:p>
        </w:tc>
        <w:tc>
          <w:tcPr>
            <w:tcW w:w="1417" w:type="dxa"/>
          </w:tcPr>
          <w:p w14:paraId="21E07A97" w14:textId="77777777" w:rsidR="00C03C74" w:rsidRPr="000F07E1" w:rsidRDefault="00C03C74" w:rsidP="00C03C74">
            <w:pPr>
              <w:widowControl w:val="0"/>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4</w:t>
            </w:r>
          </w:p>
          <w:p w14:paraId="3BCBC367" w14:textId="77777777" w:rsidR="00C03C74" w:rsidRPr="000F07E1" w:rsidRDefault="00C03C74" w:rsidP="00C03C74">
            <w:pPr>
              <w:widowControl w:val="0"/>
              <w:rPr>
                <w:rFonts w:ascii="Times New Roman" w:eastAsia="Courier New" w:hAnsi="Times New Roman"/>
                <w:lang w:eastAsia="ru-RU" w:bidi="ru-RU"/>
              </w:rPr>
            </w:pPr>
          </w:p>
        </w:tc>
      </w:tr>
      <w:tr w:rsidR="00C03C74" w:rsidRPr="000F07E1" w14:paraId="76D9ECA3" w14:textId="77777777" w:rsidTr="00C03C74">
        <w:trPr>
          <w:trHeight w:val="346"/>
        </w:trPr>
        <w:tc>
          <w:tcPr>
            <w:tcW w:w="1840" w:type="dxa"/>
          </w:tcPr>
          <w:p w14:paraId="07AA6431" w14:textId="77777777" w:rsidR="00C03C74" w:rsidRPr="000F07E1" w:rsidRDefault="00C03C74" w:rsidP="00C03C74">
            <w:pPr>
              <w:widowControl w:val="0"/>
              <w:rPr>
                <w:rFonts w:ascii="Times New Roman" w:eastAsia="Courier New" w:hAnsi="Times New Roman"/>
                <w:lang w:eastAsia="ru-RU" w:bidi="ru-RU"/>
              </w:rPr>
            </w:pPr>
            <w:r w:rsidRPr="000F07E1">
              <w:rPr>
                <w:rFonts w:ascii="Times New Roman" w:eastAsia="Courier New" w:hAnsi="Times New Roman"/>
                <w:lang w:eastAsia="ru-RU" w:bidi="ru-RU"/>
              </w:rPr>
              <w:lastRenderedPageBreak/>
              <w:t xml:space="preserve">Ячейка </w:t>
            </w:r>
            <w:r>
              <w:rPr>
                <w:rFonts w:ascii="Times New Roman" w:eastAsia="Courier New" w:hAnsi="Times New Roman"/>
                <w:lang w:eastAsia="ru-RU" w:bidi="ru-RU"/>
              </w:rPr>
              <w:t xml:space="preserve">№2 отходящая линия </w:t>
            </w:r>
            <w:r w:rsidRPr="000F07E1">
              <w:rPr>
                <w:rFonts w:ascii="Times New Roman" w:eastAsia="Courier New" w:hAnsi="Times New Roman"/>
                <w:lang w:eastAsia="ru-RU" w:bidi="ru-RU"/>
              </w:rPr>
              <w:t>с торцев</w:t>
            </w:r>
            <w:r>
              <w:rPr>
                <w:rFonts w:ascii="Times New Roman" w:eastAsia="Courier New" w:hAnsi="Times New Roman"/>
                <w:lang w:eastAsia="ru-RU" w:bidi="ru-RU"/>
              </w:rPr>
              <w:t>ой</w:t>
            </w:r>
            <w:r w:rsidRPr="000F07E1">
              <w:rPr>
                <w:rFonts w:ascii="Times New Roman" w:eastAsia="Courier New" w:hAnsi="Times New Roman"/>
                <w:lang w:eastAsia="ru-RU" w:bidi="ru-RU"/>
              </w:rPr>
              <w:t xml:space="preserve"> панел</w:t>
            </w:r>
            <w:r>
              <w:rPr>
                <w:rFonts w:ascii="Times New Roman" w:eastAsia="Courier New" w:hAnsi="Times New Roman"/>
                <w:lang w:eastAsia="ru-RU" w:bidi="ru-RU"/>
              </w:rPr>
              <w:t>ью</w:t>
            </w:r>
          </w:p>
        </w:tc>
        <w:tc>
          <w:tcPr>
            <w:tcW w:w="4539" w:type="dxa"/>
            <w:gridSpan w:val="2"/>
          </w:tcPr>
          <w:p w14:paraId="2ED271EF" w14:textId="77777777" w:rsidR="00C03C74" w:rsidRPr="000F07E1" w:rsidRDefault="00C03C74" w:rsidP="00C03C74">
            <w:pPr>
              <w:widowControl w:val="0"/>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5A69B843" w14:textId="4871FE3E" w:rsidR="00C03C74" w:rsidRPr="000F07E1" w:rsidRDefault="00C03C74" w:rsidP="00C03C74">
            <w:pPr>
              <w:widowControl w:val="0"/>
              <w:rPr>
                <w:rFonts w:ascii="Times New Roman" w:eastAsia="Courier New" w:hAnsi="Times New Roman"/>
                <w:lang w:eastAsia="ru-RU" w:bidi="ru-RU"/>
              </w:rPr>
            </w:pPr>
            <w:r w:rsidRPr="000F07E1">
              <w:rPr>
                <w:rFonts w:ascii="Times New Roman" w:eastAsia="Courier New" w:hAnsi="Times New Roman"/>
                <w:lang w:eastAsia="ru-RU" w:bidi="ru-RU"/>
              </w:rPr>
              <w:t xml:space="preserve">  </w:t>
            </w:r>
          </w:p>
          <w:p w14:paraId="24CEC566" w14:textId="1FCDA588" w:rsidR="00C03C74" w:rsidRPr="000F07E1" w:rsidRDefault="00C03C74" w:rsidP="00C03C74">
            <w:pPr>
              <w:widowControl w:val="0"/>
              <w:rPr>
                <w:rFonts w:ascii="Times New Roman" w:eastAsia="Courier New" w:hAnsi="Times New Roman"/>
                <w:lang w:eastAsia="ru-RU" w:bidi="ru-RU"/>
              </w:rPr>
            </w:pPr>
          </w:p>
        </w:tc>
        <w:tc>
          <w:tcPr>
            <w:tcW w:w="1275" w:type="dxa"/>
          </w:tcPr>
          <w:p w14:paraId="2B77927A" w14:textId="77777777" w:rsidR="00C03C74" w:rsidRPr="000F07E1" w:rsidRDefault="00C03C74" w:rsidP="00C03C74">
            <w:pPr>
              <w:widowControl w:val="0"/>
              <w:rPr>
                <w:rFonts w:ascii="Times New Roman" w:eastAsia="Courier New" w:hAnsi="Times New Roman"/>
                <w:lang w:eastAsia="ru-RU" w:bidi="ru-RU"/>
              </w:rPr>
            </w:pPr>
            <w:proofErr w:type="spellStart"/>
            <w:r w:rsidRPr="000F07E1">
              <w:rPr>
                <w:rFonts w:ascii="Times New Roman" w:eastAsia="Courier New" w:hAnsi="Times New Roman"/>
                <w:lang w:eastAsia="ru-RU" w:bidi="ru-RU"/>
              </w:rPr>
              <w:t>шт</w:t>
            </w:r>
            <w:proofErr w:type="spellEnd"/>
          </w:p>
        </w:tc>
        <w:tc>
          <w:tcPr>
            <w:tcW w:w="993" w:type="dxa"/>
          </w:tcPr>
          <w:p w14:paraId="253B238B" w14:textId="77777777" w:rsidR="00C03C74" w:rsidRPr="000F07E1" w:rsidRDefault="00C03C74" w:rsidP="00C03C74">
            <w:pPr>
              <w:widowControl w:val="0"/>
              <w:rPr>
                <w:rFonts w:ascii="Times New Roman" w:eastAsia="Courier New" w:hAnsi="Times New Roman"/>
                <w:lang w:eastAsia="ru-RU" w:bidi="ru-RU"/>
              </w:rPr>
            </w:pPr>
            <w:r w:rsidRPr="000F07E1">
              <w:rPr>
                <w:rFonts w:ascii="Times New Roman" w:eastAsia="Courier New" w:hAnsi="Times New Roman"/>
                <w:lang w:eastAsia="ru-RU" w:bidi="ru-RU"/>
              </w:rPr>
              <w:t>1</w:t>
            </w:r>
          </w:p>
        </w:tc>
        <w:tc>
          <w:tcPr>
            <w:tcW w:w="1417" w:type="dxa"/>
          </w:tcPr>
          <w:p w14:paraId="68CF6170" w14:textId="77777777" w:rsidR="00C03C74" w:rsidRPr="000F07E1" w:rsidRDefault="00C03C74" w:rsidP="00C03C74">
            <w:pPr>
              <w:widowControl w:val="0"/>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2</w:t>
            </w:r>
          </w:p>
        </w:tc>
      </w:tr>
    </w:tbl>
    <w:p w14:paraId="21581916" w14:textId="77777777" w:rsidR="00C03C74" w:rsidRPr="000F07E1" w:rsidRDefault="00C03C74" w:rsidP="00C03C74">
      <w:pPr>
        <w:widowControl w:val="0"/>
        <w:spacing w:line="220" w:lineRule="exact"/>
        <w:ind w:left="720"/>
        <w:contextualSpacing/>
        <w:rPr>
          <w:rFonts w:eastAsia="Courier New"/>
          <w:b/>
        </w:rPr>
      </w:pPr>
    </w:p>
    <w:p w14:paraId="4BC71BCF" w14:textId="77777777" w:rsidR="00C03C74" w:rsidRPr="000F07E1" w:rsidRDefault="00C03C74" w:rsidP="00C03C74">
      <w:pPr>
        <w:numPr>
          <w:ilvl w:val="1"/>
          <w:numId w:val="10"/>
        </w:numPr>
        <w:spacing w:after="160" w:line="259" w:lineRule="auto"/>
        <w:contextualSpacing/>
        <w:rPr>
          <w:rFonts w:eastAsia="Courier New"/>
          <w:b/>
        </w:rPr>
      </w:pPr>
      <w:r w:rsidRPr="000F07E1">
        <w:rPr>
          <w:rFonts w:eastAsia="Courier New"/>
          <w:b/>
        </w:rPr>
        <w:t>Технические требования к ячейкам КСО:</w:t>
      </w:r>
    </w:p>
    <w:p w14:paraId="3082C498" w14:textId="10847D0E" w:rsidR="00C03C74" w:rsidRDefault="00C03C74" w:rsidP="00C03C74">
      <w:pPr>
        <w:ind w:left="284" w:right="424" w:firstLine="850"/>
        <w:jc w:val="both"/>
      </w:pPr>
      <w:r w:rsidRPr="000F07E1">
        <w:t xml:space="preserve">Технические данные ячеек должны соответствовать параметрам, указанным в проекте Рабочей документации </w:t>
      </w:r>
      <w:r>
        <w:rPr>
          <w:b/>
          <w:color w:val="000000"/>
          <w:lang w:bidi="ru-RU"/>
        </w:rPr>
        <w:t xml:space="preserve">Е114-22-Л04-02.2-ЭП </w:t>
      </w:r>
      <w:r w:rsidRPr="000F07E1">
        <w:t>и быть не ниже значений (либо не ухудшающими данные значения), приведенных в таблице:</w:t>
      </w:r>
    </w:p>
    <w:tbl>
      <w:tblPr>
        <w:tblW w:w="9923" w:type="dxa"/>
        <w:tblInd w:w="152" w:type="dxa"/>
        <w:tblLayout w:type="fixed"/>
        <w:tblCellMar>
          <w:left w:w="10" w:type="dxa"/>
          <w:right w:w="10" w:type="dxa"/>
        </w:tblCellMar>
        <w:tblLook w:val="04A0" w:firstRow="1" w:lastRow="0" w:firstColumn="1" w:lastColumn="0" w:noHBand="0" w:noVBand="1"/>
      </w:tblPr>
      <w:tblGrid>
        <w:gridCol w:w="5528"/>
        <w:gridCol w:w="1573"/>
        <w:gridCol w:w="2822"/>
      </w:tblGrid>
      <w:tr w:rsidR="00225130" w:rsidRPr="000F07E1" w14:paraId="3E9C4213" w14:textId="77777777" w:rsidTr="00581B49">
        <w:trPr>
          <w:trHeight w:hRule="exact" w:val="331"/>
        </w:trPr>
        <w:tc>
          <w:tcPr>
            <w:tcW w:w="5528" w:type="dxa"/>
            <w:tcBorders>
              <w:top w:val="single" w:sz="4" w:space="0" w:color="auto"/>
              <w:left w:val="single" w:sz="4" w:space="0" w:color="auto"/>
            </w:tcBorders>
            <w:shd w:val="clear" w:color="auto" w:fill="FFFFFF"/>
            <w:vAlign w:val="bottom"/>
          </w:tcPr>
          <w:p w14:paraId="6433B8D4" w14:textId="77777777" w:rsidR="00225130" w:rsidRPr="000F07E1" w:rsidRDefault="00225130" w:rsidP="00581B49">
            <w:pPr>
              <w:widowControl w:val="0"/>
              <w:spacing w:line="220" w:lineRule="exact"/>
              <w:jc w:val="center"/>
              <w:rPr>
                <w:lang w:bidi="ru-RU"/>
              </w:rPr>
            </w:pPr>
            <w:r w:rsidRPr="000F07E1">
              <w:rPr>
                <w:color w:val="000000"/>
                <w:shd w:val="clear" w:color="auto" w:fill="FFFFFF"/>
                <w:lang w:bidi="ru-RU"/>
              </w:rPr>
              <w:t>Наименование параметра</w:t>
            </w:r>
          </w:p>
        </w:tc>
        <w:tc>
          <w:tcPr>
            <w:tcW w:w="4395" w:type="dxa"/>
            <w:gridSpan w:val="2"/>
            <w:tcBorders>
              <w:top w:val="single" w:sz="4" w:space="0" w:color="auto"/>
              <w:left w:val="single" w:sz="4" w:space="0" w:color="auto"/>
              <w:right w:val="single" w:sz="4" w:space="0" w:color="auto"/>
            </w:tcBorders>
            <w:shd w:val="clear" w:color="auto" w:fill="FFFFFF"/>
            <w:vAlign w:val="bottom"/>
          </w:tcPr>
          <w:p w14:paraId="2F467FA9" w14:textId="77777777" w:rsidR="00225130" w:rsidRPr="000F07E1" w:rsidRDefault="00225130" w:rsidP="00581B49">
            <w:pPr>
              <w:widowControl w:val="0"/>
              <w:spacing w:line="220" w:lineRule="exact"/>
              <w:jc w:val="center"/>
              <w:rPr>
                <w:lang w:bidi="ru-RU"/>
              </w:rPr>
            </w:pPr>
            <w:r w:rsidRPr="000F07E1">
              <w:rPr>
                <w:color w:val="000000"/>
                <w:shd w:val="clear" w:color="auto" w:fill="FFFFFF"/>
                <w:lang w:bidi="ru-RU"/>
              </w:rPr>
              <w:t>Величина</w:t>
            </w:r>
          </w:p>
        </w:tc>
      </w:tr>
      <w:tr w:rsidR="00225130" w:rsidRPr="000F07E1" w14:paraId="0493AAA7" w14:textId="77777777" w:rsidTr="00581B49">
        <w:trPr>
          <w:trHeight w:hRule="exact" w:val="389"/>
        </w:trPr>
        <w:tc>
          <w:tcPr>
            <w:tcW w:w="9923" w:type="dxa"/>
            <w:gridSpan w:val="3"/>
            <w:tcBorders>
              <w:top w:val="single" w:sz="4" w:space="0" w:color="auto"/>
              <w:left w:val="single" w:sz="4" w:space="0" w:color="auto"/>
              <w:right w:val="single" w:sz="4" w:space="0" w:color="auto"/>
            </w:tcBorders>
            <w:shd w:val="clear" w:color="auto" w:fill="FFFFFF"/>
            <w:vAlign w:val="bottom"/>
          </w:tcPr>
          <w:p w14:paraId="0B9F97EA" w14:textId="77777777" w:rsidR="00225130" w:rsidRPr="000F07E1" w:rsidRDefault="00225130" w:rsidP="00581B49">
            <w:pPr>
              <w:widowControl w:val="0"/>
              <w:spacing w:line="220" w:lineRule="exact"/>
              <w:jc w:val="center"/>
              <w:rPr>
                <w:lang w:bidi="ru-RU"/>
              </w:rPr>
            </w:pPr>
            <w:r w:rsidRPr="000F07E1">
              <w:rPr>
                <w:b/>
                <w:bCs/>
                <w:color w:val="000000"/>
                <w:shd w:val="clear" w:color="auto" w:fill="FFFFFF"/>
                <w:lang w:bidi="ru-RU"/>
              </w:rPr>
              <w:t>Основные характеристики</w:t>
            </w:r>
          </w:p>
        </w:tc>
      </w:tr>
      <w:tr w:rsidR="00225130" w:rsidRPr="000F07E1" w14:paraId="7046E73B" w14:textId="77777777" w:rsidTr="00581B49">
        <w:trPr>
          <w:trHeight w:hRule="exact" w:val="310"/>
        </w:trPr>
        <w:tc>
          <w:tcPr>
            <w:tcW w:w="5528" w:type="dxa"/>
            <w:tcBorders>
              <w:top w:val="single" w:sz="4" w:space="0" w:color="auto"/>
              <w:left w:val="single" w:sz="4" w:space="0" w:color="auto"/>
            </w:tcBorders>
            <w:shd w:val="clear" w:color="auto" w:fill="FFFFFF"/>
          </w:tcPr>
          <w:p w14:paraId="30067673" w14:textId="77777777" w:rsidR="00225130" w:rsidRPr="000F07E1" w:rsidRDefault="00225130" w:rsidP="00581B49">
            <w:pPr>
              <w:ind w:left="140"/>
              <w:rPr>
                <w:color w:val="000000"/>
                <w:shd w:val="clear" w:color="auto" w:fill="FFFFFF"/>
                <w:lang w:bidi="ru-RU"/>
              </w:rPr>
            </w:pPr>
            <w:r w:rsidRPr="000F07E1">
              <w:rPr>
                <w:color w:val="000000"/>
                <w:shd w:val="clear" w:color="auto" w:fill="FFFFFF"/>
                <w:lang w:bidi="ru-RU"/>
              </w:rPr>
              <w:t xml:space="preserve">Номинальное напряжение, </w:t>
            </w:r>
            <w:proofErr w:type="spellStart"/>
            <w:r w:rsidRPr="000F07E1">
              <w:rPr>
                <w:color w:val="000000"/>
                <w:shd w:val="clear" w:color="auto" w:fill="FFFFFF"/>
                <w:lang w:bidi="ru-RU"/>
              </w:rPr>
              <w:t>кВ</w:t>
            </w:r>
            <w:proofErr w:type="spellEnd"/>
          </w:p>
        </w:tc>
        <w:tc>
          <w:tcPr>
            <w:tcW w:w="4395" w:type="dxa"/>
            <w:gridSpan w:val="2"/>
            <w:tcBorders>
              <w:top w:val="single" w:sz="4" w:space="0" w:color="auto"/>
              <w:left w:val="single" w:sz="4" w:space="0" w:color="auto"/>
              <w:right w:val="single" w:sz="4" w:space="0" w:color="auto"/>
            </w:tcBorders>
            <w:shd w:val="clear" w:color="auto" w:fill="FFFFFF"/>
          </w:tcPr>
          <w:p w14:paraId="02FAF2F2" w14:textId="77777777" w:rsidR="00225130" w:rsidRPr="000F07E1" w:rsidRDefault="00225130" w:rsidP="00581B49">
            <w:pPr>
              <w:ind w:left="140"/>
              <w:rPr>
                <w:color w:val="000000"/>
                <w:shd w:val="clear" w:color="auto" w:fill="FFFFFF"/>
                <w:lang w:bidi="ru-RU"/>
              </w:rPr>
            </w:pPr>
            <w:r w:rsidRPr="000F07E1">
              <w:rPr>
                <w:color w:val="000000"/>
                <w:shd w:val="clear" w:color="auto" w:fill="FFFFFF"/>
                <w:lang w:bidi="ru-RU"/>
              </w:rPr>
              <w:t>10</w:t>
            </w:r>
          </w:p>
        </w:tc>
      </w:tr>
      <w:tr w:rsidR="00225130" w:rsidRPr="000F07E1" w14:paraId="61C78A9C" w14:textId="77777777" w:rsidTr="00581B49">
        <w:trPr>
          <w:trHeight w:hRule="exact" w:val="313"/>
        </w:trPr>
        <w:tc>
          <w:tcPr>
            <w:tcW w:w="5528" w:type="dxa"/>
            <w:tcBorders>
              <w:top w:val="single" w:sz="4" w:space="0" w:color="auto"/>
              <w:left w:val="single" w:sz="4" w:space="0" w:color="auto"/>
            </w:tcBorders>
            <w:shd w:val="clear" w:color="auto" w:fill="FFFFFF"/>
          </w:tcPr>
          <w:p w14:paraId="6B21C0EA" w14:textId="77777777" w:rsidR="00225130" w:rsidRPr="000F07E1" w:rsidRDefault="00225130" w:rsidP="00581B49">
            <w:pPr>
              <w:ind w:left="140"/>
              <w:rPr>
                <w:color w:val="000000"/>
                <w:shd w:val="clear" w:color="auto" w:fill="FFFFFF"/>
                <w:lang w:bidi="ru-RU"/>
              </w:rPr>
            </w:pPr>
            <w:r w:rsidRPr="000F07E1">
              <w:rPr>
                <w:color w:val="000000"/>
                <w:shd w:val="clear" w:color="auto" w:fill="FFFFFF"/>
                <w:lang w:bidi="ru-RU"/>
              </w:rPr>
              <w:t xml:space="preserve">Наибольшее рабочее напряжение, </w:t>
            </w:r>
            <w:proofErr w:type="spellStart"/>
            <w:r w:rsidRPr="000F07E1">
              <w:rPr>
                <w:color w:val="000000"/>
                <w:shd w:val="clear" w:color="auto" w:fill="FFFFFF"/>
                <w:lang w:bidi="ru-RU"/>
              </w:rPr>
              <w:t>кВ</w:t>
            </w:r>
            <w:proofErr w:type="spellEnd"/>
            <w:r w:rsidRPr="000F07E1">
              <w:rPr>
                <w:color w:val="000000"/>
                <w:shd w:val="clear" w:color="auto" w:fill="FFFFFF"/>
                <w:lang w:bidi="ru-RU"/>
              </w:rPr>
              <w:t xml:space="preserve">, </w:t>
            </w:r>
          </w:p>
        </w:tc>
        <w:tc>
          <w:tcPr>
            <w:tcW w:w="4395" w:type="dxa"/>
            <w:gridSpan w:val="2"/>
            <w:tcBorders>
              <w:top w:val="single" w:sz="4" w:space="0" w:color="auto"/>
              <w:left w:val="single" w:sz="4" w:space="0" w:color="auto"/>
              <w:right w:val="single" w:sz="4" w:space="0" w:color="auto"/>
            </w:tcBorders>
            <w:shd w:val="clear" w:color="auto" w:fill="FFFFFF"/>
          </w:tcPr>
          <w:p w14:paraId="08F2B2F1" w14:textId="77777777" w:rsidR="00225130" w:rsidRPr="000F07E1" w:rsidRDefault="00225130" w:rsidP="00581B49">
            <w:pPr>
              <w:ind w:left="140"/>
              <w:rPr>
                <w:color w:val="000000"/>
                <w:shd w:val="clear" w:color="auto" w:fill="FFFFFF"/>
                <w:lang w:bidi="ru-RU"/>
              </w:rPr>
            </w:pPr>
            <w:r w:rsidRPr="000F07E1">
              <w:rPr>
                <w:color w:val="000000"/>
                <w:shd w:val="clear" w:color="auto" w:fill="FFFFFF"/>
                <w:lang w:bidi="ru-RU"/>
              </w:rPr>
              <w:t>не менее 12</w:t>
            </w:r>
          </w:p>
        </w:tc>
      </w:tr>
      <w:tr w:rsidR="00225130" w:rsidRPr="000F07E1" w14:paraId="7FF644E9" w14:textId="77777777" w:rsidTr="00581B49">
        <w:trPr>
          <w:trHeight w:hRule="exact" w:val="310"/>
        </w:trPr>
        <w:tc>
          <w:tcPr>
            <w:tcW w:w="5528" w:type="dxa"/>
            <w:tcBorders>
              <w:top w:val="single" w:sz="4" w:space="0" w:color="auto"/>
              <w:left w:val="single" w:sz="4" w:space="0" w:color="auto"/>
            </w:tcBorders>
            <w:shd w:val="clear" w:color="auto" w:fill="FFFFFF"/>
          </w:tcPr>
          <w:p w14:paraId="3F1D7251" w14:textId="77777777" w:rsidR="00225130" w:rsidRPr="000F07E1" w:rsidRDefault="00225130" w:rsidP="00581B49">
            <w:pPr>
              <w:ind w:left="140"/>
              <w:rPr>
                <w:color w:val="000000"/>
                <w:shd w:val="clear" w:color="auto" w:fill="FFFFFF"/>
                <w:lang w:bidi="ru-RU"/>
              </w:rPr>
            </w:pPr>
            <w:r w:rsidRPr="000F07E1">
              <w:rPr>
                <w:color w:val="000000"/>
                <w:shd w:val="clear" w:color="auto" w:fill="FFFFFF"/>
                <w:lang w:bidi="ru-RU"/>
              </w:rPr>
              <w:t>Номинальная частота, Гц</w:t>
            </w:r>
          </w:p>
        </w:tc>
        <w:tc>
          <w:tcPr>
            <w:tcW w:w="4395" w:type="dxa"/>
            <w:gridSpan w:val="2"/>
            <w:tcBorders>
              <w:top w:val="single" w:sz="4" w:space="0" w:color="auto"/>
              <w:left w:val="single" w:sz="4" w:space="0" w:color="auto"/>
              <w:right w:val="single" w:sz="4" w:space="0" w:color="auto"/>
            </w:tcBorders>
            <w:shd w:val="clear" w:color="auto" w:fill="FFFFFF"/>
          </w:tcPr>
          <w:p w14:paraId="67B759A0" w14:textId="77777777" w:rsidR="00225130" w:rsidRPr="000F07E1" w:rsidRDefault="00225130" w:rsidP="00581B49">
            <w:pPr>
              <w:ind w:left="140"/>
              <w:rPr>
                <w:color w:val="000000"/>
                <w:shd w:val="clear" w:color="auto" w:fill="FFFFFF"/>
                <w:lang w:bidi="ru-RU"/>
              </w:rPr>
            </w:pPr>
            <w:r w:rsidRPr="000F07E1">
              <w:rPr>
                <w:color w:val="000000"/>
                <w:shd w:val="clear" w:color="auto" w:fill="FFFFFF"/>
                <w:lang w:bidi="ru-RU"/>
              </w:rPr>
              <w:t>50</w:t>
            </w:r>
          </w:p>
        </w:tc>
      </w:tr>
      <w:tr w:rsidR="00225130" w:rsidRPr="000F07E1" w14:paraId="4BC5BBED" w14:textId="77777777" w:rsidTr="00581B49">
        <w:trPr>
          <w:trHeight w:hRule="exact" w:val="306"/>
        </w:trPr>
        <w:tc>
          <w:tcPr>
            <w:tcW w:w="5528" w:type="dxa"/>
            <w:tcBorders>
              <w:top w:val="single" w:sz="4" w:space="0" w:color="auto"/>
              <w:left w:val="single" w:sz="4" w:space="0" w:color="auto"/>
            </w:tcBorders>
            <w:shd w:val="clear" w:color="auto" w:fill="FFFFFF"/>
          </w:tcPr>
          <w:p w14:paraId="25BE8D2A" w14:textId="77777777" w:rsidR="00225130" w:rsidRPr="000F07E1" w:rsidRDefault="00225130" w:rsidP="00581B49">
            <w:pPr>
              <w:ind w:left="140"/>
              <w:rPr>
                <w:color w:val="000000"/>
                <w:shd w:val="clear" w:color="auto" w:fill="FFFFFF"/>
                <w:lang w:bidi="ru-RU"/>
              </w:rPr>
            </w:pPr>
            <w:r w:rsidRPr="000F07E1">
              <w:rPr>
                <w:color w:val="000000"/>
                <w:shd w:val="clear" w:color="auto" w:fill="FFFFFF"/>
                <w:lang w:bidi="ru-RU"/>
              </w:rPr>
              <w:t xml:space="preserve">Номинальный ток главных цепей шкафов, </w:t>
            </w:r>
            <w:proofErr w:type="gramStart"/>
            <w:r w:rsidRPr="000F07E1">
              <w:rPr>
                <w:color w:val="000000"/>
                <w:shd w:val="clear" w:color="auto" w:fill="FFFFFF"/>
                <w:lang w:bidi="ru-RU"/>
              </w:rPr>
              <w:t>А</w:t>
            </w:r>
            <w:proofErr w:type="gramEnd"/>
          </w:p>
        </w:tc>
        <w:tc>
          <w:tcPr>
            <w:tcW w:w="4395" w:type="dxa"/>
            <w:gridSpan w:val="2"/>
            <w:tcBorders>
              <w:top w:val="single" w:sz="4" w:space="0" w:color="auto"/>
              <w:left w:val="single" w:sz="4" w:space="0" w:color="auto"/>
              <w:right w:val="single" w:sz="4" w:space="0" w:color="auto"/>
            </w:tcBorders>
            <w:shd w:val="clear" w:color="auto" w:fill="FFFFFF"/>
          </w:tcPr>
          <w:p w14:paraId="1A3A5B1A" w14:textId="77777777" w:rsidR="00225130" w:rsidRPr="000F07E1" w:rsidRDefault="00225130" w:rsidP="00581B49">
            <w:pPr>
              <w:ind w:left="140"/>
              <w:rPr>
                <w:color w:val="000000"/>
                <w:shd w:val="clear" w:color="auto" w:fill="FFFFFF"/>
                <w:lang w:bidi="ru-RU"/>
              </w:rPr>
            </w:pPr>
            <w:r w:rsidRPr="000F07E1">
              <w:rPr>
                <w:color w:val="000000"/>
                <w:shd w:val="clear" w:color="auto" w:fill="FFFFFF"/>
                <w:lang w:bidi="ru-RU"/>
              </w:rPr>
              <w:t>630</w:t>
            </w:r>
          </w:p>
        </w:tc>
      </w:tr>
      <w:tr w:rsidR="00225130" w:rsidRPr="000F07E1" w14:paraId="2455895A" w14:textId="77777777" w:rsidTr="00581B49">
        <w:trPr>
          <w:trHeight w:hRule="exact" w:val="295"/>
        </w:trPr>
        <w:tc>
          <w:tcPr>
            <w:tcW w:w="5528" w:type="dxa"/>
            <w:tcBorders>
              <w:top w:val="single" w:sz="4" w:space="0" w:color="auto"/>
              <w:left w:val="single" w:sz="4" w:space="0" w:color="auto"/>
            </w:tcBorders>
            <w:shd w:val="clear" w:color="auto" w:fill="FFFFFF"/>
          </w:tcPr>
          <w:p w14:paraId="7BC757DF" w14:textId="77777777" w:rsidR="00225130" w:rsidRPr="000F07E1" w:rsidRDefault="00225130" w:rsidP="00581B49">
            <w:pPr>
              <w:ind w:left="140"/>
              <w:rPr>
                <w:color w:val="000000"/>
                <w:shd w:val="clear" w:color="auto" w:fill="FFFFFF"/>
                <w:lang w:bidi="ru-RU"/>
              </w:rPr>
            </w:pPr>
            <w:r w:rsidRPr="000F07E1">
              <w:rPr>
                <w:color w:val="000000"/>
                <w:shd w:val="clear" w:color="auto" w:fill="FFFFFF"/>
                <w:lang w:bidi="ru-RU"/>
              </w:rPr>
              <w:t xml:space="preserve">Номинальный ток сборных шин, </w:t>
            </w:r>
            <w:proofErr w:type="gramStart"/>
            <w:r w:rsidRPr="000F07E1">
              <w:rPr>
                <w:color w:val="000000"/>
                <w:shd w:val="clear" w:color="auto" w:fill="FFFFFF"/>
                <w:lang w:bidi="ru-RU"/>
              </w:rPr>
              <w:t>А</w:t>
            </w:r>
            <w:proofErr w:type="gramEnd"/>
          </w:p>
        </w:tc>
        <w:tc>
          <w:tcPr>
            <w:tcW w:w="4395" w:type="dxa"/>
            <w:gridSpan w:val="2"/>
            <w:tcBorders>
              <w:top w:val="single" w:sz="4" w:space="0" w:color="auto"/>
              <w:left w:val="single" w:sz="4" w:space="0" w:color="auto"/>
              <w:right w:val="single" w:sz="4" w:space="0" w:color="auto"/>
            </w:tcBorders>
            <w:shd w:val="clear" w:color="auto" w:fill="FFFFFF"/>
          </w:tcPr>
          <w:p w14:paraId="298311FB" w14:textId="77777777" w:rsidR="00225130" w:rsidRPr="000F07E1" w:rsidRDefault="00225130" w:rsidP="00581B49">
            <w:pPr>
              <w:ind w:left="140"/>
              <w:rPr>
                <w:color w:val="000000"/>
                <w:shd w:val="clear" w:color="auto" w:fill="FFFFFF"/>
                <w:lang w:bidi="ru-RU"/>
              </w:rPr>
            </w:pPr>
            <w:r w:rsidRPr="000F07E1">
              <w:rPr>
                <w:color w:val="000000"/>
                <w:shd w:val="clear" w:color="auto" w:fill="FFFFFF"/>
                <w:lang w:bidi="ru-RU"/>
              </w:rPr>
              <w:t>630</w:t>
            </w:r>
          </w:p>
        </w:tc>
      </w:tr>
      <w:tr w:rsidR="00225130" w:rsidRPr="000F07E1" w14:paraId="56D09788" w14:textId="77777777" w:rsidTr="00581B49">
        <w:trPr>
          <w:trHeight w:hRule="exact" w:val="295"/>
        </w:trPr>
        <w:tc>
          <w:tcPr>
            <w:tcW w:w="5528" w:type="dxa"/>
            <w:tcBorders>
              <w:top w:val="single" w:sz="4" w:space="0" w:color="auto"/>
              <w:left w:val="single" w:sz="4" w:space="0" w:color="auto"/>
            </w:tcBorders>
            <w:shd w:val="clear" w:color="auto" w:fill="FFFFFF"/>
          </w:tcPr>
          <w:p w14:paraId="0082F9E5" w14:textId="77777777" w:rsidR="00225130" w:rsidRPr="000F07E1" w:rsidRDefault="00225130" w:rsidP="00581B49">
            <w:pPr>
              <w:ind w:left="140"/>
              <w:rPr>
                <w:color w:val="000000"/>
                <w:shd w:val="clear" w:color="auto" w:fill="FFFFFF"/>
                <w:lang w:bidi="ru-RU"/>
              </w:rPr>
            </w:pPr>
            <w:r w:rsidRPr="000F07E1">
              <w:rPr>
                <w:color w:val="000000"/>
                <w:shd w:val="clear" w:color="auto" w:fill="FFFFFF"/>
                <w:lang w:bidi="ru-RU"/>
              </w:rPr>
              <w:t>Ток электродинамической стойкости, кА</w:t>
            </w:r>
            <w:r>
              <w:rPr>
                <w:color w:val="000000"/>
                <w:shd w:val="clear" w:color="auto" w:fill="FFFFFF"/>
                <w:lang w:bidi="ru-RU"/>
              </w:rPr>
              <w:t>,</w:t>
            </w:r>
          </w:p>
        </w:tc>
        <w:tc>
          <w:tcPr>
            <w:tcW w:w="4395" w:type="dxa"/>
            <w:gridSpan w:val="2"/>
            <w:tcBorders>
              <w:top w:val="single" w:sz="4" w:space="0" w:color="auto"/>
              <w:left w:val="single" w:sz="4" w:space="0" w:color="auto"/>
              <w:right w:val="single" w:sz="4" w:space="0" w:color="auto"/>
            </w:tcBorders>
            <w:shd w:val="clear" w:color="auto" w:fill="FFFFFF"/>
          </w:tcPr>
          <w:p w14:paraId="3BB98282" w14:textId="77777777" w:rsidR="00225130" w:rsidRPr="000F07E1" w:rsidRDefault="00225130" w:rsidP="00581B49">
            <w:pPr>
              <w:ind w:left="140"/>
              <w:rPr>
                <w:color w:val="000000"/>
                <w:shd w:val="clear" w:color="auto" w:fill="FFFFFF"/>
                <w:lang w:bidi="ru-RU"/>
              </w:rPr>
            </w:pPr>
            <w:r w:rsidRPr="000F07E1">
              <w:rPr>
                <w:color w:val="000000"/>
                <w:shd w:val="clear" w:color="auto" w:fill="FFFFFF"/>
                <w:lang w:bidi="ru-RU"/>
              </w:rPr>
              <w:t>51</w:t>
            </w:r>
          </w:p>
        </w:tc>
      </w:tr>
      <w:tr w:rsidR="00225130" w:rsidRPr="000F07E1" w14:paraId="0BCCFF1F" w14:textId="77777777" w:rsidTr="00581B49">
        <w:trPr>
          <w:trHeight w:hRule="exact" w:val="302"/>
        </w:trPr>
        <w:tc>
          <w:tcPr>
            <w:tcW w:w="5528" w:type="dxa"/>
            <w:tcBorders>
              <w:top w:val="single" w:sz="4" w:space="0" w:color="auto"/>
              <w:left w:val="single" w:sz="4" w:space="0" w:color="auto"/>
            </w:tcBorders>
            <w:shd w:val="clear" w:color="auto" w:fill="FFFFFF"/>
          </w:tcPr>
          <w:p w14:paraId="1B522DB3" w14:textId="77777777" w:rsidR="00225130" w:rsidRPr="000F07E1" w:rsidRDefault="00225130" w:rsidP="00581B49">
            <w:pPr>
              <w:ind w:left="140"/>
              <w:rPr>
                <w:color w:val="000000"/>
                <w:shd w:val="clear" w:color="auto" w:fill="FFFFFF"/>
                <w:lang w:bidi="ru-RU"/>
              </w:rPr>
            </w:pPr>
            <w:r w:rsidRPr="000F07E1">
              <w:rPr>
                <w:color w:val="000000"/>
                <w:shd w:val="clear" w:color="auto" w:fill="FFFFFF"/>
                <w:lang w:bidi="ru-RU"/>
              </w:rPr>
              <w:t>Ток термической стойкости, кА</w:t>
            </w:r>
          </w:p>
        </w:tc>
        <w:tc>
          <w:tcPr>
            <w:tcW w:w="4395" w:type="dxa"/>
            <w:gridSpan w:val="2"/>
            <w:tcBorders>
              <w:top w:val="single" w:sz="4" w:space="0" w:color="auto"/>
              <w:left w:val="single" w:sz="4" w:space="0" w:color="auto"/>
              <w:right w:val="single" w:sz="4" w:space="0" w:color="auto"/>
            </w:tcBorders>
            <w:shd w:val="clear" w:color="auto" w:fill="FFFFFF"/>
          </w:tcPr>
          <w:p w14:paraId="3AAFF815" w14:textId="77777777" w:rsidR="00225130" w:rsidRPr="000F07E1" w:rsidRDefault="00225130" w:rsidP="00581B49">
            <w:pPr>
              <w:ind w:left="140"/>
              <w:rPr>
                <w:color w:val="000000"/>
                <w:shd w:val="clear" w:color="auto" w:fill="FFFFFF"/>
                <w:lang w:bidi="ru-RU"/>
              </w:rPr>
            </w:pPr>
            <w:r w:rsidRPr="000F07E1">
              <w:rPr>
                <w:color w:val="000000"/>
                <w:shd w:val="clear" w:color="auto" w:fill="FFFFFF"/>
                <w:lang w:bidi="ru-RU"/>
              </w:rPr>
              <w:t>20</w:t>
            </w:r>
          </w:p>
        </w:tc>
      </w:tr>
      <w:tr w:rsidR="00225130" w:rsidRPr="000F07E1" w14:paraId="138A9F0C" w14:textId="77777777" w:rsidTr="00581B49">
        <w:trPr>
          <w:trHeight w:hRule="exact" w:val="299"/>
        </w:trPr>
        <w:tc>
          <w:tcPr>
            <w:tcW w:w="5528" w:type="dxa"/>
            <w:tcBorders>
              <w:top w:val="single" w:sz="4" w:space="0" w:color="auto"/>
              <w:left w:val="single" w:sz="4" w:space="0" w:color="auto"/>
            </w:tcBorders>
            <w:shd w:val="clear" w:color="auto" w:fill="FFFFFF"/>
          </w:tcPr>
          <w:p w14:paraId="5263F24C" w14:textId="77777777" w:rsidR="00225130" w:rsidRPr="000F07E1" w:rsidRDefault="00225130" w:rsidP="00581B49">
            <w:pPr>
              <w:ind w:left="140"/>
              <w:rPr>
                <w:color w:val="000000"/>
                <w:shd w:val="clear" w:color="auto" w:fill="FFFFFF"/>
                <w:lang w:bidi="ru-RU"/>
              </w:rPr>
            </w:pPr>
            <w:r w:rsidRPr="000F07E1">
              <w:rPr>
                <w:color w:val="000000"/>
                <w:shd w:val="clear" w:color="auto" w:fill="FFFFFF"/>
                <w:lang w:bidi="ru-RU"/>
              </w:rPr>
              <w:t>Время протекания тока термической стойкости, с</w:t>
            </w:r>
          </w:p>
        </w:tc>
        <w:tc>
          <w:tcPr>
            <w:tcW w:w="4395" w:type="dxa"/>
            <w:gridSpan w:val="2"/>
            <w:tcBorders>
              <w:top w:val="single" w:sz="4" w:space="0" w:color="auto"/>
              <w:left w:val="single" w:sz="4" w:space="0" w:color="auto"/>
              <w:right w:val="single" w:sz="4" w:space="0" w:color="auto"/>
            </w:tcBorders>
            <w:shd w:val="clear" w:color="auto" w:fill="FFFFFF"/>
          </w:tcPr>
          <w:p w14:paraId="5F5323A0" w14:textId="77777777" w:rsidR="00225130" w:rsidRPr="000F07E1" w:rsidRDefault="00225130" w:rsidP="00581B49">
            <w:pPr>
              <w:ind w:left="140"/>
              <w:rPr>
                <w:color w:val="000000"/>
                <w:shd w:val="clear" w:color="auto" w:fill="FFFFFF"/>
                <w:lang w:bidi="ru-RU"/>
              </w:rPr>
            </w:pPr>
          </w:p>
        </w:tc>
      </w:tr>
      <w:tr w:rsidR="00225130" w:rsidRPr="000F07E1" w14:paraId="05EBE0C5" w14:textId="77777777" w:rsidTr="00581B49">
        <w:trPr>
          <w:trHeight w:hRule="exact" w:val="306"/>
        </w:trPr>
        <w:tc>
          <w:tcPr>
            <w:tcW w:w="5528" w:type="dxa"/>
            <w:tcBorders>
              <w:top w:val="single" w:sz="4" w:space="0" w:color="auto"/>
              <w:left w:val="single" w:sz="4" w:space="0" w:color="auto"/>
            </w:tcBorders>
            <w:shd w:val="clear" w:color="auto" w:fill="FFFFFF"/>
          </w:tcPr>
          <w:p w14:paraId="480454BE" w14:textId="77777777" w:rsidR="00225130" w:rsidRPr="000F07E1" w:rsidRDefault="00225130" w:rsidP="00581B49">
            <w:pPr>
              <w:ind w:left="140"/>
              <w:rPr>
                <w:color w:val="000000"/>
                <w:shd w:val="clear" w:color="auto" w:fill="FFFFFF"/>
                <w:lang w:bidi="ru-RU"/>
              </w:rPr>
            </w:pPr>
            <w:r w:rsidRPr="000F07E1">
              <w:rPr>
                <w:color w:val="000000"/>
                <w:shd w:val="clear" w:color="auto" w:fill="FFFFFF"/>
                <w:lang w:bidi="ru-RU"/>
              </w:rPr>
              <w:t>- для главный цепей</w:t>
            </w:r>
          </w:p>
        </w:tc>
        <w:tc>
          <w:tcPr>
            <w:tcW w:w="4395" w:type="dxa"/>
            <w:gridSpan w:val="2"/>
            <w:tcBorders>
              <w:top w:val="single" w:sz="4" w:space="0" w:color="auto"/>
              <w:left w:val="single" w:sz="4" w:space="0" w:color="auto"/>
              <w:right w:val="single" w:sz="4" w:space="0" w:color="auto"/>
            </w:tcBorders>
            <w:shd w:val="clear" w:color="auto" w:fill="FFFFFF"/>
          </w:tcPr>
          <w:p w14:paraId="6933DE81" w14:textId="77777777" w:rsidR="00225130" w:rsidRPr="000F07E1" w:rsidRDefault="00225130" w:rsidP="00581B49">
            <w:pPr>
              <w:ind w:left="140"/>
              <w:rPr>
                <w:color w:val="000000"/>
                <w:shd w:val="clear" w:color="auto" w:fill="FFFFFF"/>
                <w:lang w:bidi="ru-RU"/>
              </w:rPr>
            </w:pPr>
            <w:r w:rsidRPr="000F07E1">
              <w:rPr>
                <w:color w:val="000000"/>
                <w:shd w:val="clear" w:color="auto" w:fill="FFFFFF"/>
                <w:lang w:bidi="ru-RU"/>
              </w:rPr>
              <w:t>3</w:t>
            </w:r>
          </w:p>
        </w:tc>
      </w:tr>
      <w:tr w:rsidR="00225130" w:rsidRPr="000F07E1" w14:paraId="054F73C4" w14:textId="77777777" w:rsidTr="00581B49">
        <w:trPr>
          <w:trHeight w:hRule="exact" w:val="335"/>
        </w:trPr>
        <w:tc>
          <w:tcPr>
            <w:tcW w:w="5528" w:type="dxa"/>
            <w:tcBorders>
              <w:top w:val="single" w:sz="4" w:space="0" w:color="auto"/>
              <w:left w:val="single" w:sz="4" w:space="0" w:color="auto"/>
              <w:bottom w:val="single" w:sz="4" w:space="0" w:color="auto"/>
            </w:tcBorders>
            <w:shd w:val="clear" w:color="auto" w:fill="FFFFFF"/>
          </w:tcPr>
          <w:p w14:paraId="451A9A3E" w14:textId="77777777" w:rsidR="00225130" w:rsidRPr="000F07E1" w:rsidRDefault="00225130" w:rsidP="00581B49">
            <w:pPr>
              <w:ind w:left="140"/>
              <w:rPr>
                <w:color w:val="000000"/>
                <w:shd w:val="clear" w:color="auto" w:fill="FFFFFF"/>
                <w:lang w:bidi="ru-RU"/>
              </w:rPr>
            </w:pPr>
            <w:r w:rsidRPr="000F07E1">
              <w:rPr>
                <w:color w:val="000000"/>
                <w:shd w:val="clear" w:color="auto" w:fill="FFFFFF"/>
                <w:lang w:bidi="ru-RU"/>
              </w:rPr>
              <w:t>- для заземляющего разъединителя</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289C0A9A" w14:textId="77777777" w:rsidR="00225130" w:rsidRPr="000F07E1" w:rsidRDefault="00225130" w:rsidP="00581B49">
            <w:pPr>
              <w:ind w:left="140"/>
              <w:rPr>
                <w:color w:val="000000"/>
                <w:shd w:val="clear" w:color="auto" w:fill="FFFFFF"/>
                <w:lang w:bidi="ru-RU"/>
              </w:rPr>
            </w:pPr>
            <w:r w:rsidRPr="000F07E1">
              <w:rPr>
                <w:color w:val="000000"/>
                <w:shd w:val="clear" w:color="auto" w:fill="FFFFFF"/>
                <w:lang w:bidi="ru-RU"/>
              </w:rPr>
              <w:t>1</w:t>
            </w:r>
          </w:p>
        </w:tc>
      </w:tr>
      <w:tr w:rsidR="00225130" w:rsidRPr="000F07E1" w14:paraId="578C2395" w14:textId="77777777" w:rsidTr="00581B49">
        <w:trPr>
          <w:trHeight w:hRule="exact" w:val="335"/>
        </w:trPr>
        <w:tc>
          <w:tcPr>
            <w:tcW w:w="9923"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14:paraId="5418D40F" w14:textId="77777777" w:rsidR="00225130" w:rsidRPr="000F07E1" w:rsidRDefault="00225130" w:rsidP="00581B49">
            <w:pPr>
              <w:jc w:val="center"/>
              <w:rPr>
                <w:color w:val="000000"/>
                <w:shd w:val="clear" w:color="auto" w:fill="FFFFFF"/>
                <w:lang w:bidi="ru-RU"/>
              </w:rPr>
            </w:pPr>
            <w:r w:rsidRPr="000F07E1">
              <w:rPr>
                <w:b/>
                <w:bCs/>
                <w:color w:val="000000"/>
                <w:lang w:bidi="ru-RU"/>
              </w:rPr>
              <w:t>Исполнение</w:t>
            </w:r>
          </w:p>
        </w:tc>
      </w:tr>
      <w:tr w:rsidR="00225130" w:rsidRPr="000F07E1" w14:paraId="33D3EF14" w14:textId="77777777" w:rsidTr="00581B49">
        <w:trPr>
          <w:trHeight w:hRule="exact" w:val="335"/>
        </w:trPr>
        <w:tc>
          <w:tcPr>
            <w:tcW w:w="5528" w:type="dxa"/>
            <w:tcBorders>
              <w:top w:val="single" w:sz="4" w:space="0" w:color="auto"/>
              <w:left w:val="single" w:sz="4" w:space="0" w:color="auto"/>
              <w:bottom w:val="single" w:sz="4" w:space="0" w:color="auto"/>
            </w:tcBorders>
            <w:shd w:val="clear" w:color="auto" w:fill="FFFFFF"/>
          </w:tcPr>
          <w:p w14:paraId="363DE6B1" w14:textId="77777777" w:rsidR="00225130" w:rsidRPr="000F07E1" w:rsidRDefault="00225130" w:rsidP="00581B49">
            <w:pPr>
              <w:ind w:left="140"/>
              <w:rPr>
                <w:color w:val="000000"/>
                <w:shd w:val="clear" w:color="auto" w:fill="FFFFFF"/>
                <w:lang w:bidi="ru-RU"/>
              </w:rPr>
            </w:pPr>
            <w:r w:rsidRPr="000F07E1">
              <w:rPr>
                <w:color w:val="000000"/>
                <w:shd w:val="clear" w:color="auto" w:fill="FFFFFF"/>
                <w:lang w:bidi="ru-RU"/>
              </w:rPr>
              <w:t>Уровень изоляции</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7FC7ECCA" w14:textId="77777777" w:rsidR="00225130" w:rsidRPr="000F07E1" w:rsidRDefault="00225130" w:rsidP="00581B49">
            <w:pPr>
              <w:ind w:left="140"/>
              <w:rPr>
                <w:color w:val="000000"/>
                <w:shd w:val="clear" w:color="auto" w:fill="FFFFFF"/>
                <w:lang w:bidi="ru-RU"/>
              </w:rPr>
            </w:pPr>
            <w:r w:rsidRPr="000F07E1">
              <w:rPr>
                <w:color w:val="000000"/>
                <w:shd w:val="clear" w:color="auto" w:fill="FFFFFF"/>
                <w:lang w:bidi="ru-RU"/>
              </w:rPr>
              <w:t>Нормальная изоляция, уровень «б»</w:t>
            </w:r>
          </w:p>
        </w:tc>
      </w:tr>
      <w:tr w:rsidR="00225130" w:rsidRPr="000F07E1" w14:paraId="228F1173" w14:textId="77777777" w:rsidTr="00581B49">
        <w:trPr>
          <w:trHeight w:hRule="exact" w:val="335"/>
        </w:trPr>
        <w:tc>
          <w:tcPr>
            <w:tcW w:w="5528" w:type="dxa"/>
            <w:tcBorders>
              <w:top w:val="single" w:sz="4" w:space="0" w:color="auto"/>
              <w:left w:val="single" w:sz="4" w:space="0" w:color="auto"/>
              <w:bottom w:val="single" w:sz="4" w:space="0" w:color="auto"/>
            </w:tcBorders>
            <w:shd w:val="clear" w:color="auto" w:fill="FFFFFF"/>
          </w:tcPr>
          <w:p w14:paraId="6487A91B" w14:textId="77777777" w:rsidR="00225130" w:rsidRPr="000F07E1" w:rsidRDefault="00225130" w:rsidP="00581B49">
            <w:pPr>
              <w:ind w:left="140"/>
              <w:rPr>
                <w:color w:val="000000"/>
                <w:shd w:val="clear" w:color="auto" w:fill="FFFFFF"/>
                <w:lang w:bidi="ru-RU"/>
              </w:rPr>
            </w:pPr>
            <w:r w:rsidRPr="000F07E1">
              <w:rPr>
                <w:color w:val="000000"/>
                <w:shd w:val="clear" w:color="auto" w:fill="FFFFFF"/>
                <w:lang w:bidi="ru-RU"/>
              </w:rPr>
              <w:t>Вид изоляции (наружная)</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436F5EA7" w14:textId="77777777" w:rsidR="00225130" w:rsidRPr="000F07E1" w:rsidRDefault="00225130" w:rsidP="00581B49">
            <w:pPr>
              <w:ind w:left="140"/>
              <w:rPr>
                <w:color w:val="000000"/>
                <w:shd w:val="clear" w:color="auto" w:fill="FFFFFF"/>
                <w:lang w:bidi="ru-RU"/>
              </w:rPr>
            </w:pPr>
            <w:r w:rsidRPr="000F07E1">
              <w:rPr>
                <w:color w:val="000000"/>
                <w:shd w:val="clear" w:color="auto" w:fill="FFFFFF"/>
                <w:lang w:bidi="ru-RU"/>
              </w:rPr>
              <w:t>Комбинированная (</w:t>
            </w:r>
            <w:proofErr w:type="spellStart"/>
            <w:proofErr w:type="gramStart"/>
            <w:r w:rsidRPr="000F07E1">
              <w:rPr>
                <w:color w:val="000000"/>
                <w:shd w:val="clear" w:color="auto" w:fill="FFFFFF"/>
                <w:lang w:bidi="ru-RU"/>
              </w:rPr>
              <w:t>воздушная,твердая</w:t>
            </w:r>
            <w:proofErr w:type="spellEnd"/>
            <w:proofErr w:type="gramEnd"/>
            <w:r w:rsidRPr="000F07E1">
              <w:rPr>
                <w:color w:val="000000"/>
                <w:shd w:val="clear" w:color="auto" w:fill="FFFFFF"/>
                <w:lang w:bidi="ru-RU"/>
              </w:rPr>
              <w:t xml:space="preserve">), </w:t>
            </w:r>
          </w:p>
        </w:tc>
      </w:tr>
      <w:tr w:rsidR="00225130" w:rsidRPr="000F07E1" w14:paraId="16B9A9BF" w14:textId="77777777" w:rsidTr="00581B49">
        <w:trPr>
          <w:trHeight w:hRule="exact" w:val="335"/>
        </w:trPr>
        <w:tc>
          <w:tcPr>
            <w:tcW w:w="5528" w:type="dxa"/>
            <w:tcBorders>
              <w:top w:val="single" w:sz="4" w:space="0" w:color="auto"/>
              <w:left w:val="single" w:sz="4" w:space="0" w:color="auto"/>
              <w:bottom w:val="single" w:sz="4" w:space="0" w:color="auto"/>
            </w:tcBorders>
            <w:shd w:val="clear" w:color="auto" w:fill="FFFFFF"/>
          </w:tcPr>
          <w:p w14:paraId="659D2804" w14:textId="77777777" w:rsidR="00225130" w:rsidRPr="000F07E1" w:rsidRDefault="00225130" w:rsidP="00581B49">
            <w:pPr>
              <w:ind w:left="140"/>
              <w:rPr>
                <w:color w:val="000000"/>
                <w:shd w:val="clear" w:color="auto" w:fill="FFFFFF"/>
                <w:lang w:bidi="ru-RU"/>
              </w:rPr>
            </w:pPr>
            <w:r w:rsidRPr="000F07E1">
              <w:rPr>
                <w:color w:val="000000"/>
                <w:shd w:val="clear" w:color="auto" w:fill="FFFFFF"/>
                <w:lang w:bidi="ru-RU"/>
              </w:rPr>
              <w:t>Наличие изоляции токоведущих шин</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591506FB" w14:textId="77777777" w:rsidR="00225130" w:rsidRPr="000F07E1" w:rsidRDefault="00225130" w:rsidP="00581B49">
            <w:pPr>
              <w:ind w:left="140"/>
              <w:rPr>
                <w:color w:val="000000"/>
                <w:shd w:val="clear" w:color="auto" w:fill="FFFFFF"/>
                <w:lang w:bidi="ru-RU"/>
              </w:rPr>
            </w:pPr>
            <w:r w:rsidRPr="000F07E1">
              <w:rPr>
                <w:color w:val="000000"/>
                <w:shd w:val="clear" w:color="auto" w:fill="FFFFFF"/>
                <w:lang w:bidi="ru-RU"/>
              </w:rPr>
              <w:t>С неизолированными шинами</w:t>
            </w:r>
          </w:p>
        </w:tc>
      </w:tr>
      <w:tr w:rsidR="00225130" w:rsidRPr="000F07E1" w14:paraId="6C73E17D" w14:textId="77777777" w:rsidTr="00581B49">
        <w:trPr>
          <w:trHeight w:hRule="exact" w:val="335"/>
        </w:trPr>
        <w:tc>
          <w:tcPr>
            <w:tcW w:w="5528" w:type="dxa"/>
            <w:tcBorders>
              <w:top w:val="single" w:sz="4" w:space="0" w:color="auto"/>
              <w:left w:val="single" w:sz="4" w:space="0" w:color="auto"/>
              <w:bottom w:val="single" w:sz="4" w:space="0" w:color="auto"/>
            </w:tcBorders>
            <w:shd w:val="clear" w:color="auto" w:fill="FFFFFF"/>
          </w:tcPr>
          <w:p w14:paraId="6BB1C0B4" w14:textId="77777777" w:rsidR="00225130" w:rsidRPr="000F07E1" w:rsidRDefault="00225130" w:rsidP="00581B49">
            <w:pPr>
              <w:ind w:left="140"/>
              <w:rPr>
                <w:color w:val="000000"/>
                <w:shd w:val="clear" w:color="auto" w:fill="FFFFFF"/>
                <w:lang w:bidi="ru-RU"/>
              </w:rPr>
            </w:pPr>
            <w:r w:rsidRPr="000F07E1">
              <w:rPr>
                <w:color w:val="000000"/>
                <w:shd w:val="clear" w:color="auto" w:fill="FFFFFF"/>
                <w:lang w:bidi="ru-RU"/>
              </w:rPr>
              <w:t xml:space="preserve">Наличие </w:t>
            </w:r>
            <w:proofErr w:type="spellStart"/>
            <w:r w:rsidRPr="000F07E1">
              <w:rPr>
                <w:color w:val="000000"/>
                <w:shd w:val="clear" w:color="auto" w:fill="FFFFFF"/>
                <w:lang w:bidi="ru-RU"/>
              </w:rPr>
              <w:t>выкатных</w:t>
            </w:r>
            <w:proofErr w:type="spellEnd"/>
            <w:r w:rsidRPr="000F07E1">
              <w:rPr>
                <w:color w:val="000000"/>
                <w:shd w:val="clear" w:color="auto" w:fill="FFFFFF"/>
                <w:lang w:bidi="ru-RU"/>
              </w:rPr>
              <w:t xml:space="preserve"> элементов</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1D3A9BB3" w14:textId="77777777" w:rsidR="00225130" w:rsidRPr="000F07E1" w:rsidRDefault="00225130" w:rsidP="00581B49">
            <w:pPr>
              <w:ind w:left="140"/>
              <w:rPr>
                <w:color w:val="000000"/>
                <w:shd w:val="clear" w:color="auto" w:fill="FFFFFF"/>
                <w:lang w:bidi="ru-RU"/>
              </w:rPr>
            </w:pPr>
            <w:r w:rsidRPr="000F07E1">
              <w:rPr>
                <w:color w:val="000000"/>
                <w:shd w:val="clear" w:color="auto" w:fill="FFFFFF"/>
                <w:lang w:bidi="ru-RU"/>
              </w:rPr>
              <w:t>Не требуется</w:t>
            </w:r>
          </w:p>
        </w:tc>
      </w:tr>
      <w:tr w:rsidR="00225130" w:rsidRPr="000F07E1" w14:paraId="08480F4F" w14:textId="77777777" w:rsidTr="00581B49">
        <w:trPr>
          <w:trHeight w:hRule="exact" w:val="335"/>
        </w:trPr>
        <w:tc>
          <w:tcPr>
            <w:tcW w:w="5528" w:type="dxa"/>
            <w:tcBorders>
              <w:top w:val="single" w:sz="4" w:space="0" w:color="auto"/>
              <w:left w:val="single" w:sz="4" w:space="0" w:color="auto"/>
              <w:bottom w:val="single" w:sz="4" w:space="0" w:color="auto"/>
            </w:tcBorders>
            <w:shd w:val="clear" w:color="auto" w:fill="FFFFFF"/>
          </w:tcPr>
          <w:p w14:paraId="349E72D8" w14:textId="77777777" w:rsidR="00225130" w:rsidRPr="000F07E1" w:rsidRDefault="00225130" w:rsidP="00581B49">
            <w:pPr>
              <w:ind w:left="140"/>
              <w:rPr>
                <w:color w:val="000000"/>
                <w:shd w:val="clear" w:color="auto" w:fill="FFFFFF"/>
                <w:lang w:bidi="ru-RU"/>
              </w:rPr>
            </w:pPr>
            <w:r w:rsidRPr="000F07E1">
              <w:rPr>
                <w:color w:val="000000"/>
                <w:shd w:val="clear" w:color="auto" w:fill="FFFFFF"/>
                <w:lang w:bidi="ru-RU"/>
              </w:rPr>
              <w:t>Вид линейных высоковольтных присоединений</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3DA89AD1" w14:textId="77777777" w:rsidR="00225130" w:rsidRPr="000F07E1" w:rsidRDefault="00225130" w:rsidP="00581B49">
            <w:pPr>
              <w:ind w:left="140"/>
              <w:rPr>
                <w:color w:val="000000"/>
                <w:shd w:val="clear" w:color="auto" w:fill="FFFFFF"/>
                <w:lang w:bidi="ru-RU"/>
              </w:rPr>
            </w:pPr>
            <w:r w:rsidRPr="000F07E1">
              <w:rPr>
                <w:color w:val="000000"/>
                <w:shd w:val="clear" w:color="auto" w:fill="FFFFFF"/>
                <w:lang w:bidi="ru-RU"/>
              </w:rPr>
              <w:t>Кабельные</w:t>
            </w:r>
          </w:p>
        </w:tc>
      </w:tr>
      <w:tr w:rsidR="00225130" w:rsidRPr="000F07E1" w14:paraId="12DA794C" w14:textId="77777777" w:rsidTr="00581B49">
        <w:trPr>
          <w:trHeight w:hRule="exact" w:val="335"/>
        </w:trPr>
        <w:tc>
          <w:tcPr>
            <w:tcW w:w="5528" w:type="dxa"/>
            <w:tcBorders>
              <w:top w:val="single" w:sz="4" w:space="0" w:color="auto"/>
              <w:left w:val="single" w:sz="4" w:space="0" w:color="auto"/>
              <w:bottom w:val="single" w:sz="4" w:space="0" w:color="auto"/>
            </w:tcBorders>
            <w:shd w:val="clear" w:color="auto" w:fill="FFFFFF"/>
          </w:tcPr>
          <w:p w14:paraId="4F7FF2D6" w14:textId="77777777" w:rsidR="00225130" w:rsidRPr="000F07E1" w:rsidRDefault="00225130" w:rsidP="00581B49">
            <w:pPr>
              <w:ind w:left="140"/>
              <w:rPr>
                <w:color w:val="000000"/>
                <w:shd w:val="clear" w:color="auto" w:fill="FFFFFF"/>
                <w:lang w:bidi="ru-RU"/>
              </w:rPr>
            </w:pPr>
            <w:r w:rsidRPr="000F07E1">
              <w:rPr>
                <w:color w:val="000000"/>
                <w:shd w:val="clear" w:color="auto" w:fill="FFFFFF"/>
                <w:lang w:bidi="ru-RU"/>
              </w:rPr>
              <w:t>Расположение шин</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7A93CADD" w14:textId="77777777" w:rsidR="00225130" w:rsidRPr="000F07E1" w:rsidRDefault="00225130" w:rsidP="00581B49">
            <w:pPr>
              <w:ind w:left="140"/>
              <w:rPr>
                <w:color w:val="000000"/>
                <w:shd w:val="clear" w:color="auto" w:fill="FFFFFF"/>
                <w:lang w:bidi="ru-RU"/>
              </w:rPr>
            </w:pPr>
            <w:r w:rsidRPr="000F07E1">
              <w:rPr>
                <w:color w:val="000000"/>
                <w:shd w:val="clear" w:color="auto" w:fill="FFFFFF"/>
                <w:lang w:bidi="ru-RU"/>
              </w:rPr>
              <w:t>Верхнее</w:t>
            </w:r>
          </w:p>
        </w:tc>
      </w:tr>
      <w:tr w:rsidR="00225130" w:rsidRPr="000F07E1" w14:paraId="5D82BC77" w14:textId="77777777" w:rsidTr="00581B49">
        <w:trPr>
          <w:trHeight w:hRule="exact" w:val="335"/>
        </w:trPr>
        <w:tc>
          <w:tcPr>
            <w:tcW w:w="5528" w:type="dxa"/>
            <w:tcBorders>
              <w:top w:val="single" w:sz="4" w:space="0" w:color="auto"/>
              <w:left w:val="single" w:sz="4" w:space="0" w:color="auto"/>
              <w:bottom w:val="single" w:sz="4" w:space="0" w:color="auto"/>
            </w:tcBorders>
            <w:shd w:val="clear" w:color="auto" w:fill="FFFFFF"/>
          </w:tcPr>
          <w:p w14:paraId="626C1992" w14:textId="77777777" w:rsidR="00225130" w:rsidRPr="000F07E1" w:rsidRDefault="00225130" w:rsidP="00581B49">
            <w:pPr>
              <w:ind w:left="140"/>
              <w:rPr>
                <w:color w:val="000000"/>
                <w:shd w:val="clear" w:color="auto" w:fill="FFFFFF"/>
                <w:lang w:bidi="ru-RU"/>
              </w:rPr>
            </w:pPr>
            <w:r w:rsidRPr="000F07E1">
              <w:rPr>
                <w:color w:val="000000"/>
                <w:shd w:val="clear" w:color="auto" w:fill="FFFFFF"/>
                <w:lang w:bidi="ru-RU"/>
              </w:rPr>
              <w:t>Степень защиты оболочек по ГОСТ 14254</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681DE262" w14:textId="77777777" w:rsidR="00225130" w:rsidRPr="000F07E1" w:rsidRDefault="00225130" w:rsidP="00581B49">
            <w:pPr>
              <w:ind w:left="140"/>
              <w:rPr>
                <w:color w:val="000000"/>
                <w:shd w:val="clear" w:color="auto" w:fill="FFFFFF"/>
                <w:lang w:bidi="ru-RU"/>
              </w:rPr>
            </w:pPr>
            <w:r>
              <w:rPr>
                <w:color w:val="000000"/>
                <w:shd w:val="clear" w:color="auto" w:fill="FFFFFF"/>
                <w:lang w:bidi="ru-RU"/>
              </w:rPr>
              <w:t xml:space="preserve">Не менее </w:t>
            </w:r>
            <w:r w:rsidRPr="000F07E1">
              <w:rPr>
                <w:color w:val="000000"/>
                <w:shd w:val="clear" w:color="auto" w:fill="FFFFFF"/>
                <w:lang w:bidi="ru-RU"/>
              </w:rPr>
              <w:t>IP4X</w:t>
            </w:r>
          </w:p>
        </w:tc>
      </w:tr>
      <w:tr w:rsidR="00225130" w:rsidRPr="000F07E1" w14:paraId="091E589C" w14:textId="77777777" w:rsidTr="00581B49">
        <w:trPr>
          <w:trHeight w:hRule="exact" w:val="335"/>
        </w:trPr>
        <w:tc>
          <w:tcPr>
            <w:tcW w:w="5528" w:type="dxa"/>
            <w:tcBorders>
              <w:top w:val="single" w:sz="4" w:space="0" w:color="auto"/>
              <w:left w:val="single" w:sz="4" w:space="0" w:color="auto"/>
              <w:bottom w:val="single" w:sz="4" w:space="0" w:color="auto"/>
            </w:tcBorders>
            <w:shd w:val="clear" w:color="auto" w:fill="FFFFFF"/>
          </w:tcPr>
          <w:p w14:paraId="7B850C86" w14:textId="77777777" w:rsidR="00225130" w:rsidRPr="000F07E1" w:rsidRDefault="00225130" w:rsidP="00581B49">
            <w:pPr>
              <w:ind w:left="140"/>
              <w:rPr>
                <w:color w:val="000000"/>
                <w:shd w:val="clear" w:color="auto" w:fill="FFFFFF"/>
                <w:lang w:bidi="ru-RU"/>
              </w:rPr>
            </w:pPr>
            <w:r w:rsidRPr="000F07E1">
              <w:rPr>
                <w:color w:val="000000"/>
                <w:shd w:val="clear" w:color="auto" w:fill="FFFFFF"/>
                <w:lang w:bidi="ru-RU"/>
              </w:rPr>
              <w:t>Вид управления</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3A3E7514" w14:textId="77777777" w:rsidR="00225130" w:rsidRPr="000F07E1" w:rsidRDefault="00225130" w:rsidP="00581B49">
            <w:pPr>
              <w:ind w:left="140"/>
              <w:rPr>
                <w:color w:val="000000"/>
                <w:shd w:val="clear" w:color="auto" w:fill="FFFFFF"/>
                <w:lang w:bidi="ru-RU"/>
              </w:rPr>
            </w:pPr>
            <w:r w:rsidRPr="000F07E1">
              <w:rPr>
                <w:color w:val="000000"/>
                <w:shd w:val="clear" w:color="auto" w:fill="FFFFFF"/>
                <w:lang w:bidi="ru-RU"/>
              </w:rPr>
              <w:t>Местное, дистанционное (ключом)</w:t>
            </w:r>
          </w:p>
        </w:tc>
      </w:tr>
      <w:tr w:rsidR="00225130" w:rsidRPr="000F07E1" w14:paraId="0AD3F543" w14:textId="77777777" w:rsidTr="00581B49">
        <w:trPr>
          <w:trHeight w:hRule="exact" w:val="288"/>
        </w:trPr>
        <w:tc>
          <w:tcPr>
            <w:tcW w:w="9923" w:type="dxa"/>
            <w:gridSpan w:val="3"/>
            <w:tcBorders>
              <w:top w:val="single" w:sz="4" w:space="0" w:color="auto"/>
              <w:left w:val="single" w:sz="4" w:space="0" w:color="auto"/>
              <w:right w:val="single" w:sz="4" w:space="0" w:color="auto"/>
            </w:tcBorders>
            <w:shd w:val="clear" w:color="auto" w:fill="FFFFFF"/>
            <w:vAlign w:val="bottom"/>
          </w:tcPr>
          <w:p w14:paraId="6C3A1211" w14:textId="77777777" w:rsidR="00225130" w:rsidRPr="000F07E1" w:rsidRDefault="00225130" w:rsidP="00581B49">
            <w:pPr>
              <w:widowControl w:val="0"/>
              <w:spacing w:line="220" w:lineRule="exact"/>
              <w:jc w:val="center"/>
            </w:pPr>
            <w:r w:rsidRPr="000F07E1">
              <w:rPr>
                <w:b/>
                <w:bCs/>
                <w:color w:val="000000"/>
                <w:shd w:val="clear" w:color="auto" w:fill="FFFFFF"/>
                <w:lang w:bidi="ru-RU"/>
              </w:rPr>
              <w:t>Устойчивость к внешним воздействиям</w:t>
            </w:r>
          </w:p>
        </w:tc>
      </w:tr>
      <w:tr w:rsidR="00225130" w:rsidRPr="000F07E1" w14:paraId="784463C3" w14:textId="77777777" w:rsidTr="00581B49">
        <w:trPr>
          <w:trHeight w:hRule="exact" w:val="562"/>
        </w:trPr>
        <w:tc>
          <w:tcPr>
            <w:tcW w:w="5528" w:type="dxa"/>
            <w:tcBorders>
              <w:top w:val="single" w:sz="4" w:space="0" w:color="auto"/>
              <w:left w:val="single" w:sz="4" w:space="0" w:color="auto"/>
            </w:tcBorders>
            <w:shd w:val="clear" w:color="auto" w:fill="FFFFFF"/>
          </w:tcPr>
          <w:p w14:paraId="0074D227" w14:textId="77777777" w:rsidR="00225130" w:rsidRPr="000F07E1" w:rsidRDefault="00225130" w:rsidP="00581B49">
            <w:pPr>
              <w:ind w:left="140"/>
              <w:rPr>
                <w:color w:val="000000"/>
                <w:shd w:val="clear" w:color="auto" w:fill="FFFFFF"/>
                <w:lang w:bidi="ru-RU"/>
              </w:rPr>
            </w:pPr>
            <w:r w:rsidRPr="000F07E1">
              <w:rPr>
                <w:color w:val="000000"/>
                <w:shd w:val="clear" w:color="auto" w:fill="FFFFFF"/>
                <w:lang w:bidi="ru-RU"/>
              </w:rPr>
              <w:t>Климатическое исполнение и категория размещения по ГОСТ 16150</w:t>
            </w:r>
          </w:p>
        </w:tc>
        <w:tc>
          <w:tcPr>
            <w:tcW w:w="4395" w:type="dxa"/>
            <w:gridSpan w:val="2"/>
            <w:tcBorders>
              <w:top w:val="single" w:sz="4" w:space="0" w:color="auto"/>
              <w:left w:val="single" w:sz="4" w:space="0" w:color="auto"/>
              <w:right w:val="single" w:sz="4" w:space="0" w:color="auto"/>
            </w:tcBorders>
            <w:shd w:val="clear" w:color="auto" w:fill="FFFFFF"/>
          </w:tcPr>
          <w:p w14:paraId="1CAEC83C" w14:textId="77777777" w:rsidR="00225130" w:rsidRPr="000F07E1" w:rsidRDefault="00225130" w:rsidP="00581B49">
            <w:pPr>
              <w:ind w:left="140"/>
              <w:rPr>
                <w:color w:val="000000"/>
                <w:shd w:val="clear" w:color="auto" w:fill="FFFFFF"/>
                <w:lang w:bidi="ru-RU"/>
              </w:rPr>
            </w:pPr>
            <w:r>
              <w:rPr>
                <w:color w:val="000000"/>
                <w:shd w:val="clear" w:color="auto" w:fill="FFFFFF"/>
                <w:lang w:bidi="ru-RU"/>
              </w:rPr>
              <w:t xml:space="preserve">Не менее </w:t>
            </w:r>
            <w:r w:rsidRPr="000F07E1">
              <w:rPr>
                <w:color w:val="000000"/>
                <w:shd w:val="clear" w:color="auto" w:fill="FFFFFF"/>
                <w:lang w:bidi="ru-RU"/>
              </w:rPr>
              <w:t>УЗ</w:t>
            </w:r>
          </w:p>
        </w:tc>
      </w:tr>
      <w:tr w:rsidR="00225130" w:rsidRPr="000F07E1" w14:paraId="5EE97495" w14:textId="77777777" w:rsidTr="00581B49">
        <w:trPr>
          <w:trHeight w:hRule="exact" w:val="310"/>
        </w:trPr>
        <w:tc>
          <w:tcPr>
            <w:tcW w:w="5528" w:type="dxa"/>
            <w:tcBorders>
              <w:top w:val="single" w:sz="4" w:space="0" w:color="auto"/>
              <w:left w:val="single" w:sz="4" w:space="0" w:color="auto"/>
            </w:tcBorders>
            <w:shd w:val="clear" w:color="auto" w:fill="FFFFFF"/>
          </w:tcPr>
          <w:p w14:paraId="72B41D7F" w14:textId="77777777" w:rsidR="00225130" w:rsidRPr="000F07E1" w:rsidRDefault="00225130" w:rsidP="00581B49">
            <w:pPr>
              <w:ind w:left="140"/>
              <w:rPr>
                <w:color w:val="000000"/>
                <w:shd w:val="clear" w:color="auto" w:fill="FFFFFF"/>
                <w:lang w:bidi="ru-RU"/>
              </w:rPr>
            </w:pPr>
            <w:r w:rsidRPr="000F07E1">
              <w:rPr>
                <w:color w:val="000000"/>
                <w:shd w:val="clear" w:color="auto" w:fill="FFFFFF"/>
                <w:lang w:bidi="ru-RU"/>
              </w:rPr>
              <w:t>Рабочий диапазон температур, °С</w:t>
            </w:r>
          </w:p>
        </w:tc>
        <w:tc>
          <w:tcPr>
            <w:tcW w:w="4395" w:type="dxa"/>
            <w:gridSpan w:val="2"/>
            <w:tcBorders>
              <w:top w:val="single" w:sz="4" w:space="0" w:color="auto"/>
              <w:left w:val="single" w:sz="4" w:space="0" w:color="auto"/>
              <w:right w:val="single" w:sz="4" w:space="0" w:color="auto"/>
            </w:tcBorders>
            <w:shd w:val="clear" w:color="auto" w:fill="FFFFFF"/>
          </w:tcPr>
          <w:p w14:paraId="02DC77B8" w14:textId="77777777" w:rsidR="00225130" w:rsidRPr="000F07E1" w:rsidRDefault="00225130" w:rsidP="00581B49">
            <w:pPr>
              <w:ind w:left="140"/>
              <w:rPr>
                <w:color w:val="000000"/>
                <w:shd w:val="clear" w:color="auto" w:fill="FFFFFF"/>
                <w:lang w:bidi="ru-RU"/>
              </w:rPr>
            </w:pPr>
            <w:r>
              <w:rPr>
                <w:color w:val="000000"/>
                <w:shd w:val="clear" w:color="auto" w:fill="FFFFFF"/>
                <w:lang w:bidi="ru-RU"/>
              </w:rPr>
              <w:t xml:space="preserve">Не менее от </w:t>
            </w:r>
            <w:r w:rsidRPr="000F07E1">
              <w:rPr>
                <w:color w:val="000000"/>
                <w:shd w:val="clear" w:color="auto" w:fill="FFFFFF"/>
                <w:lang w:bidi="ru-RU"/>
              </w:rPr>
              <w:t xml:space="preserve">-60 </w:t>
            </w:r>
            <w:r>
              <w:rPr>
                <w:color w:val="000000"/>
                <w:shd w:val="clear" w:color="auto" w:fill="FFFFFF"/>
                <w:lang w:bidi="ru-RU"/>
              </w:rPr>
              <w:t>до</w:t>
            </w:r>
            <w:r w:rsidRPr="000F07E1">
              <w:rPr>
                <w:color w:val="000000"/>
                <w:shd w:val="clear" w:color="auto" w:fill="FFFFFF"/>
                <w:lang w:bidi="ru-RU"/>
              </w:rPr>
              <w:t xml:space="preserve"> +40</w:t>
            </w:r>
          </w:p>
        </w:tc>
      </w:tr>
      <w:tr w:rsidR="00225130" w:rsidRPr="000F07E1" w14:paraId="5F200807" w14:textId="77777777" w:rsidTr="00581B49">
        <w:trPr>
          <w:trHeight w:hRule="exact" w:val="310"/>
        </w:trPr>
        <w:tc>
          <w:tcPr>
            <w:tcW w:w="5528" w:type="dxa"/>
            <w:tcBorders>
              <w:top w:val="single" w:sz="4" w:space="0" w:color="auto"/>
              <w:left w:val="single" w:sz="4" w:space="0" w:color="auto"/>
            </w:tcBorders>
            <w:shd w:val="clear" w:color="auto" w:fill="FFFFFF"/>
          </w:tcPr>
          <w:p w14:paraId="3D2A4E73" w14:textId="77777777" w:rsidR="00225130" w:rsidRPr="000F07E1" w:rsidRDefault="00225130" w:rsidP="00581B49">
            <w:pPr>
              <w:ind w:left="140"/>
              <w:rPr>
                <w:color w:val="000000"/>
                <w:shd w:val="clear" w:color="auto" w:fill="FFFFFF"/>
                <w:lang w:bidi="ru-RU"/>
              </w:rPr>
            </w:pPr>
            <w:r w:rsidRPr="000F07E1">
              <w:rPr>
                <w:color w:val="000000"/>
                <w:shd w:val="clear" w:color="auto" w:fill="FFFFFF"/>
                <w:lang w:bidi="ru-RU"/>
              </w:rPr>
              <w:t>Высота установки над уровнем моря, м</w:t>
            </w:r>
          </w:p>
        </w:tc>
        <w:tc>
          <w:tcPr>
            <w:tcW w:w="4395" w:type="dxa"/>
            <w:gridSpan w:val="2"/>
            <w:tcBorders>
              <w:top w:val="single" w:sz="4" w:space="0" w:color="auto"/>
              <w:left w:val="single" w:sz="4" w:space="0" w:color="auto"/>
              <w:right w:val="single" w:sz="4" w:space="0" w:color="auto"/>
            </w:tcBorders>
            <w:shd w:val="clear" w:color="auto" w:fill="FFFFFF"/>
          </w:tcPr>
          <w:p w14:paraId="1B1065D9" w14:textId="77777777" w:rsidR="00225130" w:rsidRPr="000F07E1" w:rsidRDefault="00225130" w:rsidP="00581B49">
            <w:pPr>
              <w:ind w:left="140"/>
              <w:rPr>
                <w:color w:val="000000"/>
                <w:shd w:val="clear" w:color="auto" w:fill="FFFFFF"/>
                <w:lang w:bidi="ru-RU"/>
              </w:rPr>
            </w:pPr>
            <w:r>
              <w:rPr>
                <w:color w:val="000000"/>
                <w:shd w:val="clear" w:color="auto" w:fill="FFFFFF"/>
                <w:lang w:bidi="ru-RU"/>
              </w:rPr>
              <w:t xml:space="preserve">До не менее </w:t>
            </w:r>
            <w:r w:rsidRPr="000F07E1">
              <w:rPr>
                <w:color w:val="000000"/>
                <w:shd w:val="clear" w:color="auto" w:fill="FFFFFF"/>
                <w:lang w:bidi="ru-RU"/>
              </w:rPr>
              <w:t>1000</w:t>
            </w:r>
          </w:p>
        </w:tc>
      </w:tr>
      <w:tr w:rsidR="00225130" w:rsidRPr="000F07E1" w14:paraId="6867F55A" w14:textId="77777777" w:rsidTr="00581B49">
        <w:trPr>
          <w:trHeight w:hRule="exact" w:val="310"/>
        </w:trPr>
        <w:tc>
          <w:tcPr>
            <w:tcW w:w="5528" w:type="dxa"/>
            <w:tcBorders>
              <w:top w:val="single" w:sz="4" w:space="0" w:color="auto"/>
              <w:left w:val="single" w:sz="4" w:space="0" w:color="auto"/>
            </w:tcBorders>
            <w:shd w:val="clear" w:color="auto" w:fill="FFFFFF"/>
          </w:tcPr>
          <w:p w14:paraId="6AE0D858" w14:textId="77777777" w:rsidR="00225130" w:rsidRPr="000F07E1" w:rsidRDefault="00225130" w:rsidP="00581B49">
            <w:pPr>
              <w:ind w:left="140"/>
              <w:rPr>
                <w:color w:val="000000"/>
                <w:shd w:val="clear" w:color="auto" w:fill="FFFFFF"/>
                <w:lang w:bidi="ru-RU"/>
              </w:rPr>
            </w:pPr>
            <w:r w:rsidRPr="000F07E1">
              <w:rPr>
                <w:color w:val="000000"/>
                <w:shd w:val="clear" w:color="auto" w:fill="FFFFFF"/>
                <w:lang w:bidi="ru-RU"/>
              </w:rPr>
              <w:t>Тип атмосферы по ГОСТ 15150</w:t>
            </w:r>
          </w:p>
        </w:tc>
        <w:tc>
          <w:tcPr>
            <w:tcW w:w="4395" w:type="dxa"/>
            <w:gridSpan w:val="2"/>
            <w:tcBorders>
              <w:top w:val="single" w:sz="4" w:space="0" w:color="auto"/>
              <w:left w:val="single" w:sz="4" w:space="0" w:color="auto"/>
              <w:right w:val="single" w:sz="4" w:space="0" w:color="auto"/>
            </w:tcBorders>
            <w:shd w:val="clear" w:color="auto" w:fill="FFFFFF"/>
          </w:tcPr>
          <w:p w14:paraId="4ED8A613" w14:textId="77777777" w:rsidR="00225130" w:rsidRPr="000F07E1" w:rsidRDefault="00225130" w:rsidP="00581B49">
            <w:pPr>
              <w:ind w:left="140"/>
              <w:rPr>
                <w:color w:val="000000"/>
                <w:shd w:val="clear" w:color="auto" w:fill="FFFFFF"/>
                <w:lang w:bidi="ru-RU"/>
              </w:rPr>
            </w:pPr>
            <w:r w:rsidRPr="000F07E1">
              <w:rPr>
                <w:color w:val="000000"/>
                <w:shd w:val="clear" w:color="auto" w:fill="FFFFFF"/>
                <w:lang w:bidi="ru-RU"/>
              </w:rPr>
              <w:t>II</w:t>
            </w:r>
          </w:p>
        </w:tc>
      </w:tr>
      <w:tr w:rsidR="00225130" w:rsidRPr="000F07E1" w14:paraId="30141091" w14:textId="77777777" w:rsidTr="00581B49">
        <w:trPr>
          <w:trHeight w:hRule="exact" w:val="310"/>
        </w:trPr>
        <w:tc>
          <w:tcPr>
            <w:tcW w:w="5528" w:type="dxa"/>
            <w:tcBorders>
              <w:top w:val="single" w:sz="4" w:space="0" w:color="auto"/>
              <w:left w:val="single" w:sz="4" w:space="0" w:color="auto"/>
            </w:tcBorders>
            <w:shd w:val="clear" w:color="auto" w:fill="FFFFFF"/>
          </w:tcPr>
          <w:p w14:paraId="773C5E5A" w14:textId="77777777" w:rsidR="00225130" w:rsidRPr="000F07E1" w:rsidRDefault="00225130" w:rsidP="00581B49">
            <w:pPr>
              <w:ind w:left="140"/>
              <w:rPr>
                <w:color w:val="000000"/>
                <w:shd w:val="clear" w:color="auto" w:fill="FFFFFF"/>
                <w:lang w:bidi="ru-RU"/>
              </w:rPr>
            </w:pPr>
            <w:r w:rsidRPr="000F07E1">
              <w:rPr>
                <w:color w:val="000000"/>
                <w:shd w:val="clear" w:color="auto" w:fill="FFFFFF"/>
                <w:lang w:bidi="ru-RU"/>
              </w:rPr>
              <w:t>Сейсмостойкость по шкале MSK-64, балл</w:t>
            </w:r>
          </w:p>
        </w:tc>
        <w:tc>
          <w:tcPr>
            <w:tcW w:w="4395" w:type="dxa"/>
            <w:gridSpan w:val="2"/>
            <w:tcBorders>
              <w:top w:val="single" w:sz="4" w:space="0" w:color="auto"/>
              <w:left w:val="single" w:sz="4" w:space="0" w:color="auto"/>
              <w:right w:val="single" w:sz="4" w:space="0" w:color="auto"/>
            </w:tcBorders>
            <w:shd w:val="clear" w:color="auto" w:fill="FFFFFF"/>
          </w:tcPr>
          <w:p w14:paraId="61FC88AC" w14:textId="77777777" w:rsidR="00225130" w:rsidRPr="000F07E1" w:rsidRDefault="00225130" w:rsidP="00581B49">
            <w:pPr>
              <w:ind w:left="140"/>
              <w:rPr>
                <w:color w:val="000000"/>
                <w:shd w:val="clear" w:color="auto" w:fill="FFFFFF"/>
                <w:lang w:bidi="ru-RU"/>
              </w:rPr>
            </w:pPr>
            <w:r>
              <w:rPr>
                <w:color w:val="000000"/>
                <w:shd w:val="clear" w:color="auto" w:fill="FFFFFF"/>
                <w:lang w:bidi="ru-RU"/>
              </w:rPr>
              <w:t xml:space="preserve">Не менее </w:t>
            </w:r>
            <w:r w:rsidRPr="000F07E1">
              <w:rPr>
                <w:color w:val="000000"/>
                <w:shd w:val="clear" w:color="auto" w:fill="FFFFFF"/>
                <w:lang w:bidi="ru-RU"/>
              </w:rPr>
              <w:t>до 6</w:t>
            </w:r>
          </w:p>
        </w:tc>
      </w:tr>
      <w:tr w:rsidR="00225130" w:rsidRPr="000F07E1" w14:paraId="16E2DD04" w14:textId="77777777" w:rsidTr="00581B49">
        <w:trPr>
          <w:trHeight w:hRule="exact" w:val="313"/>
        </w:trPr>
        <w:tc>
          <w:tcPr>
            <w:tcW w:w="9923" w:type="dxa"/>
            <w:gridSpan w:val="3"/>
            <w:tcBorders>
              <w:top w:val="single" w:sz="4" w:space="0" w:color="auto"/>
              <w:left w:val="single" w:sz="4" w:space="0" w:color="auto"/>
              <w:right w:val="single" w:sz="4" w:space="0" w:color="auto"/>
            </w:tcBorders>
            <w:shd w:val="clear" w:color="auto" w:fill="FFFFFF"/>
            <w:vAlign w:val="bottom"/>
          </w:tcPr>
          <w:p w14:paraId="0CCC5B9A" w14:textId="77777777" w:rsidR="00225130" w:rsidRPr="000F07E1" w:rsidRDefault="00225130" w:rsidP="00581B49">
            <w:pPr>
              <w:widowControl w:val="0"/>
              <w:spacing w:line="220" w:lineRule="exact"/>
              <w:jc w:val="center"/>
            </w:pPr>
            <w:r w:rsidRPr="000F07E1">
              <w:rPr>
                <w:b/>
                <w:bCs/>
                <w:color w:val="000000"/>
                <w:shd w:val="clear" w:color="auto" w:fill="FFFFFF"/>
                <w:lang w:bidi="ru-RU"/>
              </w:rPr>
              <w:t>Изоляция</w:t>
            </w:r>
          </w:p>
        </w:tc>
      </w:tr>
      <w:tr w:rsidR="00225130" w:rsidRPr="000F07E1" w14:paraId="6D5F5D8D" w14:textId="77777777" w:rsidTr="00581B49">
        <w:trPr>
          <w:trHeight w:hRule="exact" w:val="313"/>
        </w:trPr>
        <w:tc>
          <w:tcPr>
            <w:tcW w:w="7101" w:type="dxa"/>
            <w:gridSpan w:val="2"/>
            <w:tcBorders>
              <w:top w:val="single" w:sz="4" w:space="0" w:color="auto"/>
              <w:left w:val="single" w:sz="4" w:space="0" w:color="auto"/>
            </w:tcBorders>
            <w:shd w:val="clear" w:color="auto" w:fill="FFFFFF"/>
            <w:vAlign w:val="center"/>
          </w:tcPr>
          <w:p w14:paraId="1845B387" w14:textId="77777777" w:rsidR="00225130" w:rsidRPr="000F07E1" w:rsidRDefault="00225130" w:rsidP="00581B49">
            <w:pPr>
              <w:widowControl w:val="0"/>
              <w:spacing w:line="220" w:lineRule="exact"/>
              <w:ind w:left="160"/>
            </w:pPr>
            <w:r w:rsidRPr="000F07E1">
              <w:rPr>
                <w:color w:val="000000"/>
                <w:shd w:val="clear" w:color="auto" w:fill="FFFFFF"/>
                <w:lang w:bidi="ru-RU"/>
              </w:rPr>
              <w:t xml:space="preserve">Номинальное напряжение, </w:t>
            </w:r>
            <w:proofErr w:type="spellStart"/>
            <w:r w:rsidRPr="000F07E1">
              <w:rPr>
                <w:color w:val="000000"/>
                <w:shd w:val="clear" w:color="auto" w:fill="FFFFFF"/>
                <w:lang w:bidi="ru-RU"/>
              </w:rPr>
              <w:t>кВ</w:t>
            </w:r>
            <w:proofErr w:type="spellEnd"/>
          </w:p>
        </w:tc>
        <w:tc>
          <w:tcPr>
            <w:tcW w:w="2822" w:type="dxa"/>
            <w:tcBorders>
              <w:top w:val="single" w:sz="4" w:space="0" w:color="auto"/>
              <w:left w:val="single" w:sz="4" w:space="0" w:color="auto"/>
              <w:right w:val="single" w:sz="4" w:space="0" w:color="auto"/>
            </w:tcBorders>
            <w:shd w:val="clear" w:color="auto" w:fill="FFFFFF"/>
            <w:vAlign w:val="center"/>
          </w:tcPr>
          <w:p w14:paraId="45050A0D" w14:textId="77777777" w:rsidR="00225130" w:rsidRPr="000F07E1" w:rsidRDefault="00225130" w:rsidP="00581B49">
            <w:pPr>
              <w:widowControl w:val="0"/>
              <w:spacing w:line="220" w:lineRule="exact"/>
              <w:jc w:val="center"/>
            </w:pPr>
            <w:r w:rsidRPr="000F07E1">
              <w:rPr>
                <w:color w:val="000000"/>
                <w:shd w:val="clear" w:color="auto" w:fill="FFFFFF"/>
                <w:lang w:bidi="ru-RU"/>
              </w:rPr>
              <w:t>10</w:t>
            </w:r>
          </w:p>
        </w:tc>
      </w:tr>
      <w:tr w:rsidR="00225130" w:rsidRPr="000F07E1" w14:paraId="7B72A654" w14:textId="77777777" w:rsidTr="00581B49">
        <w:trPr>
          <w:trHeight w:hRule="exact" w:val="310"/>
        </w:trPr>
        <w:tc>
          <w:tcPr>
            <w:tcW w:w="7101" w:type="dxa"/>
            <w:gridSpan w:val="2"/>
            <w:tcBorders>
              <w:top w:val="single" w:sz="4" w:space="0" w:color="auto"/>
              <w:left w:val="single" w:sz="4" w:space="0" w:color="auto"/>
            </w:tcBorders>
            <w:shd w:val="clear" w:color="auto" w:fill="FFFFFF"/>
            <w:vAlign w:val="bottom"/>
          </w:tcPr>
          <w:p w14:paraId="7E94D956" w14:textId="77777777" w:rsidR="00225130" w:rsidRPr="000F07E1" w:rsidRDefault="00225130" w:rsidP="00581B49">
            <w:pPr>
              <w:widowControl w:val="0"/>
              <w:spacing w:line="220" w:lineRule="exact"/>
              <w:ind w:left="160"/>
            </w:pPr>
            <w:r w:rsidRPr="000F07E1">
              <w:rPr>
                <w:color w:val="000000"/>
                <w:shd w:val="clear" w:color="auto" w:fill="FFFFFF"/>
                <w:lang w:bidi="ru-RU"/>
              </w:rPr>
              <w:t xml:space="preserve">Испытательное напряжение полного грозового импульса, </w:t>
            </w:r>
            <w:proofErr w:type="spellStart"/>
            <w:r w:rsidRPr="000F07E1">
              <w:rPr>
                <w:color w:val="000000"/>
                <w:shd w:val="clear" w:color="auto" w:fill="FFFFFF"/>
                <w:lang w:bidi="ru-RU"/>
              </w:rPr>
              <w:t>кВ</w:t>
            </w:r>
            <w:proofErr w:type="spellEnd"/>
          </w:p>
        </w:tc>
        <w:tc>
          <w:tcPr>
            <w:tcW w:w="2822" w:type="dxa"/>
            <w:vMerge w:val="restart"/>
            <w:tcBorders>
              <w:top w:val="single" w:sz="4" w:space="0" w:color="auto"/>
              <w:left w:val="single" w:sz="4" w:space="0" w:color="auto"/>
              <w:right w:val="single" w:sz="4" w:space="0" w:color="auto"/>
            </w:tcBorders>
            <w:shd w:val="clear" w:color="auto" w:fill="FFFFFF"/>
            <w:vAlign w:val="center"/>
          </w:tcPr>
          <w:p w14:paraId="2F62C6D5" w14:textId="77777777" w:rsidR="00225130" w:rsidRPr="000F07E1" w:rsidRDefault="00225130" w:rsidP="00581B49">
            <w:pPr>
              <w:widowControl w:val="0"/>
              <w:spacing w:line="220" w:lineRule="exact"/>
              <w:jc w:val="center"/>
            </w:pPr>
            <w:r w:rsidRPr="000F07E1">
              <w:rPr>
                <w:color w:val="000000"/>
                <w:shd w:val="clear" w:color="auto" w:fill="FFFFFF"/>
                <w:lang w:bidi="ru-RU"/>
              </w:rPr>
              <w:t>ГОСТ 1516.3-96</w:t>
            </w:r>
          </w:p>
        </w:tc>
      </w:tr>
      <w:tr w:rsidR="00225130" w:rsidRPr="000F07E1" w14:paraId="7B5658A2" w14:textId="77777777" w:rsidTr="00581B49">
        <w:trPr>
          <w:trHeight w:hRule="exact" w:val="313"/>
        </w:trPr>
        <w:tc>
          <w:tcPr>
            <w:tcW w:w="7101" w:type="dxa"/>
            <w:gridSpan w:val="2"/>
            <w:tcBorders>
              <w:top w:val="single" w:sz="4" w:space="0" w:color="auto"/>
              <w:left w:val="single" w:sz="4" w:space="0" w:color="auto"/>
            </w:tcBorders>
            <w:shd w:val="clear" w:color="auto" w:fill="FFFFFF"/>
            <w:vAlign w:val="bottom"/>
          </w:tcPr>
          <w:p w14:paraId="7863D342" w14:textId="77777777" w:rsidR="00225130" w:rsidRPr="000F07E1" w:rsidRDefault="00225130" w:rsidP="00581B49">
            <w:pPr>
              <w:widowControl w:val="0"/>
              <w:spacing w:line="220" w:lineRule="exact"/>
              <w:ind w:left="160"/>
            </w:pPr>
            <w:r w:rsidRPr="000F07E1">
              <w:rPr>
                <w:color w:val="000000"/>
                <w:shd w:val="clear" w:color="auto" w:fill="FFFFFF"/>
                <w:lang w:bidi="ru-RU"/>
              </w:rPr>
              <w:t xml:space="preserve">Испытательное переменное напряжение промышленной частоты, </w:t>
            </w:r>
            <w:proofErr w:type="spellStart"/>
            <w:r w:rsidRPr="000F07E1">
              <w:rPr>
                <w:color w:val="000000"/>
                <w:shd w:val="clear" w:color="auto" w:fill="FFFFFF"/>
                <w:lang w:bidi="ru-RU"/>
              </w:rPr>
              <w:t>кВ</w:t>
            </w:r>
            <w:proofErr w:type="spellEnd"/>
          </w:p>
        </w:tc>
        <w:tc>
          <w:tcPr>
            <w:tcW w:w="2822" w:type="dxa"/>
            <w:vMerge/>
            <w:tcBorders>
              <w:left w:val="single" w:sz="4" w:space="0" w:color="auto"/>
              <w:right w:val="single" w:sz="4" w:space="0" w:color="auto"/>
            </w:tcBorders>
            <w:shd w:val="clear" w:color="auto" w:fill="FFFFFF"/>
            <w:vAlign w:val="center"/>
          </w:tcPr>
          <w:p w14:paraId="28AC76CD" w14:textId="77777777" w:rsidR="00225130" w:rsidRPr="000F07E1" w:rsidRDefault="00225130" w:rsidP="00581B49"/>
        </w:tc>
      </w:tr>
      <w:tr w:rsidR="00225130" w:rsidRPr="000F07E1" w14:paraId="065EACD5" w14:textId="77777777" w:rsidTr="00581B49">
        <w:trPr>
          <w:trHeight w:hRule="exact" w:val="310"/>
        </w:trPr>
        <w:tc>
          <w:tcPr>
            <w:tcW w:w="7101" w:type="dxa"/>
            <w:gridSpan w:val="2"/>
            <w:tcBorders>
              <w:top w:val="single" w:sz="4" w:space="0" w:color="auto"/>
              <w:left w:val="single" w:sz="4" w:space="0" w:color="auto"/>
            </w:tcBorders>
            <w:shd w:val="clear" w:color="auto" w:fill="FFFFFF"/>
            <w:vAlign w:val="center"/>
          </w:tcPr>
          <w:p w14:paraId="3A93279A" w14:textId="77777777" w:rsidR="00225130" w:rsidRPr="000F07E1" w:rsidRDefault="00225130" w:rsidP="00581B49">
            <w:pPr>
              <w:widowControl w:val="0"/>
              <w:spacing w:line="220" w:lineRule="exact"/>
              <w:ind w:left="160"/>
            </w:pPr>
            <w:r w:rsidRPr="000F07E1">
              <w:rPr>
                <w:color w:val="000000"/>
                <w:shd w:val="clear" w:color="auto" w:fill="FFFFFF"/>
                <w:lang w:bidi="ru-RU"/>
              </w:rPr>
              <w:t xml:space="preserve">Величина сопротивления изоляции, МОм, </w:t>
            </w:r>
          </w:p>
        </w:tc>
        <w:tc>
          <w:tcPr>
            <w:tcW w:w="2822" w:type="dxa"/>
            <w:tcBorders>
              <w:top w:val="single" w:sz="4" w:space="0" w:color="auto"/>
              <w:left w:val="single" w:sz="4" w:space="0" w:color="auto"/>
              <w:right w:val="single" w:sz="4" w:space="0" w:color="auto"/>
            </w:tcBorders>
            <w:shd w:val="clear" w:color="auto" w:fill="FFFFFF"/>
            <w:vAlign w:val="bottom"/>
          </w:tcPr>
          <w:p w14:paraId="3A631663" w14:textId="77777777" w:rsidR="00225130" w:rsidRPr="000F07E1" w:rsidRDefault="00225130" w:rsidP="00581B49">
            <w:pPr>
              <w:widowControl w:val="0"/>
              <w:spacing w:line="220" w:lineRule="exact"/>
              <w:jc w:val="center"/>
            </w:pPr>
            <w:r w:rsidRPr="000F07E1">
              <w:rPr>
                <w:color w:val="000000"/>
                <w:shd w:val="clear" w:color="auto" w:fill="FFFFFF"/>
                <w:lang w:bidi="ru-RU"/>
              </w:rPr>
              <w:t>не менее 1000</w:t>
            </w:r>
          </w:p>
        </w:tc>
      </w:tr>
      <w:tr w:rsidR="00225130" w:rsidRPr="000F07E1" w14:paraId="559AB909" w14:textId="77777777" w:rsidTr="00581B49">
        <w:trPr>
          <w:trHeight w:hRule="exact" w:val="310"/>
        </w:trPr>
        <w:tc>
          <w:tcPr>
            <w:tcW w:w="9923" w:type="dxa"/>
            <w:gridSpan w:val="3"/>
            <w:tcBorders>
              <w:top w:val="single" w:sz="4" w:space="0" w:color="auto"/>
              <w:left w:val="single" w:sz="4" w:space="0" w:color="auto"/>
              <w:right w:val="single" w:sz="4" w:space="0" w:color="auto"/>
            </w:tcBorders>
            <w:shd w:val="clear" w:color="auto" w:fill="FFFFFF"/>
            <w:vAlign w:val="bottom"/>
          </w:tcPr>
          <w:p w14:paraId="79192B30" w14:textId="77777777" w:rsidR="00225130" w:rsidRPr="000F07E1" w:rsidRDefault="00225130" w:rsidP="00581B49">
            <w:pPr>
              <w:widowControl w:val="0"/>
              <w:spacing w:line="220" w:lineRule="exact"/>
              <w:jc w:val="center"/>
            </w:pPr>
            <w:r w:rsidRPr="000F07E1">
              <w:rPr>
                <w:b/>
                <w:bCs/>
                <w:color w:val="000000"/>
                <w:shd w:val="clear" w:color="auto" w:fill="FFFFFF"/>
                <w:lang w:bidi="ru-RU"/>
              </w:rPr>
              <w:t>Требования к нагреву при длительной работе</w:t>
            </w:r>
          </w:p>
        </w:tc>
      </w:tr>
      <w:tr w:rsidR="00225130" w:rsidRPr="000F07E1" w14:paraId="0D78BEEF" w14:textId="77777777" w:rsidTr="00581B49">
        <w:trPr>
          <w:trHeight w:hRule="exact" w:val="565"/>
        </w:trPr>
        <w:tc>
          <w:tcPr>
            <w:tcW w:w="5528" w:type="dxa"/>
            <w:tcBorders>
              <w:top w:val="single" w:sz="4" w:space="0" w:color="auto"/>
              <w:left w:val="single" w:sz="4" w:space="0" w:color="auto"/>
            </w:tcBorders>
            <w:shd w:val="clear" w:color="auto" w:fill="FFFFFF"/>
            <w:vAlign w:val="bottom"/>
          </w:tcPr>
          <w:p w14:paraId="2BB97DFD" w14:textId="77777777" w:rsidR="00225130" w:rsidRPr="000F07E1" w:rsidRDefault="00225130" w:rsidP="00581B49">
            <w:pPr>
              <w:widowControl w:val="0"/>
              <w:spacing w:line="281" w:lineRule="exact"/>
              <w:ind w:left="140"/>
            </w:pPr>
            <w:r w:rsidRPr="000F07E1">
              <w:rPr>
                <w:color w:val="000000"/>
                <w:shd w:val="clear" w:color="auto" w:fill="FFFFFF"/>
                <w:lang w:bidi="ru-RU"/>
              </w:rPr>
              <w:t xml:space="preserve">Температура нагрева частей оболочки, к которым можно прикасаться при эксплуатации, °С, </w:t>
            </w:r>
          </w:p>
        </w:tc>
        <w:tc>
          <w:tcPr>
            <w:tcW w:w="4395" w:type="dxa"/>
            <w:gridSpan w:val="2"/>
            <w:tcBorders>
              <w:top w:val="single" w:sz="4" w:space="0" w:color="auto"/>
              <w:left w:val="single" w:sz="4" w:space="0" w:color="auto"/>
              <w:right w:val="single" w:sz="4" w:space="0" w:color="auto"/>
            </w:tcBorders>
            <w:shd w:val="clear" w:color="auto" w:fill="FFFFFF"/>
            <w:vAlign w:val="center"/>
          </w:tcPr>
          <w:p w14:paraId="06232616" w14:textId="77777777" w:rsidR="00225130" w:rsidRPr="000F07E1" w:rsidRDefault="00225130" w:rsidP="00581B49">
            <w:pPr>
              <w:widowControl w:val="0"/>
              <w:spacing w:line="220" w:lineRule="exact"/>
              <w:jc w:val="center"/>
            </w:pPr>
            <w:r>
              <w:rPr>
                <w:color w:val="000000"/>
                <w:shd w:val="clear" w:color="auto" w:fill="FFFFFF"/>
                <w:lang w:bidi="ru-RU"/>
              </w:rPr>
              <w:t>До не мен</w:t>
            </w:r>
            <w:r w:rsidRPr="000F07E1">
              <w:rPr>
                <w:color w:val="000000"/>
                <w:shd w:val="clear" w:color="auto" w:fill="FFFFFF"/>
                <w:lang w:bidi="ru-RU"/>
              </w:rPr>
              <w:t>ее 50</w:t>
            </w:r>
          </w:p>
        </w:tc>
      </w:tr>
      <w:tr w:rsidR="00225130" w:rsidRPr="000F07E1" w14:paraId="742237AE" w14:textId="77777777" w:rsidTr="00581B49">
        <w:trPr>
          <w:trHeight w:hRule="exact" w:val="565"/>
        </w:trPr>
        <w:tc>
          <w:tcPr>
            <w:tcW w:w="5528" w:type="dxa"/>
            <w:tcBorders>
              <w:top w:val="single" w:sz="4" w:space="0" w:color="auto"/>
              <w:left w:val="single" w:sz="4" w:space="0" w:color="auto"/>
            </w:tcBorders>
            <w:shd w:val="clear" w:color="auto" w:fill="FFFFFF"/>
            <w:vAlign w:val="bottom"/>
          </w:tcPr>
          <w:p w14:paraId="6C419F5A" w14:textId="77777777" w:rsidR="00225130" w:rsidRPr="000F07E1" w:rsidRDefault="00225130" w:rsidP="00581B49">
            <w:pPr>
              <w:widowControl w:val="0"/>
              <w:spacing w:line="281" w:lineRule="exact"/>
              <w:ind w:left="140"/>
            </w:pPr>
            <w:r w:rsidRPr="000F07E1">
              <w:rPr>
                <w:color w:val="000000"/>
                <w:shd w:val="clear" w:color="auto" w:fill="FFFFFF"/>
                <w:lang w:bidi="ru-RU"/>
              </w:rPr>
              <w:t>Верхнее значение температуры контактных соединений при эксплуатации, °С</w:t>
            </w:r>
          </w:p>
        </w:tc>
        <w:tc>
          <w:tcPr>
            <w:tcW w:w="4395" w:type="dxa"/>
            <w:gridSpan w:val="2"/>
            <w:tcBorders>
              <w:top w:val="single" w:sz="4" w:space="0" w:color="auto"/>
              <w:left w:val="single" w:sz="4" w:space="0" w:color="auto"/>
              <w:right w:val="single" w:sz="4" w:space="0" w:color="auto"/>
            </w:tcBorders>
            <w:shd w:val="clear" w:color="auto" w:fill="FFFFFF"/>
            <w:vAlign w:val="center"/>
          </w:tcPr>
          <w:p w14:paraId="2C8B394E" w14:textId="77777777" w:rsidR="00225130" w:rsidRPr="000F07E1" w:rsidRDefault="00225130" w:rsidP="00581B49">
            <w:pPr>
              <w:widowControl w:val="0"/>
              <w:spacing w:line="220" w:lineRule="exact"/>
              <w:jc w:val="center"/>
            </w:pPr>
            <w:r>
              <w:rPr>
                <w:color w:val="000000"/>
                <w:shd w:val="clear" w:color="auto" w:fill="FFFFFF"/>
                <w:lang w:bidi="ru-RU"/>
              </w:rPr>
              <w:t xml:space="preserve">До не менее </w:t>
            </w:r>
            <w:r w:rsidRPr="000F07E1">
              <w:rPr>
                <w:color w:val="000000"/>
                <w:shd w:val="clear" w:color="auto" w:fill="FFFFFF"/>
                <w:lang w:bidi="ru-RU"/>
              </w:rPr>
              <w:t>75</w:t>
            </w:r>
          </w:p>
        </w:tc>
      </w:tr>
      <w:tr w:rsidR="00225130" w:rsidRPr="000F07E1" w14:paraId="3D6E034A" w14:textId="77777777" w:rsidTr="00581B49">
        <w:trPr>
          <w:trHeight w:hRule="exact" w:val="313"/>
        </w:trPr>
        <w:tc>
          <w:tcPr>
            <w:tcW w:w="9923" w:type="dxa"/>
            <w:gridSpan w:val="3"/>
            <w:tcBorders>
              <w:top w:val="single" w:sz="4" w:space="0" w:color="auto"/>
              <w:left w:val="single" w:sz="4" w:space="0" w:color="auto"/>
              <w:right w:val="single" w:sz="4" w:space="0" w:color="auto"/>
            </w:tcBorders>
            <w:shd w:val="clear" w:color="auto" w:fill="FFFFFF"/>
            <w:vAlign w:val="bottom"/>
          </w:tcPr>
          <w:p w14:paraId="5FBEFFF3" w14:textId="77777777" w:rsidR="00225130" w:rsidRPr="000F07E1" w:rsidRDefault="00225130" w:rsidP="00581B49">
            <w:pPr>
              <w:widowControl w:val="0"/>
              <w:spacing w:line="220" w:lineRule="exact"/>
              <w:jc w:val="center"/>
            </w:pPr>
            <w:r w:rsidRPr="000F07E1">
              <w:rPr>
                <w:b/>
                <w:bCs/>
                <w:color w:val="000000"/>
                <w:shd w:val="clear" w:color="auto" w:fill="FFFFFF"/>
                <w:lang w:bidi="ru-RU"/>
              </w:rPr>
              <w:t>Требования к вспомогательным цепям</w:t>
            </w:r>
          </w:p>
        </w:tc>
      </w:tr>
      <w:tr w:rsidR="00225130" w:rsidRPr="000F07E1" w14:paraId="23B1FB6E" w14:textId="77777777" w:rsidTr="00581B49">
        <w:trPr>
          <w:trHeight w:hRule="exact" w:val="558"/>
        </w:trPr>
        <w:tc>
          <w:tcPr>
            <w:tcW w:w="5528" w:type="dxa"/>
            <w:tcBorders>
              <w:top w:val="single" w:sz="4" w:space="0" w:color="auto"/>
              <w:left w:val="single" w:sz="4" w:space="0" w:color="auto"/>
              <w:bottom w:val="single" w:sz="4" w:space="0" w:color="auto"/>
            </w:tcBorders>
            <w:shd w:val="clear" w:color="auto" w:fill="FFFFFF"/>
            <w:vAlign w:val="bottom"/>
          </w:tcPr>
          <w:p w14:paraId="40810AF2" w14:textId="77777777" w:rsidR="00225130" w:rsidRPr="000F07E1" w:rsidRDefault="00225130" w:rsidP="00581B49">
            <w:pPr>
              <w:widowControl w:val="0"/>
              <w:spacing w:line="277" w:lineRule="exact"/>
              <w:ind w:left="140"/>
            </w:pPr>
            <w:r w:rsidRPr="000F07E1">
              <w:rPr>
                <w:color w:val="000000"/>
                <w:shd w:val="clear" w:color="auto" w:fill="FFFFFF"/>
                <w:lang w:bidi="ru-RU"/>
              </w:rPr>
              <w:t>Номинальное напряжение вспомогательных цепей постоянного (выпрямленного) тока, В, не более</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18DB052" w14:textId="77777777" w:rsidR="00225130" w:rsidRPr="000F07E1" w:rsidRDefault="00225130" w:rsidP="00581B49">
            <w:pPr>
              <w:widowControl w:val="0"/>
              <w:spacing w:line="220" w:lineRule="exact"/>
              <w:jc w:val="center"/>
            </w:pPr>
            <w:r w:rsidRPr="000F07E1">
              <w:rPr>
                <w:color w:val="000000"/>
                <w:shd w:val="clear" w:color="auto" w:fill="FFFFFF"/>
                <w:lang w:bidi="ru-RU"/>
              </w:rPr>
              <w:t>220</w:t>
            </w:r>
          </w:p>
        </w:tc>
      </w:tr>
      <w:tr w:rsidR="00225130" w:rsidRPr="000F07E1" w14:paraId="38673467" w14:textId="77777777" w:rsidTr="00581B49">
        <w:trPr>
          <w:trHeight w:hRule="exact" w:val="565"/>
        </w:trPr>
        <w:tc>
          <w:tcPr>
            <w:tcW w:w="5528" w:type="dxa"/>
            <w:tcBorders>
              <w:top w:val="single" w:sz="4" w:space="0" w:color="auto"/>
              <w:left w:val="single" w:sz="4" w:space="0" w:color="auto"/>
              <w:bottom w:val="single" w:sz="4" w:space="0" w:color="auto"/>
            </w:tcBorders>
            <w:shd w:val="clear" w:color="auto" w:fill="FFFFFF"/>
            <w:vAlign w:val="center"/>
          </w:tcPr>
          <w:p w14:paraId="7E0762EE" w14:textId="77777777" w:rsidR="00225130" w:rsidRPr="000F07E1" w:rsidRDefault="00225130" w:rsidP="00581B49">
            <w:pPr>
              <w:widowControl w:val="0"/>
              <w:spacing w:line="220" w:lineRule="exact"/>
              <w:ind w:left="140"/>
            </w:pPr>
            <w:r w:rsidRPr="000F07E1">
              <w:rPr>
                <w:color w:val="000000"/>
                <w:shd w:val="clear" w:color="auto" w:fill="FFFFFF"/>
                <w:lang w:bidi="ru-RU"/>
              </w:rPr>
              <w:lastRenderedPageBreak/>
              <w:t>Исполнение схем вспомогательных соединений КРУ</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14:paraId="7C6B3899" w14:textId="77777777" w:rsidR="00225130" w:rsidRPr="000F07E1" w:rsidRDefault="00225130" w:rsidP="00581B49">
            <w:pPr>
              <w:widowControl w:val="0"/>
              <w:spacing w:line="274" w:lineRule="exact"/>
              <w:jc w:val="center"/>
            </w:pPr>
          </w:p>
        </w:tc>
      </w:tr>
      <w:tr w:rsidR="00225130" w:rsidRPr="000F07E1" w14:paraId="6B99A5ED" w14:textId="77777777" w:rsidTr="00581B49">
        <w:trPr>
          <w:trHeight w:hRule="exact" w:val="306"/>
        </w:trPr>
        <w:tc>
          <w:tcPr>
            <w:tcW w:w="9923" w:type="dxa"/>
            <w:gridSpan w:val="3"/>
            <w:tcBorders>
              <w:top w:val="single" w:sz="4" w:space="0" w:color="auto"/>
              <w:left w:val="single" w:sz="4" w:space="0" w:color="auto"/>
              <w:right w:val="single" w:sz="4" w:space="0" w:color="auto"/>
            </w:tcBorders>
            <w:shd w:val="clear" w:color="auto" w:fill="FFFFFF"/>
            <w:vAlign w:val="bottom"/>
          </w:tcPr>
          <w:p w14:paraId="6A521FC5" w14:textId="77777777" w:rsidR="00225130" w:rsidRPr="000F07E1" w:rsidRDefault="00225130" w:rsidP="00581B49">
            <w:pPr>
              <w:widowControl w:val="0"/>
              <w:spacing w:line="220" w:lineRule="exact"/>
              <w:jc w:val="center"/>
            </w:pPr>
            <w:proofErr w:type="spellStart"/>
            <w:r w:rsidRPr="000F07E1">
              <w:rPr>
                <w:b/>
                <w:bCs/>
                <w:color w:val="000000"/>
                <w:shd w:val="clear" w:color="auto" w:fill="FFFFFF"/>
                <w:lang w:bidi="ru-RU"/>
              </w:rPr>
              <w:t>Локализационная</w:t>
            </w:r>
            <w:proofErr w:type="spellEnd"/>
            <w:r w:rsidRPr="000F07E1">
              <w:rPr>
                <w:b/>
                <w:bCs/>
                <w:color w:val="000000"/>
                <w:shd w:val="clear" w:color="auto" w:fill="FFFFFF"/>
                <w:lang w:bidi="ru-RU"/>
              </w:rPr>
              <w:t xml:space="preserve"> способность</w:t>
            </w:r>
          </w:p>
        </w:tc>
      </w:tr>
      <w:tr w:rsidR="00225130" w:rsidRPr="000F07E1" w14:paraId="4DCC4108" w14:textId="77777777" w:rsidTr="00581B49">
        <w:trPr>
          <w:trHeight w:hRule="exact" w:val="565"/>
        </w:trPr>
        <w:tc>
          <w:tcPr>
            <w:tcW w:w="5528" w:type="dxa"/>
            <w:tcBorders>
              <w:top w:val="single" w:sz="4" w:space="0" w:color="auto"/>
              <w:left w:val="single" w:sz="4" w:space="0" w:color="auto"/>
            </w:tcBorders>
            <w:shd w:val="clear" w:color="auto" w:fill="FFFFFF"/>
            <w:vAlign w:val="bottom"/>
          </w:tcPr>
          <w:p w14:paraId="007F5B61" w14:textId="77777777" w:rsidR="00225130" w:rsidRPr="000F07E1" w:rsidRDefault="00225130" w:rsidP="00581B49">
            <w:pPr>
              <w:widowControl w:val="0"/>
              <w:spacing w:line="295" w:lineRule="exact"/>
              <w:ind w:left="140"/>
            </w:pPr>
            <w:r w:rsidRPr="000F07E1">
              <w:rPr>
                <w:color w:val="000000"/>
                <w:shd w:val="clear" w:color="auto" w:fill="FFFFFF"/>
                <w:lang w:bidi="ru-RU"/>
              </w:rPr>
              <w:t>Разделение ячейки внутренними перегородками на отсеки</w:t>
            </w:r>
          </w:p>
        </w:tc>
        <w:tc>
          <w:tcPr>
            <w:tcW w:w="4395" w:type="dxa"/>
            <w:gridSpan w:val="2"/>
            <w:tcBorders>
              <w:top w:val="single" w:sz="4" w:space="0" w:color="auto"/>
              <w:left w:val="single" w:sz="4" w:space="0" w:color="auto"/>
              <w:right w:val="single" w:sz="4" w:space="0" w:color="auto"/>
            </w:tcBorders>
            <w:shd w:val="clear" w:color="auto" w:fill="FFFFFF"/>
            <w:vAlign w:val="center"/>
          </w:tcPr>
          <w:p w14:paraId="30E14978" w14:textId="77777777" w:rsidR="00225130" w:rsidRPr="000F07E1" w:rsidRDefault="00225130" w:rsidP="00581B49">
            <w:pPr>
              <w:widowControl w:val="0"/>
              <w:spacing w:line="220" w:lineRule="exact"/>
              <w:jc w:val="center"/>
            </w:pPr>
            <w:r>
              <w:rPr>
                <w:color w:val="000000"/>
                <w:shd w:val="clear" w:color="auto" w:fill="FFFFFF"/>
                <w:lang w:bidi="ru-RU"/>
              </w:rPr>
              <w:t>наличие</w:t>
            </w:r>
          </w:p>
        </w:tc>
      </w:tr>
      <w:tr w:rsidR="00225130" w:rsidRPr="000F07E1" w14:paraId="007A7130" w14:textId="77777777" w:rsidTr="00581B49">
        <w:trPr>
          <w:trHeight w:hRule="exact" w:val="313"/>
        </w:trPr>
        <w:tc>
          <w:tcPr>
            <w:tcW w:w="5528" w:type="dxa"/>
            <w:tcBorders>
              <w:top w:val="single" w:sz="4" w:space="0" w:color="auto"/>
              <w:left w:val="single" w:sz="4" w:space="0" w:color="auto"/>
            </w:tcBorders>
            <w:shd w:val="clear" w:color="auto" w:fill="FFFFFF"/>
            <w:vAlign w:val="bottom"/>
          </w:tcPr>
          <w:p w14:paraId="2FE7BD57" w14:textId="77777777" w:rsidR="00225130" w:rsidRPr="000F07E1" w:rsidRDefault="00225130" w:rsidP="00581B49">
            <w:pPr>
              <w:widowControl w:val="0"/>
              <w:spacing w:line="220" w:lineRule="exact"/>
              <w:ind w:left="140"/>
            </w:pPr>
            <w:r w:rsidRPr="000F07E1">
              <w:rPr>
                <w:color w:val="000000"/>
                <w:shd w:val="clear" w:color="auto" w:fill="FFFFFF"/>
                <w:lang w:bidi="ru-RU"/>
              </w:rPr>
              <w:t>Наличие дуговой защиты</w:t>
            </w:r>
          </w:p>
        </w:tc>
        <w:tc>
          <w:tcPr>
            <w:tcW w:w="4395" w:type="dxa"/>
            <w:gridSpan w:val="2"/>
            <w:tcBorders>
              <w:top w:val="single" w:sz="4" w:space="0" w:color="auto"/>
              <w:left w:val="single" w:sz="4" w:space="0" w:color="auto"/>
              <w:right w:val="single" w:sz="4" w:space="0" w:color="auto"/>
            </w:tcBorders>
            <w:shd w:val="clear" w:color="auto" w:fill="FFFFFF"/>
            <w:vAlign w:val="bottom"/>
          </w:tcPr>
          <w:p w14:paraId="68578446" w14:textId="77777777" w:rsidR="00225130" w:rsidRPr="000F07E1" w:rsidRDefault="00225130" w:rsidP="00581B49">
            <w:pPr>
              <w:widowControl w:val="0"/>
              <w:spacing w:line="220" w:lineRule="exact"/>
              <w:jc w:val="center"/>
            </w:pPr>
            <w:r w:rsidRPr="000F07E1">
              <w:rPr>
                <w:color w:val="000000"/>
                <w:shd w:val="clear" w:color="auto" w:fill="FFFFFF"/>
                <w:lang w:bidi="ru-RU"/>
              </w:rPr>
              <w:t>-</w:t>
            </w:r>
          </w:p>
        </w:tc>
      </w:tr>
      <w:tr w:rsidR="00225130" w:rsidRPr="000F07E1" w14:paraId="2E142E2A" w14:textId="77777777" w:rsidTr="00581B49">
        <w:trPr>
          <w:trHeight w:hRule="exact" w:val="313"/>
        </w:trPr>
        <w:tc>
          <w:tcPr>
            <w:tcW w:w="5528" w:type="dxa"/>
            <w:tcBorders>
              <w:top w:val="single" w:sz="4" w:space="0" w:color="auto"/>
              <w:left w:val="single" w:sz="4" w:space="0" w:color="auto"/>
            </w:tcBorders>
            <w:shd w:val="clear" w:color="auto" w:fill="FFFFFF"/>
            <w:vAlign w:val="bottom"/>
          </w:tcPr>
          <w:p w14:paraId="7454E64C" w14:textId="77777777" w:rsidR="00225130" w:rsidRPr="000F07E1" w:rsidRDefault="00225130" w:rsidP="00581B49">
            <w:pPr>
              <w:widowControl w:val="0"/>
              <w:spacing w:line="220" w:lineRule="exact"/>
              <w:ind w:left="140"/>
            </w:pPr>
            <w:r w:rsidRPr="000F07E1">
              <w:rPr>
                <w:color w:val="000000"/>
                <w:shd w:val="clear" w:color="auto" w:fill="FFFFFF"/>
                <w:lang w:bidi="ru-RU"/>
              </w:rPr>
              <w:t>Тип датчика дуговой защиты</w:t>
            </w:r>
          </w:p>
        </w:tc>
        <w:tc>
          <w:tcPr>
            <w:tcW w:w="4395" w:type="dxa"/>
            <w:gridSpan w:val="2"/>
            <w:tcBorders>
              <w:top w:val="single" w:sz="4" w:space="0" w:color="auto"/>
              <w:left w:val="single" w:sz="4" w:space="0" w:color="auto"/>
              <w:right w:val="single" w:sz="4" w:space="0" w:color="auto"/>
            </w:tcBorders>
            <w:shd w:val="clear" w:color="auto" w:fill="FFFFFF"/>
            <w:vAlign w:val="bottom"/>
          </w:tcPr>
          <w:p w14:paraId="7813E3B9" w14:textId="77777777" w:rsidR="00225130" w:rsidRPr="000F07E1" w:rsidRDefault="00225130" w:rsidP="00581B49">
            <w:pPr>
              <w:widowControl w:val="0"/>
              <w:spacing w:line="220" w:lineRule="exact"/>
              <w:jc w:val="center"/>
            </w:pPr>
            <w:r w:rsidRPr="000F07E1">
              <w:rPr>
                <w:color w:val="000000"/>
                <w:shd w:val="clear" w:color="auto" w:fill="FFFFFF"/>
                <w:lang w:bidi="ru-RU"/>
              </w:rPr>
              <w:t>-</w:t>
            </w:r>
          </w:p>
        </w:tc>
      </w:tr>
      <w:tr w:rsidR="00225130" w:rsidRPr="000F07E1" w14:paraId="60443975" w14:textId="77777777" w:rsidTr="00581B49">
        <w:trPr>
          <w:trHeight w:hRule="exact" w:val="313"/>
        </w:trPr>
        <w:tc>
          <w:tcPr>
            <w:tcW w:w="5528" w:type="dxa"/>
            <w:tcBorders>
              <w:top w:val="single" w:sz="4" w:space="0" w:color="auto"/>
              <w:left w:val="single" w:sz="4" w:space="0" w:color="auto"/>
            </w:tcBorders>
            <w:shd w:val="clear" w:color="auto" w:fill="FFFFFF"/>
            <w:vAlign w:val="bottom"/>
          </w:tcPr>
          <w:p w14:paraId="573BC1C5" w14:textId="77777777" w:rsidR="00225130" w:rsidRPr="000F07E1" w:rsidRDefault="00225130" w:rsidP="00581B49">
            <w:pPr>
              <w:widowControl w:val="0"/>
              <w:spacing w:line="220" w:lineRule="exact"/>
              <w:ind w:left="140"/>
            </w:pPr>
            <w:r w:rsidRPr="000F07E1">
              <w:rPr>
                <w:color w:val="000000"/>
                <w:shd w:val="clear" w:color="auto" w:fill="FFFFFF"/>
                <w:lang w:bidi="ru-RU"/>
              </w:rPr>
              <w:t>Наличие клапанов сброса давления</w:t>
            </w:r>
          </w:p>
        </w:tc>
        <w:tc>
          <w:tcPr>
            <w:tcW w:w="4395" w:type="dxa"/>
            <w:gridSpan w:val="2"/>
            <w:tcBorders>
              <w:top w:val="single" w:sz="4" w:space="0" w:color="auto"/>
              <w:left w:val="single" w:sz="4" w:space="0" w:color="auto"/>
              <w:right w:val="single" w:sz="4" w:space="0" w:color="auto"/>
            </w:tcBorders>
            <w:shd w:val="clear" w:color="auto" w:fill="FFFFFF"/>
            <w:vAlign w:val="bottom"/>
          </w:tcPr>
          <w:p w14:paraId="2A858B78" w14:textId="77777777" w:rsidR="00225130" w:rsidRPr="000F07E1" w:rsidRDefault="00225130" w:rsidP="00581B49">
            <w:pPr>
              <w:widowControl w:val="0"/>
              <w:spacing w:line="220" w:lineRule="exact"/>
              <w:jc w:val="center"/>
            </w:pPr>
            <w:r w:rsidRPr="000F07E1">
              <w:rPr>
                <w:color w:val="000000"/>
                <w:shd w:val="clear" w:color="auto" w:fill="FFFFFF"/>
                <w:lang w:bidi="ru-RU"/>
              </w:rPr>
              <w:t>-</w:t>
            </w:r>
          </w:p>
        </w:tc>
      </w:tr>
      <w:tr w:rsidR="00225130" w:rsidRPr="000F07E1" w14:paraId="41A5D0C6" w14:textId="77777777" w:rsidTr="00581B49">
        <w:trPr>
          <w:trHeight w:hRule="exact" w:val="310"/>
        </w:trPr>
        <w:tc>
          <w:tcPr>
            <w:tcW w:w="5528" w:type="dxa"/>
            <w:tcBorders>
              <w:top w:val="single" w:sz="4" w:space="0" w:color="auto"/>
              <w:left w:val="single" w:sz="4" w:space="0" w:color="auto"/>
            </w:tcBorders>
            <w:shd w:val="clear" w:color="auto" w:fill="FFFFFF"/>
            <w:vAlign w:val="bottom"/>
          </w:tcPr>
          <w:p w14:paraId="345D268E" w14:textId="77777777" w:rsidR="00225130" w:rsidRPr="000F07E1" w:rsidRDefault="00225130" w:rsidP="00581B49">
            <w:pPr>
              <w:widowControl w:val="0"/>
              <w:spacing w:line="220" w:lineRule="exact"/>
              <w:ind w:left="140"/>
            </w:pPr>
            <w:r w:rsidRPr="000F07E1">
              <w:rPr>
                <w:color w:val="000000"/>
                <w:shd w:val="clear" w:color="auto" w:fill="FFFFFF"/>
                <w:lang w:bidi="ru-RU"/>
              </w:rPr>
              <w:t>Предел локализации</w:t>
            </w:r>
          </w:p>
        </w:tc>
        <w:tc>
          <w:tcPr>
            <w:tcW w:w="4395" w:type="dxa"/>
            <w:gridSpan w:val="2"/>
            <w:tcBorders>
              <w:top w:val="single" w:sz="4" w:space="0" w:color="auto"/>
              <w:left w:val="single" w:sz="4" w:space="0" w:color="auto"/>
              <w:right w:val="single" w:sz="4" w:space="0" w:color="auto"/>
            </w:tcBorders>
            <w:shd w:val="clear" w:color="auto" w:fill="FFFFFF"/>
            <w:vAlign w:val="bottom"/>
          </w:tcPr>
          <w:p w14:paraId="749CE262" w14:textId="77777777" w:rsidR="00225130" w:rsidRPr="000F07E1" w:rsidRDefault="00225130" w:rsidP="00581B49">
            <w:pPr>
              <w:widowControl w:val="0"/>
              <w:spacing w:line="220" w:lineRule="exact"/>
              <w:jc w:val="center"/>
            </w:pPr>
            <w:r w:rsidRPr="000F07E1">
              <w:rPr>
                <w:color w:val="000000"/>
                <w:shd w:val="clear" w:color="auto" w:fill="FFFFFF"/>
                <w:lang w:bidi="ru-RU"/>
              </w:rPr>
              <w:t>отсек</w:t>
            </w:r>
          </w:p>
        </w:tc>
      </w:tr>
      <w:tr w:rsidR="00225130" w:rsidRPr="000F07E1" w14:paraId="6D438D72" w14:textId="77777777" w:rsidTr="00581B49">
        <w:trPr>
          <w:trHeight w:hRule="exact" w:val="306"/>
        </w:trPr>
        <w:tc>
          <w:tcPr>
            <w:tcW w:w="9923" w:type="dxa"/>
            <w:gridSpan w:val="3"/>
            <w:tcBorders>
              <w:top w:val="single" w:sz="4" w:space="0" w:color="auto"/>
              <w:left w:val="single" w:sz="4" w:space="0" w:color="auto"/>
              <w:right w:val="single" w:sz="4" w:space="0" w:color="auto"/>
            </w:tcBorders>
            <w:shd w:val="clear" w:color="auto" w:fill="FFFFFF"/>
            <w:vAlign w:val="bottom"/>
          </w:tcPr>
          <w:p w14:paraId="1147097C" w14:textId="77777777" w:rsidR="00225130" w:rsidRPr="000F07E1" w:rsidRDefault="00225130" w:rsidP="00581B49">
            <w:pPr>
              <w:widowControl w:val="0"/>
              <w:spacing w:line="220" w:lineRule="exact"/>
              <w:jc w:val="center"/>
            </w:pPr>
            <w:r w:rsidRPr="000F07E1">
              <w:rPr>
                <w:b/>
                <w:bCs/>
                <w:color w:val="000000"/>
                <w:shd w:val="clear" w:color="auto" w:fill="FFFFFF"/>
                <w:lang w:bidi="ru-RU"/>
              </w:rPr>
              <w:t>Требования к безопасности</w:t>
            </w:r>
          </w:p>
        </w:tc>
      </w:tr>
      <w:tr w:rsidR="00225130" w:rsidRPr="000F07E1" w14:paraId="29383EE3" w14:textId="77777777" w:rsidTr="00581B49">
        <w:trPr>
          <w:trHeight w:hRule="exact" w:val="558"/>
        </w:trPr>
        <w:tc>
          <w:tcPr>
            <w:tcW w:w="5528" w:type="dxa"/>
            <w:tcBorders>
              <w:top w:val="single" w:sz="4" w:space="0" w:color="auto"/>
              <w:left w:val="single" w:sz="4" w:space="0" w:color="auto"/>
            </w:tcBorders>
            <w:shd w:val="clear" w:color="auto" w:fill="FFFFFF"/>
            <w:vAlign w:val="bottom"/>
          </w:tcPr>
          <w:p w14:paraId="53963F7B" w14:textId="77777777" w:rsidR="00225130" w:rsidRPr="000F07E1" w:rsidRDefault="00225130" w:rsidP="00581B49">
            <w:pPr>
              <w:widowControl w:val="0"/>
              <w:spacing w:line="292" w:lineRule="exact"/>
              <w:ind w:left="140"/>
            </w:pPr>
            <w:r w:rsidRPr="000F07E1">
              <w:rPr>
                <w:color w:val="000000"/>
                <w:shd w:val="clear" w:color="auto" w:fill="FFFFFF"/>
                <w:lang w:bidi="ru-RU"/>
              </w:rPr>
              <w:t>Наличие сертификата соответствия требованиям безопасности</w:t>
            </w:r>
          </w:p>
        </w:tc>
        <w:tc>
          <w:tcPr>
            <w:tcW w:w="4395" w:type="dxa"/>
            <w:gridSpan w:val="2"/>
            <w:tcBorders>
              <w:top w:val="single" w:sz="4" w:space="0" w:color="auto"/>
              <w:left w:val="single" w:sz="4" w:space="0" w:color="auto"/>
              <w:right w:val="single" w:sz="4" w:space="0" w:color="auto"/>
            </w:tcBorders>
            <w:shd w:val="clear" w:color="auto" w:fill="FFFFFF"/>
            <w:vAlign w:val="center"/>
          </w:tcPr>
          <w:p w14:paraId="460E2F45" w14:textId="77777777" w:rsidR="00225130" w:rsidRPr="000F07E1" w:rsidRDefault="00225130" w:rsidP="00581B49">
            <w:pPr>
              <w:widowControl w:val="0"/>
              <w:spacing w:line="220" w:lineRule="exact"/>
              <w:jc w:val="center"/>
            </w:pPr>
            <w:r>
              <w:rPr>
                <w:color w:val="000000"/>
                <w:shd w:val="clear" w:color="auto" w:fill="FFFFFF"/>
                <w:lang w:bidi="ru-RU"/>
              </w:rPr>
              <w:t>наличие</w:t>
            </w:r>
          </w:p>
        </w:tc>
      </w:tr>
      <w:tr w:rsidR="00225130" w:rsidRPr="000F07E1" w14:paraId="1492D1B3" w14:textId="77777777" w:rsidTr="00581B49">
        <w:trPr>
          <w:trHeight w:hRule="exact" w:val="317"/>
        </w:trPr>
        <w:tc>
          <w:tcPr>
            <w:tcW w:w="5528" w:type="dxa"/>
            <w:tcBorders>
              <w:top w:val="single" w:sz="4" w:space="0" w:color="auto"/>
              <w:left w:val="single" w:sz="4" w:space="0" w:color="auto"/>
            </w:tcBorders>
            <w:shd w:val="clear" w:color="auto" w:fill="FFFFFF"/>
            <w:vAlign w:val="bottom"/>
          </w:tcPr>
          <w:p w14:paraId="6DD1559E" w14:textId="77777777" w:rsidR="00225130" w:rsidRPr="000F07E1" w:rsidRDefault="00225130" w:rsidP="00581B49">
            <w:pPr>
              <w:widowControl w:val="0"/>
              <w:spacing w:line="220" w:lineRule="exact"/>
              <w:ind w:left="140"/>
            </w:pPr>
            <w:r w:rsidRPr="000F07E1">
              <w:rPr>
                <w:color w:val="000000"/>
                <w:shd w:val="clear" w:color="auto" w:fill="FFFFFF"/>
                <w:lang w:bidi="ru-RU"/>
              </w:rPr>
              <w:t>Наличие механических блокировок</w:t>
            </w:r>
          </w:p>
        </w:tc>
        <w:tc>
          <w:tcPr>
            <w:tcW w:w="4395" w:type="dxa"/>
            <w:gridSpan w:val="2"/>
            <w:tcBorders>
              <w:top w:val="single" w:sz="4" w:space="0" w:color="auto"/>
              <w:left w:val="single" w:sz="4" w:space="0" w:color="auto"/>
              <w:right w:val="single" w:sz="4" w:space="0" w:color="auto"/>
            </w:tcBorders>
            <w:shd w:val="clear" w:color="auto" w:fill="FFFFFF"/>
            <w:vAlign w:val="bottom"/>
          </w:tcPr>
          <w:p w14:paraId="12CE6F5C" w14:textId="77777777" w:rsidR="00225130" w:rsidRPr="000F07E1" w:rsidRDefault="00225130" w:rsidP="00581B49">
            <w:pPr>
              <w:widowControl w:val="0"/>
              <w:spacing w:line="220" w:lineRule="exact"/>
              <w:jc w:val="center"/>
            </w:pPr>
            <w:r>
              <w:rPr>
                <w:color w:val="000000"/>
                <w:shd w:val="clear" w:color="auto" w:fill="FFFFFF"/>
                <w:lang w:bidi="ru-RU"/>
              </w:rPr>
              <w:t>наличие</w:t>
            </w:r>
          </w:p>
        </w:tc>
      </w:tr>
      <w:tr w:rsidR="00225130" w:rsidRPr="000F07E1" w14:paraId="61307FF5" w14:textId="77777777" w:rsidTr="00581B49">
        <w:trPr>
          <w:trHeight w:hRule="exact" w:val="306"/>
        </w:trPr>
        <w:tc>
          <w:tcPr>
            <w:tcW w:w="5528" w:type="dxa"/>
            <w:tcBorders>
              <w:top w:val="single" w:sz="4" w:space="0" w:color="auto"/>
              <w:left w:val="single" w:sz="4" w:space="0" w:color="auto"/>
              <w:bottom w:val="single" w:sz="4" w:space="0" w:color="auto"/>
            </w:tcBorders>
            <w:shd w:val="clear" w:color="auto" w:fill="FFFFFF"/>
            <w:vAlign w:val="bottom"/>
          </w:tcPr>
          <w:p w14:paraId="5F83791F" w14:textId="77777777" w:rsidR="00225130" w:rsidRPr="000F07E1" w:rsidRDefault="00225130" w:rsidP="00581B49">
            <w:pPr>
              <w:widowControl w:val="0"/>
              <w:spacing w:line="220" w:lineRule="exact"/>
              <w:ind w:left="140"/>
            </w:pPr>
            <w:r w:rsidRPr="000F07E1">
              <w:rPr>
                <w:color w:val="000000"/>
                <w:shd w:val="clear" w:color="auto" w:fill="FFFFFF"/>
                <w:lang w:bidi="ru-RU"/>
              </w:rPr>
              <w:t>Наличие электрических блокировок вводных ячеек</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14:paraId="51CA83D6" w14:textId="77777777" w:rsidR="00225130" w:rsidRPr="000F07E1" w:rsidRDefault="00225130" w:rsidP="00581B49">
            <w:pPr>
              <w:widowControl w:val="0"/>
              <w:spacing w:line="220" w:lineRule="exact"/>
              <w:jc w:val="center"/>
            </w:pPr>
            <w:r w:rsidRPr="000F07E1">
              <w:rPr>
                <w:color w:val="000000"/>
                <w:shd w:val="clear" w:color="auto" w:fill="FFFFFF"/>
                <w:lang w:bidi="ru-RU"/>
              </w:rPr>
              <w:t>нет</w:t>
            </w:r>
          </w:p>
        </w:tc>
      </w:tr>
      <w:tr w:rsidR="00225130" w:rsidRPr="00DA4445" w14:paraId="2A9B6B6E" w14:textId="77777777" w:rsidTr="00581B49">
        <w:trPr>
          <w:trHeight w:hRule="exact" w:val="615"/>
        </w:trPr>
        <w:tc>
          <w:tcPr>
            <w:tcW w:w="5528" w:type="dxa"/>
            <w:tcBorders>
              <w:top w:val="single" w:sz="4" w:space="0" w:color="auto"/>
              <w:left w:val="single" w:sz="4" w:space="0" w:color="auto"/>
              <w:bottom w:val="single" w:sz="4" w:space="0" w:color="auto"/>
            </w:tcBorders>
            <w:shd w:val="clear" w:color="auto" w:fill="FFFFFF"/>
            <w:vAlign w:val="bottom"/>
          </w:tcPr>
          <w:p w14:paraId="1CA9C454" w14:textId="77777777" w:rsidR="00225130" w:rsidRPr="000F07E1" w:rsidRDefault="00225130" w:rsidP="00581B49">
            <w:pPr>
              <w:widowControl w:val="0"/>
              <w:spacing w:line="299" w:lineRule="exact"/>
              <w:ind w:left="140"/>
              <w:rPr>
                <w:color w:val="000000"/>
                <w:shd w:val="clear" w:color="auto" w:fill="FFFFFF"/>
                <w:lang w:bidi="ru-RU"/>
              </w:rPr>
            </w:pPr>
            <w:r w:rsidRPr="000F07E1">
              <w:rPr>
                <w:color w:val="000000"/>
                <w:shd w:val="clear" w:color="auto" w:fill="FFFFFF"/>
                <w:lang w:bidi="ru-RU"/>
              </w:rPr>
              <w:t>Наличие заземлителя «быстрого действия» с пружинным механизмом</w:t>
            </w:r>
          </w:p>
          <w:p w14:paraId="37DD9AB1" w14:textId="77777777" w:rsidR="00225130" w:rsidRPr="000F07E1" w:rsidRDefault="00225130" w:rsidP="00581B49">
            <w:pPr>
              <w:widowControl w:val="0"/>
              <w:spacing w:line="299" w:lineRule="exact"/>
              <w:ind w:left="140"/>
            </w:pP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B84396A" w14:textId="77777777" w:rsidR="00225130" w:rsidRPr="00DA4445" w:rsidRDefault="00225130" w:rsidP="00581B49">
            <w:pPr>
              <w:widowControl w:val="0"/>
              <w:spacing w:line="220" w:lineRule="exact"/>
              <w:jc w:val="center"/>
              <w:rPr>
                <w:color w:val="000000"/>
                <w:shd w:val="clear" w:color="auto" w:fill="FFFFFF"/>
                <w:lang w:bidi="ru-RU"/>
              </w:rPr>
            </w:pPr>
            <w:r w:rsidRPr="000F07E1">
              <w:rPr>
                <w:color w:val="000000"/>
                <w:shd w:val="clear" w:color="auto" w:fill="FFFFFF"/>
                <w:lang w:bidi="ru-RU"/>
              </w:rPr>
              <w:t>нет</w:t>
            </w:r>
          </w:p>
        </w:tc>
      </w:tr>
    </w:tbl>
    <w:p w14:paraId="66BA6F0D" w14:textId="77777777" w:rsidR="00C03C74" w:rsidRPr="000F07E1" w:rsidRDefault="00C03C74" w:rsidP="00C03C74">
      <w:pPr>
        <w:ind w:left="284" w:right="424" w:firstLine="850"/>
        <w:jc w:val="both"/>
      </w:pPr>
    </w:p>
    <w:p w14:paraId="1943446E" w14:textId="77777777" w:rsidR="00C03C74" w:rsidRPr="000F07E1" w:rsidRDefault="00C03C74" w:rsidP="00C03C74">
      <w:pPr>
        <w:numPr>
          <w:ilvl w:val="0"/>
          <w:numId w:val="10"/>
        </w:numPr>
        <w:spacing w:after="160" w:line="259" w:lineRule="auto"/>
        <w:ind w:left="720"/>
        <w:contextualSpacing/>
        <w:rPr>
          <w:rFonts w:eastAsia="Courier New"/>
          <w:b/>
        </w:rPr>
      </w:pPr>
      <w:r w:rsidRPr="000F07E1">
        <w:rPr>
          <w:rFonts w:eastAsia="Courier New"/>
          <w:b/>
        </w:rPr>
        <w:t>Технические требования к поставке ЩО.</w:t>
      </w:r>
    </w:p>
    <w:p w14:paraId="44A4E95B" w14:textId="77777777" w:rsidR="00C03C74" w:rsidRPr="000F07E1" w:rsidRDefault="00C03C74" w:rsidP="00C03C74">
      <w:pPr>
        <w:numPr>
          <w:ilvl w:val="1"/>
          <w:numId w:val="10"/>
        </w:numPr>
        <w:spacing w:after="160" w:line="259" w:lineRule="auto"/>
        <w:contextualSpacing/>
        <w:rPr>
          <w:rFonts w:eastAsia="Courier New"/>
        </w:rPr>
      </w:pPr>
      <w:r w:rsidRPr="000F07E1">
        <w:rPr>
          <w:rFonts w:eastAsia="Courier New"/>
          <w:b/>
        </w:rPr>
        <w:t>Поставщик обеспечивает поставку оборудования в следующих объемах:</w:t>
      </w:r>
    </w:p>
    <w:p w14:paraId="05992726" w14:textId="77777777" w:rsidR="00C03C74" w:rsidRPr="000F07E1" w:rsidRDefault="00C03C74" w:rsidP="00C03C74">
      <w:pPr>
        <w:contextualSpacing/>
        <w:rPr>
          <w:rFonts w:eastAsia="Courier New"/>
          <w:b/>
        </w:rPr>
      </w:pPr>
    </w:p>
    <w:tbl>
      <w:tblPr>
        <w:tblW w:w="992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3402"/>
        <w:gridCol w:w="1275"/>
        <w:gridCol w:w="1560"/>
        <w:gridCol w:w="1701"/>
      </w:tblGrid>
      <w:tr w:rsidR="00C03C74" w:rsidRPr="000F07E1" w14:paraId="38F1ECCF" w14:textId="77777777" w:rsidTr="00C03C74">
        <w:tc>
          <w:tcPr>
            <w:tcW w:w="9923" w:type="dxa"/>
            <w:gridSpan w:val="5"/>
            <w:shd w:val="clear" w:color="auto" w:fill="auto"/>
          </w:tcPr>
          <w:p w14:paraId="5F7F7D2C" w14:textId="77777777" w:rsidR="00C03C74" w:rsidRPr="000F07E1" w:rsidRDefault="00C03C74" w:rsidP="00C03C74">
            <w:pPr>
              <w:rPr>
                <w:i/>
                <w:iCs/>
              </w:rPr>
            </w:pPr>
            <w:r w:rsidRPr="000F07E1">
              <w:rPr>
                <w:i/>
                <w:iCs/>
                <w:sz w:val="26"/>
                <w:szCs w:val="26"/>
              </w:rPr>
              <w:t>Количество ячеек ЩО-70 0,4кВ в составе КРУ, в том числе.</w:t>
            </w:r>
          </w:p>
        </w:tc>
      </w:tr>
      <w:tr w:rsidR="00C03C74" w:rsidRPr="000F07E1" w14:paraId="744FFBEB" w14:textId="77777777" w:rsidTr="00C03C74">
        <w:tc>
          <w:tcPr>
            <w:tcW w:w="1985" w:type="dxa"/>
            <w:shd w:val="clear" w:color="auto" w:fill="auto"/>
          </w:tcPr>
          <w:p w14:paraId="34168349" w14:textId="77777777" w:rsidR="00C03C74" w:rsidRPr="000F07E1" w:rsidRDefault="00C03C74" w:rsidP="00C03C74">
            <w:pPr>
              <w:widowControl w:val="0"/>
              <w:rPr>
                <w:rFonts w:eastAsia="Courier New"/>
                <w:i/>
                <w:lang w:bidi="ru-RU"/>
              </w:rPr>
            </w:pPr>
            <w:r w:rsidRPr="000F07E1">
              <w:rPr>
                <w:rFonts w:eastAsia="Courier New"/>
                <w:i/>
                <w:lang w:bidi="ru-RU"/>
              </w:rPr>
              <w:t>Наименование изделия</w:t>
            </w:r>
          </w:p>
        </w:tc>
        <w:tc>
          <w:tcPr>
            <w:tcW w:w="3402" w:type="dxa"/>
            <w:shd w:val="clear" w:color="auto" w:fill="auto"/>
          </w:tcPr>
          <w:p w14:paraId="5EB7694D" w14:textId="77777777" w:rsidR="00C03C74" w:rsidRPr="000F07E1" w:rsidRDefault="00C03C74" w:rsidP="00C03C74">
            <w:pPr>
              <w:widowControl w:val="0"/>
              <w:rPr>
                <w:rFonts w:eastAsia="Courier New"/>
                <w:i/>
                <w:color w:val="000000"/>
                <w:lang w:bidi="ru-RU"/>
              </w:rPr>
            </w:pPr>
            <w:r w:rsidRPr="000F07E1">
              <w:rPr>
                <w:rFonts w:eastAsia="Courier New"/>
                <w:i/>
                <w:color w:val="000000"/>
                <w:lang w:bidi="ru-RU"/>
              </w:rPr>
              <w:t>Комплектация ячейки</w:t>
            </w:r>
          </w:p>
        </w:tc>
        <w:tc>
          <w:tcPr>
            <w:tcW w:w="1275" w:type="dxa"/>
            <w:shd w:val="clear" w:color="auto" w:fill="auto"/>
          </w:tcPr>
          <w:p w14:paraId="3D4F8A63" w14:textId="77777777" w:rsidR="00C03C74" w:rsidRPr="000F07E1" w:rsidRDefault="00C03C74" w:rsidP="00C03C74">
            <w:pPr>
              <w:widowControl w:val="0"/>
              <w:rPr>
                <w:rFonts w:eastAsia="Courier New"/>
                <w:i/>
                <w:lang w:bidi="ru-RU"/>
              </w:rPr>
            </w:pPr>
            <w:r w:rsidRPr="000F07E1">
              <w:rPr>
                <w:rFonts w:eastAsia="Courier New"/>
                <w:i/>
                <w:lang w:bidi="ru-RU"/>
              </w:rPr>
              <w:t>Единица измерения</w:t>
            </w:r>
          </w:p>
        </w:tc>
        <w:tc>
          <w:tcPr>
            <w:tcW w:w="1560" w:type="dxa"/>
            <w:shd w:val="clear" w:color="auto" w:fill="auto"/>
          </w:tcPr>
          <w:p w14:paraId="2F7CC285" w14:textId="77777777" w:rsidR="00C03C74" w:rsidRPr="000F07E1" w:rsidRDefault="00C03C74" w:rsidP="00C03C74">
            <w:pPr>
              <w:widowControl w:val="0"/>
              <w:rPr>
                <w:rFonts w:eastAsia="Courier New"/>
                <w:i/>
                <w:lang w:bidi="ru-RU"/>
              </w:rPr>
            </w:pPr>
            <w:r w:rsidRPr="000F07E1">
              <w:rPr>
                <w:rFonts w:eastAsia="Courier New"/>
                <w:i/>
                <w:lang w:bidi="ru-RU"/>
              </w:rPr>
              <w:t>Количество</w:t>
            </w:r>
          </w:p>
        </w:tc>
        <w:tc>
          <w:tcPr>
            <w:tcW w:w="1701" w:type="dxa"/>
            <w:shd w:val="clear" w:color="auto" w:fill="auto"/>
          </w:tcPr>
          <w:p w14:paraId="603F37E3" w14:textId="77777777" w:rsidR="00C03C74" w:rsidRPr="000F07E1" w:rsidRDefault="00C03C74" w:rsidP="00C03C74">
            <w:pPr>
              <w:widowControl w:val="0"/>
              <w:rPr>
                <w:rFonts w:eastAsia="Courier New"/>
                <w:i/>
                <w:lang w:bidi="ru-RU"/>
              </w:rPr>
            </w:pPr>
            <w:r w:rsidRPr="000F07E1">
              <w:rPr>
                <w:rFonts w:eastAsia="Courier New"/>
                <w:i/>
                <w:lang w:bidi="ru-RU"/>
              </w:rPr>
              <w:t>Номер ячейки в составе КРУ</w:t>
            </w:r>
          </w:p>
        </w:tc>
      </w:tr>
      <w:tr w:rsidR="00C03C74" w:rsidRPr="000F07E1" w14:paraId="55D9644D" w14:textId="77777777" w:rsidTr="00C03C74">
        <w:tc>
          <w:tcPr>
            <w:tcW w:w="1985" w:type="dxa"/>
            <w:shd w:val="clear" w:color="auto" w:fill="auto"/>
          </w:tcPr>
          <w:p w14:paraId="3B805B43" w14:textId="77777777" w:rsidR="00C03C74" w:rsidRPr="000F07E1" w:rsidRDefault="00C03C74" w:rsidP="00C03C74">
            <w:r w:rsidRPr="000F07E1">
              <w:t xml:space="preserve">Панель вводная </w:t>
            </w:r>
            <w:r w:rsidRPr="000F07E1">
              <w:rPr>
                <w:rFonts w:eastAsia="Courier New"/>
                <w:lang w:bidi="ru-RU"/>
              </w:rPr>
              <w:t>с торцев</w:t>
            </w:r>
            <w:r>
              <w:rPr>
                <w:rFonts w:eastAsia="Courier New"/>
                <w:lang w:bidi="ru-RU"/>
              </w:rPr>
              <w:t>ой</w:t>
            </w:r>
            <w:r w:rsidRPr="000F07E1">
              <w:rPr>
                <w:rFonts w:eastAsia="Courier New"/>
                <w:lang w:bidi="ru-RU"/>
              </w:rPr>
              <w:t xml:space="preserve"> панел</w:t>
            </w:r>
            <w:r>
              <w:rPr>
                <w:rFonts w:eastAsia="Courier New"/>
                <w:lang w:bidi="ru-RU"/>
              </w:rPr>
              <w:t xml:space="preserve">ью </w:t>
            </w:r>
            <w:r w:rsidRPr="000F07E1">
              <w:t xml:space="preserve">Ввод </w:t>
            </w:r>
            <w:r>
              <w:t>№</w:t>
            </w:r>
            <w:r w:rsidRPr="000F07E1">
              <w:t>1</w:t>
            </w:r>
          </w:p>
          <w:p w14:paraId="4639DA9A" w14:textId="77777777" w:rsidR="00C03C74" w:rsidRPr="000F07E1" w:rsidRDefault="00C03C74" w:rsidP="00C03C74">
            <w:pPr>
              <w:jc w:val="center"/>
            </w:pPr>
          </w:p>
        </w:tc>
        <w:tc>
          <w:tcPr>
            <w:tcW w:w="3402" w:type="dxa"/>
            <w:shd w:val="clear" w:color="auto" w:fill="auto"/>
          </w:tcPr>
          <w:p w14:paraId="348427CD" w14:textId="77777777" w:rsidR="00C03C74" w:rsidRPr="000F07E1" w:rsidRDefault="00C03C74" w:rsidP="00C03C74">
            <w:r w:rsidRPr="000F07E1">
              <w:t xml:space="preserve">  </w:t>
            </w:r>
            <w:r w:rsidRPr="000F07E1">
              <w:rPr>
                <w:color w:val="000000"/>
                <w:lang w:bidi="ru-RU"/>
              </w:rPr>
              <w:t>ЩО70-3-</w:t>
            </w:r>
            <w:r>
              <w:rPr>
                <w:color w:val="000000"/>
                <w:lang w:bidi="ru-RU"/>
              </w:rPr>
              <w:t>20</w:t>
            </w:r>
          </w:p>
          <w:p w14:paraId="4CF7C5DA" w14:textId="77777777" w:rsidR="00C03C74" w:rsidRPr="000F07E1" w:rsidRDefault="00C03C74" w:rsidP="00C03C74">
            <w:pPr>
              <w:rPr>
                <w:b/>
                <w:u w:val="single"/>
              </w:rPr>
            </w:pPr>
            <w:r w:rsidRPr="000F07E1">
              <w:rPr>
                <w:b/>
                <w:u w:val="single"/>
              </w:rPr>
              <w:t>Состав:</w:t>
            </w:r>
          </w:p>
          <w:p w14:paraId="663E4E60" w14:textId="58337620" w:rsidR="00C03C74" w:rsidRPr="00580EED" w:rsidRDefault="00C03C74" w:rsidP="00C03C74"/>
        </w:tc>
        <w:tc>
          <w:tcPr>
            <w:tcW w:w="1275" w:type="dxa"/>
            <w:shd w:val="clear" w:color="auto" w:fill="auto"/>
          </w:tcPr>
          <w:p w14:paraId="7F51B75A" w14:textId="77777777" w:rsidR="00C03C74" w:rsidRPr="00173C2D" w:rsidRDefault="00C03C74" w:rsidP="00C03C74">
            <w:pPr>
              <w:jc w:val="center"/>
              <w:rPr>
                <w:lang w:val="en-US"/>
              </w:rPr>
            </w:pPr>
            <w:r w:rsidRPr="000F07E1">
              <w:t>шт.</w:t>
            </w:r>
          </w:p>
        </w:tc>
        <w:tc>
          <w:tcPr>
            <w:tcW w:w="1560" w:type="dxa"/>
            <w:shd w:val="clear" w:color="auto" w:fill="auto"/>
          </w:tcPr>
          <w:p w14:paraId="7CF3E8E9" w14:textId="77777777" w:rsidR="00C03C74" w:rsidRPr="000F07E1" w:rsidRDefault="00C03C74" w:rsidP="00C03C74">
            <w:pPr>
              <w:jc w:val="center"/>
            </w:pPr>
            <w:r w:rsidRPr="000F07E1">
              <w:t>1</w:t>
            </w:r>
          </w:p>
        </w:tc>
        <w:tc>
          <w:tcPr>
            <w:tcW w:w="1701" w:type="dxa"/>
            <w:shd w:val="clear" w:color="auto" w:fill="auto"/>
          </w:tcPr>
          <w:p w14:paraId="343B1E2B" w14:textId="77777777" w:rsidR="00C03C74" w:rsidRPr="000F07E1" w:rsidRDefault="00C03C74" w:rsidP="00C03C74">
            <w:r>
              <w:t>1</w:t>
            </w:r>
          </w:p>
          <w:p w14:paraId="5B012445" w14:textId="77777777" w:rsidR="00C03C74" w:rsidRPr="000F07E1" w:rsidRDefault="00C03C74" w:rsidP="00C03C74"/>
        </w:tc>
      </w:tr>
      <w:tr w:rsidR="00C03C74" w:rsidRPr="000F07E1" w14:paraId="4BA558D1" w14:textId="77777777" w:rsidTr="00C03C74">
        <w:tc>
          <w:tcPr>
            <w:tcW w:w="1985" w:type="dxa"/>
            <w:shd w:val="clear" w:color="auto" w:fill="auto"/>
          </w:tcPr>
          <w:p w14:paraId="0FE9B3C5" w14:textId="77777777" w:rsidR="00C03C74" w:rsidRPr="000F07E1" w:rsidRDefault="00C03C74" w:rsidP="00C03C74">
            <w:r w:rsidRPr="000F07E1">
              <w:t>Панель линейная №</w:t>
            </w:r>
            <w:r>
              <w:t>3</w:t>
            </w:r>
          </w:p>
        </w:tc>
        <w:tc>
          <w:tcPr>
            <w:tcW w:w="3402" w:type="dxa"/>
            <w:shd w:val="clear" w:color="auto" w:fill="auto"/>
          </w:tcPr>
          <w:p w14:paraId="13A23F39" w14:textId="77777777" w:rsidR="00C03C74" w:rsidRPr="000F07E1" w:rsidRDefault="00C03C74" w:rsidP="00C03C74">
            <w:r w:rsidRPr="000F07E1">
              <w:t>ЩО 70-3-06</w:t>
            </w:r>
          </w:p>
          <w:p w14:paraId="52601917" w14:textId="77777777" w:rsidR="00C03C74" w:rsidRPr="00B649CF" w:rsidRDefault="00C03C74" w:rsidP="00C03C74">
            <w:pPr>
              <w:rPr>
                <w:b/>
                <w:bCs/>
                <w:u w:val="single"/>
              </w:rPr>
            </w:pPr>
            <w:r w:rsidRPr="00B649CF">
              <w:rPr>
                <w:b/>
                <w:bCs/>
                <w:u w:val="single"/>
              </w:rPr>
              <w:t xml:space="preserve">Состав: </w:t>
            </w:r>
          </w:p>
          <w:p w14:paraId="67AE7337" w14:textId="77777777" w:rsidR="00C03C74" w:rsidRPr="000F07E1" w:rsidRDefault="00C03C74" w:rsidP="00C03C74"/>
        </w:tc>
        <w:tc>
          <w:tcPr>
            <w:tcW w:w="1275" w:type="dxa"/>
            <w:shd w:val="clear" w:color="auto" w:fill="auto"/>
          </w:tcPr>
          <w:p w14:paraId="2A86F79F" w14:textId="77777777" w:rsidR="00C03C74" w:rsidRPr="000F07E1" w:rsidRDefault="00C03C74" w:rsidP="00C03C74">
            <w:pPr>
              <w:jc w:val="center"/>
            </w:pPr>
            <w:r w:rsidRPr="000F07E1">
              <w:t>шт</w:t>
            </w:r>
            <w:r>
              <w:t>.</w:t>
            </w:r>
          </w:p>
        </w:tc>
        <w:tc>
          <w:tcPr>
            <w:tcW w:w="1560" w:type="dxa"/>
            <w:shd w:val="clear" w:color="auto" w:fill="auto"/>
          </w:tcPr>
          <w:p w14:paraId="16D66528" w14:textId="77777777" w:rsidR="00C03C74" w:rsidRPr="000F07E1" w:rsidRDefault="00C03C74" w:rsidP="00C03C74">
            <w:pPr>
              <w:jc w:val="center"/>
            </w:pPr>
            <w:r w:rsidRPr="000F07E1">
              <w:t>1</w:t>
            </w:r>
          </w:p>
        </w:tc>
        <w:tc>
          <w:tcPr>
            <w:tcW w:w="1701" w:type="dxa"/>
            <w:shd w:val="clear" w:color="auto" w:fill="auto"/>
          </w:tcPr>
          <w:p w14:paraId="39F37391" w14:textId="77777777" w:rsidR="00C03C74" w:rsidRPr="000F07E1" w:rsidRDefault="00C03C74" w:rsidP="00C03C74">
            <w:r>
              <w:t>3</w:t>
            </w:r>
            <w:r w:rsidRPr="000F07E1">
              <w:t xml:space="preserve"> </w:t>
            </w:r>
          </w:p>
        </w:tc>
      </w:tr>
      <w:tr w:rsidR="00C03C74" w:rsidRPr="000F07E1" w14:paraId="775993E5" w14:textId="77777777" w:rsidTr="00C03C74">
        <w:tc>
          <w:tcPr>
            <w:tcW w:w="1985" w:type="dxa"/>
            <w:shd w:val="clear" w:color="auto" w:fill="auto"/>
          </w:tcPr>
          <w:p w14:paraId="214D2D48" w14:textId="77777777" w:rsidR="00C03C74" w:rsidRPr="000F07E1" w:rsidRDefault="00C03C74" w:rsidP="00C03C74">
            <w:r w:rsidRPr="000F07E1">
              <w:t>Панель линейная №</w:t>
            </w:r>
            <w:r>
              <w:t>5</w:t>
            </w:r>
          </w:p>
        </w:tc>
        <w:tc>
          <w:tcPr>
            <w:tcW w:w="3402" w:type="dxa"/>
            <w:shd w:val="clear" w:color="auto" w:fill="auto"/>
          </w:tcPr>
          <w:p w14:paraId="28CEF774" w14:textId="77777777" w:rsidR="00C03C74" w:rsidRPr="000F07E1" w:rsidRDefault="00C03C74" w:rsidP="00C03C74">
            <w:r w:rsidRPr="000F07E1">
              <w:t>ЩО 70-3-06</w:t>
            </w:r>
          </w:p>
          <w:p w14:paraId="26F7DDE1" w14:textId="77777777" w:rsidR="00C03C74" w:rsidRPr="00B649CF" w:rsidRDefault="00C03C74" w:rsidP="00C03C74">
            <w:pPr>
              <w:rPr>
                <w:b/>
                <w:bCs/>
                <w:u w:val="single"/>
              </w:rPr>
            </w:pPr>
            <w:r w:rsidRPr="00B649CF">
              <w:rPr>
                <w:b/>
                <w:bCs/>
                <w:u w:val="single"/>
              </w:rPr>
              <w:t xml:space="preserve">Состав: </w:t>
            </w:r>
          </w:p>
          <w:p w14:paraId="6D8A1A00" w14:textId="77777777" w:rsidR="00C03C74" w:rsidRPr="000F07E1" w:rsidRDefault="00C03C74" w:rsidP="00C03C74"/>
        </w:tc>
        <w:tc>
          <w:tcPr>
            <w:tcW w:w="1275" w:type="dxa"/>
            <w:shd w:val="clear" w:color="auto" w:fill="auto"/>
          </w:tcPr>
          <w:p w14:paraId="661461B7" w14:textId="77777777" w:rsidR="00C03C74" w:rsidRPr="000F07E1" w:rsidRDefault="00C03C74" w:rsidP="00C03C74">
            <w:pPr>
              <w:jc w:val="center"/>
            </w:pPr>
            <w:r w:rsidRPr="000F07E1">
              <w:t>шт</w:t>
            </w:r>
            <w:r>
              <w:t>.</w:t>
            </w:r>
          </w:p>
        </w:tc>
        <w:tc>
          <w:tcPr>
            <w:tcW w:w="1560" w:type="dxa"/>
            <w:shd w:val="clear" w:color="auto" w:fill="auto"/>
          </w:tcPr>
          <w:p w14:paraId="36F5A317" w14:textId="77777777" w:rsidR="00C03C74" w:rsidRPr="000F07E1" w:rsidRDefault="00C03C74" w:rsidP="00C03C74">
            <w:pPr>
              <w:jc w:val="center"/>
            </w:pPr>
            <w:r w:rsidRPr="000F07E1">
              <w:t>1</w:t>
            </w:r>
          </w:p>
        </w:tc>
        <w:tc>
          <w:tcPr>
            <w:tcW w:w="1701" w:type="dxa"/>
            <w:shd w:val="clear" w:color="auto" w:fill="auto"/>
          </w:tcPr>
          <w:p w14:paraId="087E7BA1" w14:textId="77777777" w:rsidR="00C03C74" w:rsidRDefault="00C03C74" w:rsidP="00C03C74">
            <w:r>
              <w:t>5</w:t>
            </w:r>
          </w:p>
        </w:tc>
      </w:tr>
      <w:tr w:rsidR="00C03C74" w:rsidRPr="000F07E1" w14:paraId="414BEFC1" w14:textId="77777777" w:rsidTr="00C03C74">
        <w:tc>
          <w:tcPr>
            <w:tcW w:w="1985" w:type="dxa"/>
            <w:shd w:val="clear" w:color="auto" w:fill="auto"/>
          </w:tcPr>
          <w:p w14:paraId="428BB22D" w14:textId="77777777" w:rsidR="00C03C74" w:rsidRPr="000F07E1" w:rsidRDefault="00C03C74" w:rsidP="00C03C74">
            <w:r w:rsidRPr="000F07E1">
              <w:t>Панель линейная №</w:t>
            </w:r>
            <w:r>
              <w:t>7</w:t>
            </w:r>
          </w:p>
        </w:tc>
        <w:tc>
          <w:tcPr>
            <w:tcW w:w="3402" w:type="dxa"/>
            <w:shd w:val="clear" w:color="auto" w:fill="auto"/>
          </w:tcPr>
          <w:p w14:paraId="043F371A" w14:textId="77777777" w:rsidR="00C03C74" w:rsidRPr="000F07E1" w:rsidRDefault="00C03C74" w:rsidP="00C03C74">
            <w:r w:rsidRPr="000F07E1">
              <w:t>ЩО 70-3-06</w:t>
            </w:r>
          </w:p>
          <w:p w14:paraId="08319041" w14:textId="77777777" w:rsidR="00C03C74" w:rsidRPr="00B649CF" w:rsidRDefault="00C03C74" w:rsidP="00C03C74">
            <w:pPr>
              <w:rPr>
                <w:b/>
                <w:bCs/>
                <w:u w:val="single"/>
              </w:rPr>
            </w:pPr>
            <w:r w:rsidRPr="00B649CF">
              <w:rPr>
                <w:b/>
                <w:bCs/>
                <w:u w:val="single"/>
              </w:rPr>
              <w:t xml:space="preserve">Состав: </w:t>
            </w:r>
          </w:p>
          <w:p w14:paraId="1208CD4B" w14:textId="77777777" w:rsidR="00C03C74" w:rsidRPr="000F07E1" w:rsidRDefault="00C03C74" w:rsidP="00C03C74"/>
        </w:tc>
        <w:tc>
          <w:tcPr>
            <w:tcW w:w="1275" w:type="dxa"/>
            <w:shd w:val="clear" w:color="auto" w:fill="auto"/>
          </w:tcPr>
          <w:p w14:paraId="76B86812" w14:textId="77777777" w:rsidR="00C03C74" w:rsidRPr="000F07E1" w:rsidRDefault="00C03C74" w:rsidP="00C03C74">
            <w:pPr>
              <w:jc w:val="center"/>
            </w:pPr>
            <w:r w:rsidRPr="000F07E1">
              <w:t>шт</w:t>
            </w:r>
            <w:r>
              <w:t>.</w:t>
            </w:r>
          </w:p>
        </w:tc>
        <w:tc>
          <w:tcPr>
            <w:tcW w:w="1560" w:type="dxa"/>
            <w:shd w:val="clear" w:color="auto" w:fill="auto"/>
          </w:tcPr>
          <w:p w14:paraId="1B7D72BA" w14:textId="77777777" w:rsidR="00C03C74" w:rsidRPr="000F07E1" w:rsidRDefault="00C03C74" w:rsidP="00C03C74">
            <w:pPr>
              <w:jc w:val="center"/>
            </w:pPr>
            <w:r w:rsidRPr="000F07E1">
              <w:t>1</w:t>
            </w:r>
          </w:p>
        </w:tc>
        <w:tc>
          <w:tcPr>
            <w:tcW w:w="1701" w:type="dxa"/>
            <w:shd w:val="clear" w:color="auto" w:fill="auto"/>
          </w:tcPr>
          <w:p w14:paraId="36A70A89" w14:textId="77777777" w:rsidR="00C03C74" w:rsidRPr="000F07E1" w:rsidRDefault="00C03C74" w:rsidP="00C03C74">
            <w:r>
              <w:t>7</w:t>
            </w:r>
            <w:r w:rsidRPr="000F07E1">
              <w:t xml:space="preserve"> </w:t>
            </w:r>
          </w:p>
        </w:tc>
      </w:tr>
      <w:tr w:rsidR="00C03C74" w:rsidRPr="000F07E1" w14:paraId="410F9C95" w14:textId="77777777" w:rsidTr="00C03C74">
        <w:tc>
          <w:tcPr>
            <w:tcW w:w="1985" w:type="dxa"/>
            <w:shd w:val="clear" w:color="auto" w:fill="auto"/>
          </w:tcPr>
          <w:p w14:paraId="19398B9E" w14:textId="77777777" w:rsidR="00C03C74" w:rsidRPr="000F07E1" w:rsidRDefault="00C03C74" w:rsidP="00C03C74">
            <w:r>
              <w:t>Ячейка</w:t>
            </w:r>
            <w:r w:rsidRPr="000F07E1">
              <w:t xml:space="preserve"> №</w:t>
            </w:r>
            <w:r>
              <w:t xml:space="preserve">9 </w:t>
            </w:r>
          </w:p>
        </w:tc>
        <w:tc>
          <w:tcPr>
            <w:tcW w:w="3402" w:type="dxa"/>
            <w:shd w:val="clear" w:color="auto" w:fill="auto"/>
          </w:tcPr>
          <w:p w14:paraId="4FADF155" w14:textId="77777777" w:rsidR="00C03C74" w:rsidRDefault="00C03C74" w:rsidP="00C03C74">
            <w:pPr>
              <w:jc w:val="center"/>
            </w:pPr>
            <w:r>
              <w:rPr>
                <w:lang w:val="en-US"/>
              </w:rPr>
              <w:t xml:space="preserve">I </w:t>
            </w:r>
            <w:r>
              <w:t>секция шин</w:t>
            </w:r>
          </w:p>
          <w:p w14:paraId="5F1027EA" w14:textId="77777777" w:rsidR="00C03C74" w:rsidRPr="000F07E1" w:rsidRDefault="00C03C74" w:rsidP="00C03C74">
            <w:pPr>
              <w:jc w:val="center"/>
            </w:pPr>
          </w:p>
        </w:tc>
        <w:tc>
          <w:tcPr>
            <w:tcW w:w="1275" w:type="dxa"/>
            <w:shd w:val="clear" w:color="auto" w:fill="auto"/>
          </w:tcPr>
          <w:p w14:paraId="09D81447" w14:textId="77777777" w:rsidR="00C03C74" w:rsidRPr="000F07E1" w:rsidRDefault="00C03C74" w:rsidP="00C03C74">
            <w:pPr>
              <w:jc w:val="center"/>
            </w:pPr>
            <w:r w:rsidRPr="000F07E1">
              <w:t>шт</w:t>
            </w:r>
            <w:r>
              <w:t>.</w:t>
            </w:r>
          </w:p>
        </w:tc>
        <w:tc>
          <w:tcPr>
            <w:tcW w:w="1560" w:type="dxa"/>
            <w:shd w:val="clear" w:color="auto" w:fill="auto"/>
          </w:tcPr>
          <w:p w14:paraId="418E9A38" w14:textId="77777777" w:rsidR="00C03C74" w:rsidRPr="000F07E1" w:rsidRDefault="00C03C74" w:rsidP="00C03C74">
            <w:pPr>
              <w:jc w:val="center"/>
            </w:pPr>
            <w:r w:rsidRPr="000F07E1">
              <w:t>1</w:t>
            </w:r>
          </w:p>
        </w:tc>
        <w:tc>
          <w:tcPr>
            <w:tcW w:w="1701" w:type="dxa"/>
            <w:shd w:val="clear" w:color="auto" w:fill="auto"/>
          </w:tcPr>
          <w:p w14:paraId="16BF398D" w14:textId="77777777" w:rsidR="00C03C74" w:rsidRDefault="00C03C74" w:rsidP="00C03C74">
            <w:r>
              <w:t>9</w:t>
            </w:r>
          </w:p>
        </w:tc>
      </w:tr>
      <w:tr w:rsidR="00C03C74" w:rsidRPr="000F07E1" w14:paraId="0FED9EEB" w14:textId="77777777" w:rsidTr="00C03C74">
        <w:trPr>
          <w:trHeight w:val="677"/>
        </w:trPr>
        <w:tc>
          <w:tcPr>
            <w:tcW w:w="1985" w:type="dxa"/>
            <w:shd w:val="clear" w:color="auto" w:fill="auto"/>
          </w:tcPr>
          <w:p w14:paraId="0EF6C91D" w14:textId="77777777" w:rsidR="00C03C74" w:rsidRPr="000F07E1" w:rsidRDefault="00C03C74" w:rsidP="00C03C74">
            <w:r w:rsidRPr="000F07E1">
              <w:t>Панель линейная №</w:t>
            </w:r>
            <w:r>
              <w:t>11</w:t>
            </w:r>
          </w:p>
        </w:tc>
        <w:tc>
          <w:tcPr>
            <w:tcW w:w="3402" w:type="dxa"/>
            <w:shd w:val="clear" w:color="auto" w:fill="auto"/>
          </w:tcPr>
          <w:p w14:paraId="2C8E0DDE" w14:textId="77777777" w:rsidR="00C03C74" w:rsidRPr="000F07E1" w:rsidRDefault="00C03C74" w:rsidP="00C03C74">
            <w:r w:rsidRPr="000F07E1">
              <w:t>ЩО 70-3-06</w:t>
            </w:r>
          </w:p>
          <w:p w14:paraId="60B6B731" w14:textId="77777777" w:rsidR="00C03C74" w:rsidRPr="00B649CF" w:rsidRDefault="00C03C74" w:rsidP="00C03C74">
            <w:pPr>
              <w:rPr>
                <w:b/>
                <w:bCs/>
                <w:u w:val="single"/>
              </w:rPr>
            </w:pPr>
            <w:r w:rsidRPr="00B649CF">
              <w:rPr>
                <w:b/>
                <w:bCs/>
                <w:u w:val="single"/>
              </w:rPr>
              <w:t xml:space="preserve">Состав: </w:t>
            </w:r>
          </w:p>
          <w:p w14:paraId="63A2EEB6" w14:textId="77777777" w:rsidR="00C03C74" w:rsidRPr="000F07E1" w:rsidRDefault="00C03C74" w:rsidP="00C03C74"/>
        </w:tc>
        <w:tc>
          <w:tcPr>
            <w:tcW w:w="1275" w:type="dxa"/>
            <w:shd w:val="clear" w:color="auto" w:fill="auto"/>
          </w:tcPr>
          <w:p w14:paraId="7CAC9B0C" w14:textId="77777777" w:rsidR="00C03C74" w:rsidRPr="000F07E1" w:rsidRDefault="00C03C74" w:rsidP="00C03C74">
            <w:pPr>
              <w:jc w:val="center"/>
            </w:pPr>
            <w:r w:rsidRPr="000F07E1">
              <w:t>шт</w:t>
            </w:r>
            <w:r>
              <w:t>.</w:t>
            </w:r>
          </w:p>
        </w:tc>
        <w:tc>
          <w:tcPr>
            <w:tcW w:w="1560" w:type="dxa"/>
            <w:shd w:val="clear" w:color="auto" w:fill="auto"/>
          </w:tcPr>
          <w:p w14:paraId="04C520E3" w14:textId="77777777" w:rsidR="00C03C74" w:rsidRPr="000F07E1" w:rsidRDefault="00C03C74" w:rsidP="00C03C74">
            <w:pPr>
              <w:jc w:val="center"/>
            </w:pPr>
            <w:r w:rsidRPr="000F07E1">
              <w:t>1</w:t>
            </w:r>
          </w:p>
        </w:tc>
        <w:tc>
          <w:tcPr>
            <w:tcW w:w="1701" w:type="dxa"/>
            <w:shd w:val="clear" w:color="auto" w:fill="auto"/>
          </w:tcPr>
          <w:p w14:paraId="198B4BF4" w14:textId="77777777" w:rsidR="00C03C74" w:rsidRPr="000F07E1" w:rsidRDefault="00C03C74" w:rsidP="00C03C74">
            <w:r>
              <w:t>11</w:t>
            </w:r>
          </w:p>
        </w:tc>
      </w:tr>
      <w:tr w:rsidR="00C03C74" w:rsidRPr="000F07E1" w14:paraId="3F7739B4" w14:textId="77777777" w:rsidTr="00C03C74">
        <w:tc>
          <w:tcPr>
            <w:tcW w:w="1985" w:type="dxa"/>
            <w:shd w:val="clear" w:color="auto" w:fill="auto"/>
          </w:tcPr>
          <w:p w14:paraId="29F65798" w14:textId="77777777" w:rsidR="00C03C74" w:rsidRDefault="00C03C74" w:rsidP="00C03C74">
            <w:r>
              <w:t>Панель секционная №13</w:t>
            </w:r>
          </w:p>
          <w:p w14:paraId="6A8B1ADD" w14:textId="77777777" w:rsidR="00C03C74" w:rsidRPr="000F07E1" w:rsidRDefault="00C03C74" w:rsidP="00C03C74">
            <w:r w:rsidRPr="000F07E1">
              <w:rPr>
                <w:rFonts w:eastAsia="Courier New"/>
                <w:lang w:bidi="ru-RU"/>
              </w:rPr>
              <w:t>с торцев</w:t>
            </w:r>
            <w:r>
              <w:rPr>
                <w:rFonts w:eastAsia="Courier New"/>
                <w:lang w:bidi="ru-RU"/>
              </w:rPr>
              <w:t>ой</w:t>
            </w:r>
            <w:r w:rsidRPr="000F07E1">
              <w:rPr>
                <w:rFonts w:eastAsia="Courier New"/>
                <w:lang w:bidi="ru-RU"/>
              </w:rPr>
              <w:t xml:space="preserve"> панел</w:t>
            </w:r>
            <w:r>
              <w:rPr>
                <w:rFonts w:eastAsia="Courier New"/>
                <w:lang w:bidi="ru-RU"/>
              </w:rPr>
              <w:t xml:space="preserve">ью </w:t>
            </w:r>
          </w:p>
        </w:tc>
        <w:tc>
          <w:tcPr>
            <w:tcW w:w="3402" w:type="dxa"/>
            <w:shd w:val="clear" w:color="auto" w:fill="auto"/>
          </w:tcPr>
          <w:p w14:paraId="75927669" w14:textId="77777777" w:rsidR="00C03C74" w:rsidRPr="000F07E1" w:rsidRDefault="00C03C74" w:rsidP="00C03C74">
            <w:r w:rsidRPr="000F07E1">
              <w:t>ЩО 70-3</w:t>
            </w:r>
            <w:r>
              <w:t xml:space="preserve"> 37</w:t>
            </w:r>
            <w:r w:rsidRPr="000F07E1">
              <w:t xml:space="preserve"> </w:t>
            </w:r>
          </w:p>
          <w:p w14:paraId="0ED58A17" w14:textId="77777777" w:rsidR="00C03C74" w:rsidRPr="000F07E1" w:rsidRDefault="00C03C74" w:rsidP="00C03C74">
            <w:r w:rsidRPr="00793620">
              <w:rPr>
                <w:b/>
                <w:bCs/>
                <w:u w:val="single"/>
              </w:rPr>
              <w:t>Состав</w:t>
            </w:r>
            <w:r w:rsidRPr="000F07E1">
              <w:t xml:space="preserve">: </w:t>
            </w:r>
          </w:p>
          <w:p w14:paraId="75269F1E" w14:textId="77777777" w:rsidR="00C03C74" w:rsidRPr="000F07E1" w:rsidRDefault="00C03C74" w:rsidP="00C03C74"/>
        </w:tc>
        <w:tc>
          <w:tcPr>
            <w:tcW w:w="1275" w:type="dxa"/>
            <w:shd w:val="clear" w:color="auto" w:fill="auto"/>
          </w:tcPr>
          <w:p w14:paraId="65B331B1" w14:textId="77777777" w:rsidR="00C03C74" w:rsidRPr="000F07E1" w:rsidRDefault="00C03C74" w:rsidP="00C03C74">
            <w:pPr>
              <w:jc w:val="center"/>
            </w:pPr>
            <w:r w:rsidRPr="000F07E1">
              <w:t>шт</w:t>
            </w:r>
            <w:r>
              <w:t>.</w:t>
            </w:r>
          </w:p>
        </w:tc>
        <w:tc>
          <w:tcPr>
            <w:tcW w:w="1560" w:type="dxa"/>
            <w:shd w:val="clear" w:color="auto" w:fill="auto"/>
          </w:tcPr>
          <w:p w14:paraId="26862D71" w14:textId="77777777" w:rsidR="00C03C74" w:rsidRPr="000F07E1" w:rsidRDefault="00C03C74" w:rsidP="00C03C74">
            <w:pPr>
              <w:jc w:val="center"/>
            </w:pPr>
            <w:r w:rsidRPr="000F07E1">
              <w:t>1</w:t>
            </w:r>
          </w:p>
        </w:tc>
        <w:tc>
          <w:tcPr>
            <w:tcW w:w="1701" w:type="dxa"/>
            <w:shd w:val="clear" w:color="auto" w:fill="auto"/>
          </w:tcPr>
          <w:p w14:paraId="048A0F3D" w14:textId="77777777" w:rsidR="00C03C74" w:rsidRDefault="00C03C74" w:rsidP="00C03C74">
            <w:r>
              <w:t>13</w:t>
            </w:r>
          </w:p>
        </w:tc>
      </w:tr>
      <w:tr w:rsidR="00C03C74" w:rsidRPr="000F07E1" w14:paraId="076AF13C" w14:textId="77777777" w:rsidTr="00C03C74">
        <w:tc>
          <w:tcPr>
            <w:tcW w:w="1985" w:type="dxa"/>
            <w:shd w:val="clear" w:color="auto" w:fill="auto"/>
          </w:tcPr>
          <w:p w14:paraId="5BED7E1D" w14:textId="77777777" w:rsidR="00C03C74" w:rsidRPr="000F07E1" w:rsidRDefault="00C03C74" w:rsidP="00C03C74">
            <w:r>
              <w:t>Шинный мост</w:t>
            </w:r>
          </w:p>
        </w:tc>
        <w:tc>
          <w:tcPr>
            <w:tcW w:w="3402" w:type="dxa"/>
            <w:shd w:val="clear" w:color="auto" w:fill="auto"/>
          </w:tcPr>
          <w:p w14:paraId="410C0291" w14:textId="77777777" w:rsidR="00C03C74" w:rsidRDefault="00C03C74" w:rsidP="00C03C74">
            <w:r>
              <w:t>Согласно рабочей документации</w:t>
            </w:r>
          </w:p>
          <w:p w14:paraId="04CB3AF6" w14:textId="77777777" w:rsidR="00C03C74" w:rsidRPr="00E5057A" w:rsidRDefault="00C03C74" w:rsidP="00C03C74">
            <w:pPr>
              <w:rPr>
                <w:bCs/>
              </w:rPr>
            </w:pPr>
            <w:r w:rsidRPr="00E5057A">
              <w:rPr>
                <w:bCs/>
                <w:color w:val="000000"/>
                <w:lang w:bidi="ru-RU"/>
              </w:rPr>
              <w:t>Е114-22-Л04-02.2-ЭП</w:t>
            </w:r>
          </w:p>
        </w:tc>
        <w:tc>
          <w:tcPr>
            <w:tcW w:w="1275" w:type="dxa"/>
            <w:shd w:val="clear" w:color="auto" w:fill="auto"/>
          </w:tcPr>
          <w:p w14:paraId="03A1B162" w14:textId="77777777" w:rsidR="00C03C74" w:rsidRPr="000F07E1" w:rsidRDefault="00C03C74" w:rsidP="00C03C74">
            <w:pPr>
              <w:jc w:val="center"/>
            </w:pPr>
            <w:r>
              <w:t>комплект</w:t>
            </w:r>
          </w:p>
        </w:tc>
        <w:tc>
          <w:tcPr>
            <w:tcW w:w="1560" w:type="dxa"/>
            <w:shd w:val="clear" w:color="auto" w:fill="auto"/>
          </w:tcPr>
          <w:p w14:paraId="6D1EB10D" w14:textId="77777777" w:rsidR="00C03C74" w:rsidRPr="000F07E1" w:rsidRDefault="00C03C74" w:rsidP="00C03C74">
            <w:pPr>
              <w:jc w:val="center"/>
            </w:pPr>
            <w:r>
              <w:t>1</w:t>
            </w:r>
          </w:p>
        </w:tc>
        <w:tc>
          <w:tcPr>
            <w:tcW w:w="1701" w:type="dxa"/>
            <w:shd w:val="clear" w:color="auto" w:fill="auto"/>
          </w:tcPr>
          <w:p w14:paraId="4D7B1F41" w14:textId="77777777" w:rsidR="00C03C74" w:rsidRDefault="00C03C74" w:rsidP="00C03C74">
            <w:r>
              <w:t xml:space="preserve">От </w:t>
            </w:r>
            <w:proofErr w:type="spellStart"/>
            <w:r>
              <w:t>яч</w:t>
            </w:r>
            <w:proofErr w:type="spellEnd"/>
            <w:r>
              <w:t xml:space="preserve">. №13 до </w:t>
            </w:r>
            <w:proofErr w:type="spellStart"/>
            <w:r>
              <w:t>яч</w:t>
            </w:r>
            <w:proofErr w:type="spellEnd"/>
            <w:r>
              <w:t>. №10</w:t>
            </w:r>
          </w:p>
        </w:tc>
      </w:tr>
      <w:tr w:rsidR="00C03C74" w:rsidRPr="000F07E1" w14:paraId="52D5D9BA" w14:textId="77777777" w:rsidTr="00C03C74">
        <w:tc>
          <w:tcPr>
            <w:tcW w:w="1985" w:type="dxa"/>
            <w:shd w:val="clear" w:color="auto" w:fill="auto"/>
          </w:tcPr>
          <w:p w14:paraId="2CB53E80" w14:textId="77777777" w:rsidR="00C03C74" w:rsidRPr="000F07E1" w:rsidRDefault="00C03C74" w:rsidP="00C03C74">
            <w:r w:rsidRPr="000F07E1">
              <w:t>Панель линейная №</w:t>
            </w:r>
            <w:r>
              <w:t xml:space="preserve">10 </w:t>
            </w:r>
            <w:r w:rsidRPr="000F07E1">
              <w:rPr>
                <w:rFonts w:eastAsia="Courier New"/>
                <w:lang w:bidi="ru-RU"/>
              </w:rPr>
              <w:t>с торцев</w:t>
            </w:r>
            <w:r>
              <w:rPr>
                <w:rFonts w:eastAsia="Courier New"/>
                <w:lang w:bidi="ru-RU"/>
              </w:rPr>
              <w:t>ой</w:t>
            </w:r>
            <w:r w:rsidRPr="000F07E1">
              <w:rPr>
                <w:rFonts w:eastAsia="Courier New"/>
                <w:lang w:bidi="ru-RU"/>
              </w:rPr>
              <w:t xml:space="preserve"> панел</w:t>
            </w:r>
            <w:r>
              <w:rPr>
                <w:rFonts w:eastAsia="Courier New"/>
                <w:lang w:bidi="ru-RU"/>
              </w:rPr>
              <w:t xml:space="preserve">ью </w:t>
            </w:r>
          </w:p>
        </w:tc>
        <w:tc>
          <w:tcPr>
            <w:tcW w:w="3402" w:type="dxa"/>
            <w:shd w:val="clear" w:color="auto" w:fill="auto"/>
          </w:tcPr>
          <w:p w14:paraId="402B74B7" w14:textId="77777777" w:rsidR="00C03C74" w:rsidRPr="000F07E1" w:rsidRDefault="00C03C74" w:rsidP="00C03C74">
            <w:r w:rsidRPr="000F07E1">
              <w:t>ЩО 70-3-06</w:t>
            </w:r>
          </w:p>
          <w:p w14:paraId="5E295D81" w14:textId="77777777" w:rsidR="00C03C74" w:rsidRPr="00B649CF" w:rsidRDefault="00C03C74" w:rsidP="00C03C74">
            <w:pPr>
              <w:rPr>
                <w:b/>
                <w:bCs/>
                <w:u w:val="single"/>
              </w:rPr>
            </w:pPr>
            <w:r w:rsidRPr="00B649CF">
              <w:rPr>
                <w:b/>
                <w:bCs/>
                <w:u w:val="single"/>
              </w:rPr>
              <w:t xml:space="preserve">Состав: </w:t>
            </w:r>
          </w:p>
          <w:p w14:paraId="5FC0FD49" w14:textId="77777777" w:rsidR="00C03C74" w:rsidRPr="000F07E1" w:rsidRDefault="00C03C74" w:rsidP="00C03C74"/>
        </w:tc>
        <w:tc>
          <w:tcPr>
            <w:tcW w:w="1275" w:type="dxa"/>
            <w:shd w:val="clear" w:color="auto" w:fill="auto"/>
          </w:tcPr>
          <w:p w14:paraId="09C1BDB4" w14:textId="77777777" w:rsidR="00C03C74" w:rsidRPr="000F07E1" w:rsidRDefault="00C03C74" w:rsidP="00C03C74">
            <w:pPr>
              <w:jc w:val="center"/>
            </w:pPr>
            <w:r w:rsidRPr="000F07E1">
              <w:t>шт.</w:t>
            </w:r>
          </w:p>
        </w:tc>
        <w:tc>
          <w:tcPr>
            <w:tcW w:w="1560" w:type="dxa"/>
            <w:shd w:val="clear" w:color="auto" w:fill="auto"/>
          </w:tcPr>
          <w:p w14:paraId="6897503F" w14:textId="77777777" w:rsidR="00C03C74" w:rsidRPr="000F07E1" w:rsidRDefault="00C03C74" w:rsidP="00C03C74">
            <w:pPr>
              <w:jc w:val="center"/>
            </w:pPr>
            <w:r w:rsidRPr="000F07E1">
              <w:t>1</w:t>
            </w:r>
          </w:p>
        </w:tc>
        <w:tc>
          <w:tcPr>
            <w:tcW w:w="1701" w:type="dxa"/>
            <w:shd w:val="clear" w:color="auto" w:fill="auto"/>
          </w:tcPr>
          <w:p w14:paraId="0FEE6106" w14:textId="77777777" w:rsidR="00C03C74" w:rsidRPr="000F07E1" w:rsidRDefault="00C03C74" w:rsidP="00C03C74">
            <w:r>
              <w:t>10</w:t>
            </w:r>
          </w:p>
          <w:p w14:paraId="470CD861" w14:textId="77777777" w:rsidR="00C03C74" w:rsidRDefault="00C03C74" w:rsidP="00C03C74"/>
        </w:tc>
      </w:tr>
      <w:tr w:rsidR="00C03C74" w:rsidRPr="000F07E1" w14:paraId="2279DD15" w14:textId="77777777" w:rsidTr="00C03C74">
        <w:tc>
          <w:tcPr>
            <w:tcW w:w="1985" w:type="dxa"/>
            <w:shd w:val="clear" w:color="auto" w:fill="auto"/>
          </w:tcPr>
          <w:p w14:paraId="710EA243" w14:textId="77777777" w:rsidR="00C03C74" w:rsidRPr="000F07E1" w:rsidRDefault="00C03C74" w:rsidP="00C03C74">
            <w:r w:rsidRPr="000F07E1">
              <w:t xml:space="preserve">Панель линейная </w:t>
            </w:r>
            <w:r w:rsidRPr="000F07E1">
              <w:lastRenderedPageBreak/>
              <w:t>№</w:t>
            </w:r>
            <w:r>
              <w:t>8</w:t>
            </w:r>
          </w:p>
        </w:tc>
        <w:tc>
          <w:tcPr>
            <w:tcW w:w="3402" w:type="dxa"/>
            <w:shd w:val="clear" w:color="auto" w:fill="auto"/>
          </w:tcPr>
          <w:p w14:paraId="5973E18B" w14:textId="77777777" w:rsidR="00C03C74" w:rsidRPr="000F07E1" w:rsidRDefault="00C03C74" w:rsidP="00C03C74">
            <w:r w:rsidRPr="000F07E1">
              <w:lastRenderedPageBreak/>
              <w:t>ЩО 70-3-06</w:t>
            </w:r>
          </w:p>
          <w:p w14:paraId="4DA07F6A" w14:textId="77777777" w:rsidR="00C03C74" w:rsidRPr="00B649CF" w:rsidRDefault="00C03C74" w:rsidP="00C03C74">
            <w:pPr>
              <w:rPr>
                <w:b/>
                <w:bCs/>
                <w:u w:val="single"/>
              </w:rPr>
            </w:pPr>
            <w:r w:rsidRPr="00B649CF">
              <w:rPr>
                <w:b/>
                <w:bCs/>
                <w:u w:val="single"/>
              </w:rPr>
              <w:lastRenderedPageBreak/>
              <w:t xml:space="preserve">Состав: </w:t>
            </w:r>
          </w:p>
          <w:p w14:paraId="219D00CD" w14:textId="77777777" w:rsidR="00C03C74" w:rsidRPr="000F07E1" w:rsidRDefault="00C03C74" w:rsidP="00C03C74"/>
        </w:tc>
        <w:tc>
          <w:tcPr>
            <w:tcW w:w="1275" w:type="dxa"/>
            <w:shd w:val="clear" w:color="auto" w:fill="auto"/>
          </w:tcPr>
          <w:p w14:paraId="1F34868D" w14:textId="77777777" w:rsidR="00C03C74" w:rsidRPr="000F07E1" w:rsidRDefault="00C03C74" w:rsidP="00C03C74">
            <w:pPr>
              <w:jc w:val="center"/>
            </w:pPr>
            <w:r w:rsidRPr="000F07E1">
              <w:lastRenderedPageBreak/>
              <w:t>шт.</w:t>
            </w:r>
          </w:p>
        </w:tc>
        <w:tc>
          <w:tcPr>
            <w:tcW w:w="1560" w:type="dxa"/>
            <w:shd w:val="clear" w:color="auto" w:fill="auto"/>
          </w:tcPr>
          <w:p w14:paraId="3D1A8D0A" w14:textId="77777777" w:rsidR="00C03C74" w:rsidRPr="000F07E1" w:rsidRDefault="00C03C74" w:rsidP="00C03C74">
            <w:pPr>
              <w:jc w:val="center"/>
            </w:pPr>
            <w:r w:rsidRPr="000F07E1">
              <w:t>1</w:t>
            </w:r>
          </w:p>
        </w:tc>
        <w:tc>
          <w:tcPr>
            <w:tcW w:w="1701" w:type="dxa"/>
            <w:shd w:val="clear" w:color="auto" w:fill="auto"/>
          </w:tcPr>
          <w:p w14:paraId="3EA18CDA" w14:textId="77777777" w:rsidR="00C03C74" w:rsidRPr="000F07E1" w:rsidRDefault="00C03C74" w:rsidP="00C03C74">
            <w:r>
              <w:t>8</w:t>
            </w:r>
          </w:p>
          <w:p w14:paraId="56A56754" w14:textId="77777777" w:rsidR="00C03C74" w:rsidRDefault="00C03C74" w:rsidP="00C03C74"/>
        </w:tc>
      </w:tr>
      <w:tr w:rsidR="00C03C74" w:rsidRPr="000F07E1" w14:paraId="7726DA9D" w14:textId="77777777" w:rsidTr="00C03C74">
        <w:tc>
          <w:tcPr>
            <w:tcW w:w="1985" w:type="dxa"/>
            <w:shd w:val="clear" w:color="auto" w:fill="auto"/>
          </w:tcPr>
          <w:p w14:paraId="382320C2" w14:textId="77777777" w:rsidR="00C03C74" w:rsidRPr="000F07E1" w:rsidRDefault="00C03C74" w:rsidP="00C03C74">
            <w:r w:rsidRPr="000F07E1">
              <w:lastRenderedPageBreak/>
              <w:t>Панель линейная №</w:t>
            </w:r>
            <w:r>
              <w:t>6</w:t>
            </w:r>
          </w:p>
        </w:tc>
        <w:tc>
          <w:tcPr>
            <w:tcW w:w="3402" w:type="dxa"/>
            <w:shd w:val="clear" w:color="auto" w:fill="auto"/>
          </w:tcPr>
          <w:p w14:paraId="36AC79CF" w14:textId="77777777" w:rsidR="00C03C74" w:rsidRPr="000F07E1" w:rsidRDefault="00C03C74" w:rsidP="00C03C74">
            <w:r w:rsidRPr="000F07E1">
              <w:t>ЩО 70-3-06</w:t>
            </w:r>
          </w:p>
          <w:p w14:paraId="11C9D10B" w14:textId="77777777" w:rsidR="00C03C74" w:rsidRPr="00B649CF" w:rsidRDefault="00C03C74" w:rsidP="00C03C74">
            <w:pPr>
              <w:rPr>
                <w:b/>
                <w:bCs/>
                <w:u w:val="single"/>
              </w:rPr>
            </w:pPr>
            <w:r w:rsidRPr="00B649CF">
              <w:rPr>
                <w:b/>
                <w:bCs/>
                <w:u w:val="single"/>
              </w:rPr>
              <w:t xml:space="preserve">Состав: </w:t>
            </w:r>
          </w:p>
          <w:p w14:paraId="4788CA1A" w14:textId="77777777" w:rsidR="00C03C74" w:rsidRPr="000F07E1" w:rsidRDefault="00C03C74" w:rsidP="00C03C74"/>
        </w:tc>
        <w:tc>
          <w:tcPr>
            <w:tcW w:w="1275" w:type="dxa"/>
            <w:shd w:val="clear" w:color="auto" w:fill="auto"/>
          </w:tcPr>
          <w:p w14:paraId="65BE2601" w14:textId="77777777" w:rsidR="00C03C74" w:rsidRPr="000F07E1" w:rsidRDefault="00C03C74" w:rsidP="00C03C74">
            <w:pPr>
              <w:jc w:val="center"/>
            </w:pPr>
            <w:r w:rsidRPr="000F07E1">
              <w:t>шт.</w:t>
            </w:r>
          </w:p>
        </w:tc>
        <w:tc>
          <w:tcPr>
            <w:tcW w:w="1560" w:type="dxa"/>
            <w:shd w:val="clear" w:color="auto" w:fill="auto"/>
          </w:tcPr>
          <w:p w14:paraId="4AC4D70B" w14:textId="77777777" w:rsidR="00C03C74" w:rsidRPr="000F07E1" w:rsidRDefault="00C03C74" w:rsidP="00C03C74">
            <w:pPr>
              <w:jc w:val="center"/>
            </w:pPr>
            <w:r w:rsidRPr="000F07E1">
              <w:t>1</w:t>
            </w:r>
          </w:p>
        </w:tc>
        <w:tc>
          <w:tcPr>
            <w:tcW w:w="1701" w:type="dxa"/>
            <w:shd w:val="clear" w:color="auto" w:fill="auto"/>
          </w:tcPr>
          <w:p w14:paraId="7C7AA34C" w14:textId="77777777" w:rsidR="00C03C74" w:rsidRPr="000F07E1" w:rsidRDefault="00C03C74" w:rsidP="00C03C74">
            <w:r>
              <w:t>6</w:t>
            </w:r>
          </w:p>
          <w:p w14:paraId="07D7A6CE" w14:textId="77777777" w:rsidR="00C03C74" w:rsidRDefault="00C03C74" w:rsidP="00C03C74"/>
        </w:tc>
      </w:tr>
      <w:tr w:rsidR="00C03C74" w:rsidRPr="000F07E1" w14:paraId="5C78E653" w14:textId="77777777" w:rsidTr="00C03C74">
        <w:tc>
          <w:tcPr>
            <w:tcW w:w="1985" w:type="dxa"/>
            <w:shd w:val="clear" w:color="auto" w:fill="auto"/>
          </w:tcPr>
          <w:p w14:paraId="289DB891" w14:textId="77777777" w:rsidR="00C03C74" w:rsidRPr="000F07E1" w:rsidRDefault="00C03C74" w:rsidP="00C03C74">
            <w:r w:rsidRPr="000F07E1">
              <w:t>Панель линейная №</w:t>
            </w:r>
            <w:r>
              <w:t>4</w:t>
            </w:r>
          </w:p>
        </w:tc>
        <w:tc>
          <w:tcPr>
            <w:tcW w:w="3402" w:type="dxa"/>
            <w:shd w:val="clear" w:color="auto" w:fill="auto"/>
          </w:tcPr>
          <w:p w14:paraId="45BE4C25" w14:textId="77777777" w:rsidR="00C03C74" w:rsidRPr="000F07E1" w:rsidRDefault="00C03C74" w:rsidP="00C03C74">
            <w:r w:rsidRPr="000F07E1">
              <w:t>ЩО 70-3-06</w:t>
            </w:r>
          </w:p>
          <w:p w14:paraId="307C0D7F" w14:textId="77777777" w:rsidR="00C03C74" w:rsidRPr="00B649CF" w:rsidRDefault="00C03C74" w:rsidP="00C03C74">
            <w:pPr>
              <w:rPr>
                <w:b/>
                <w:bCs/>
                <w:u w:val="single"/>
              </w:rPr>
            </w:pPr>
            <w:r w:rsidRPr="00B649CF">
              <w:rPr>
                <w:b/>
                <w:bCs/>
                <w:u w:val="single"/>
              </w:rPr>
              <w:t xml:space="preserve">Состав: </w:t>
            </w:r>
          </w:p>
          <w:p w14:paraId="5F7E73A0" w14:textId="77777777" w:rsidR="00C03C74" w:rsidRPr="000F07E1" w:rsidRDefault="00C03C74" w:rsidP="00C03C74"/>
        </w:tc>
        <w:tc>
          <w:tcPr>
            <w:tcW w:w="1275" w:type="dxa"/>
            <w:shd w:val="clear" w:color="auto" w:fill="auto"/>
          </w:tcPr>
          <w:p w14:paraId="11269E6A" w14:textId="77777777" w:rsidR="00C03C74" w:rsidRPr="000F07E1" w:rsidRDefault="00C03C74" w:rsidP="00C03C74">
            <w:pPr>
              <w:jc w:val="center"/>
            </w:pPr>
            <w:r w:rsidRPr="000F07E1">
              <w:t>шт.</w:t>
            </w:r>
          </w:p>
        </w:tc>
        <w:tc>
          <w:tcPr>
            <w:tcW w:w="1560" w:type="dxa"/>
            <w:shd w:val="clear" w:color="auto" w:fill="auto"/>
          </w:tcPr>
          <w:p w14:paraId="11980175" w14:textId="77777777" w:rsidR="00C03C74" w:rsidRPr="000F07E1" w:rsidRDefault="00C03C74" w:rsidP="00C03C74">
            <w:pPr>
              <w:jc w:val="center"/>
            </w:pPr>
            <w:r w:rsidRPr="000F07E1">
              <w:t>1</w:t>
            </w:r>
          </w:p>
        </w:tc>
        <w:tc>
          <w:tcPr>
            <w:tcW w:w="1701" w:type="dxa"/>
            <w:shd w:val="clear" w:color="auto" w:fill="auto"/>
          </w:tcPr>
          <w:p w14:paraId="0F7C9AC8" w14:textId="77777777" w:rsidR="00C03C74" w:rsidRPr="000F07E1" w:rsidRDefault="00C03C74" w:rsidP="00C03C74">
            <w:r>
              <w:t>4</w:t>
            </w:r>
          </w:p>
          <w:p w14:paraId="3A4AA3C1" w14:textId="77777777" w:rsidR="00C03C74" w:rsidRDefault="00C03C74" w:rsidP="00C03C74"/>
        </w:tc>
      </w:tr>
      <w:tr w:rsidR="00C03C74" w:rsidRPr="000F07E1" w14:paraId="76BEC39A" w14:textId="77777777" w:rsidTr="00C03C74">
        <w:tc>
          <w:tcPr>
            <w:tcW w:w="1985" w:type="dxa"/>
            <w:shd w:val="clear" w:color="auto" w:fill="auto"/>
          </w:tcPr>
          <w:p w14:paraId="2528D55F" w14:textId="77777777" w:rsidR="00C03C74" w:rsidRPr="000F07E1" w:rsidRDefault="00C03C74" w:rsidP="00C03C74">
            <w:r w:rsidRPr="000F07E1">
              <w:t xml:space="preserve">Панель вводная </w:t>
            </w:r>
            <w:r w:rsidRPr="000F07E1">
              <w:rPr>
                <w:rFonts w:eastAsia="Courier New"/>
                <w:lang w:bidi="ru-RU"/>
              </w:rPr>
              <w:t>с торцев</w:t>
            </w:r>
            <w:r>
              <w:rPr>
                <w:rFonts w:eastAsia="Courier New"/>
                <w:lang w:bidi="ru-RU"/>
              </w:rPr>
              <w:t>ой</w:t>
            </w:r>
            <w:r w:rsidRPr="000F07E1">
              <w:rPr>
                <w:rFonts w:eastAsia="Courier New"/>
                <w:lang w:bidi="ru-RU"/>
              </w:rPr>
              <w:t xml:space="preserve"> панел</w:t>
            </w:r>
            <w:r>
              <w:rPr>
                <w:rFonts w:eastAsia="Courier New"/>
                <w:lang w:bidi="ru-RU"/>
              </w:rPr>
              <w:t xml:space="preserve">ью </w:t>
            </w:r>
            <w:r w:rsidRPr="000F07E1">
              <w:t xml:space="preserve">Ввод </w:t>
            </w:r>
            <w:r>
              <w:t>№2</w:t>
            </w:r>
          </w:p>
          <w:p w14:paraId="2A8E6179" w14:textId="77777777" w:rsidR="00C03C74" w:rsidRPr="000F07E1" w:rsidRDefault="00C03C74" w:rsidP="00C03C74"/>
        </w:tc>
        <w:tc>
          <w:tcPr>
            <w:tcW w:w="3402" w:type="dxa"/>
            <w:shd w:val="clear" w:color="auto" w:fill="auto"/>
          </w:tcPr>
          <w:p w14:paraId="333E2F22" w14:textId="77777777" w:rsidR="00C03C74" w:rsidRPr="000F07E1" w:rsidRDefault="00C03C74" w:rsidP="00C03C74">
            <w:r w:rsidRPr="000F07E1">
              <w:t xml:space="preserve">  </w:t>
            </w:r>
            <w:r w:rsidRPr="000F07E1">
              <w:rPr>
                <w:color w:val="000000"/>
                <w:lang w:bidi="ru-RU"/>
              </w:rPr>
              <w:t>ЩО70-3-</w:t>
            </w:r>
            <w:r>
              <w:rPr>
                <w:color w:val="000000"/>
                <w:lang w:bidi="ru-RU"/>
              </w:rPr>
              <w:t>20</w:t>
            </w:r>
          </w:p>
          <w:p w14:paraId="73A2EC76" w14:textId="77777777" w:rsidR="00C03C74" w:rsidRPr="000F07E1" w:rsidRDefault="00C03C74" w:rsidP="00C03C74">
            <w:pPr>
              <w:rPr>
                <w:b/>
                <w:u w:val="single"/>
              </w:rPr>
            </w:pPr>
            <w:r w:rsidRPr="000F07E1">
              <w:rPr>
                <w:b/>
                <w:u w:val="single"/>
              </w:rPr>
              <w:t>Состав:</w:t>
            </w:r>
          </w:p>
          <w:p w14:paraId="73A41D01" w14:textId="15FEC16B" w:rsidR="00C03C74" w:rsidRPr="000F07E1" w:rsidRDefault="00C03C74" w:rsidP="00C03C74"/>
        </w:tc>
        <w:tc>
          <w:tcPr>
            <w:tcW w:w="1275" w:type="dxa"/>
            <w:shd w:val="clear" w:color="auto" w:fill="auto"/>
          </w:tcPr>
          <w:p w14:paraId="79F999E8" w14:textId="77777777" w:rsidR="00C03C74" w:rsidRPr="000F07E1" w:rsidRDefault="00C03C74" w:rsidP="00C03C74">
            <w:pPr>
              <w:jc w:val="center"/>
            </w:pPr>
            <w:r w:rsidRPr="000F07E1">
              <w:t>шт.</w:t>
            </w:r>
          </w:p>
        </w:tc>
        <w:tc>
          <w:tcPr>
            <w:tcW w:w="1560" w:type="dxa"/>
            <w:shd w:val="clear" w:color="auto" w:fill="auto"/>
          </w:tcPr>
          <w:p w14:paraId="779264DF" w14:textId="77777777" w:rsidR="00C03C74" w:rsidRPr="000F07E1" w:rsidRDefault="00C03C74" w:rsidP="00C03C74">
            <w:pPr>
              <w:jc w:val="center"/>
            </w:pPr>
            <w:r w:rsidRPr="000F07E1">
              <w:t>1</w:t>
            </w:r>
          </w:p>
        </w:tc>
        <w:tc>
          <w:tcPr>
            <w:tcW w:w="1701" w:type="dxa"/>
            <w:shd w:val="clear" w:color="auto" w:fill="auto"/>
          </w:tcPr>
          <w:p w14:paraId="4634A823" w14:textId="77777777" w:rsidR="00C03C74" w:rsidRPr="000F07E1" w:rsidRDefault="00C03C74" w:rsidP="00C03C74">
            <w:r>
              <w:t>2</w:t>
            </w:r>
          </w:p>
          <w:p w14:paraId="6D231A8F" w14:textId="77777777" w:rsidR="00C03C74" w:rsidRDefault="00C03C74" w:rsidP="00C03C74"/>
        </w:tc>
      </w:tr>
      <w:tr w:rsidR="00C03C74" w:rsidRPr="000F07E1" w14:paraId="1EB7BDFB" w14:textId="77777777" w:rsidTr="00C03C74">
        <w:tc>
          <w:tcPr>
            <w:tcW w:w="1985" w:type="dxa"/>
            <w:shd w:val="clear" w:color="auto" w:fill="auto"/>
          </w:tcPr>
          <w:p w14:paraId="0F62DB44" w14:textId="77777777" w:rsidR="00C03C74" w:rsidRPr="000F07E1" w:rsidRDefault="00C03C74" w:rsidP="00C03C74">
            <w:r w:rsidRPr="000F07E1">
              <w:t>Щит собственных нужд</w:t>
            </w:r>
          </w:p>
        </w:tc>
        <w:tc>
          <w:tcPr>
            <w:tcW w:w="3402" w:type="dxa"/>
            <w:shd w:val="clear" w:color="auto" w:fill="auto"/>
          </w:tcPr>
          <w:p w14:paraId="5E827DF8" w14:textId="77777777" w:rsidR="00C03C74" w:rsidRPr="000F07E1" w:rsidRDefault="00C03C74" w:rsidP="00C03C74">
            <w:r w:rsidRPr="000F07E1">
              <w:t xml:space="preserve">Состав: </w:t>
            </w:r>
          </w:p>
          <w:p w14:paraId="4F276AC2" w14:textId="77777777" w:rsidR="00C03C74" w:rsidRPr="000F07E1" w:rsidRDefault="00C03C74" w:rsidP="00C03C74">
            <w:r w:rsidRPr="000F07E1">
              <w:t xml:space="preserve">Согласно рабочей документации, </w:t>
            </w:r>
            <w:r w:rsidRPr="00E5057A">
              <w:rPr>
                <w:bCs/>
                <w:color w:val="000000"/>
                <w:lang w:bidi="ru-RU"/>
              </w:rPr>
              <w:t>Е114-22-Л04-02.2-ЭП</w:t>
            </w:r>
            <w:r w:rsidRPr="000F07E1">
              <w:t>, лист</w:t>
            </w:r>
            <w:r>
              <w:t xml:space="preserve"> 13</w:t>
            </w:r>
          </w:p>
        </w:tc>
        <w:tc>
          <w:tcPr>
            <w:tcW w:w="1275" w:type="dxa"/>
            <w:shd w:val="clear" w:color="auto" w:fill="auto"/>
          </w:tcPr>
          <w:p w14:paraId="3637823F" w14:textId="77777777" w:rsidR="00C03C74" w:rsidRPr="000F07E1" w:rsidRDefault="00C03C74" w:rsidP="00C03C74">
            <w:r w:rsidRPr="000F07E1">
              <w:t>комплект</w:t>
            </w:r>
          </w:p>
        </w:tc>
        <w:tc>
          <w:tcPr>
            <w:tcW w:w="1560" w:type="dxa"/>
            <w:shd w:val="clear" w:color="auto" w:fill="auto"/>
          </w:tcPr>
          <w:p w14:paraId="0A8C88B3" w14:textId="77777777" w:rsidR="00C03C74" w:rsidRPr="000F07E1" w:rsidRDefault="00C03C74" w:rsidP="00C03C74">
            <w:pPr>
              <w:jc w:val="center"/>
            </w:pPr>
            <w:r w:rsidRPr="000F07E1">
              <w:t>1</w:t>
            </w:r>
          </w:p>
        </w:tc>
        <w:tc>
          <w:tcPr>
            <w:tcW w:w="1701" w:type="dxa"/>
            <w:shd w:val="clear" w:color="auto" w:fill="auto"/>
          </w:tcPr>
          <w:p w14:paraId="4C64FE63" w14:textId="77777777" w:rsidR="00C03C74" w:rsidRPr="000F07E1" w:rsidRDefault="00C03C74" w:rsidP="00C03C74">
            <w:r w:rsidRPr="000F07E1">
              <w:t xml:space="preserve">ЩСН Поставка в сборе с </w:t>
            </w:r>
          </w:p>
          <w:p w14:paraId="5980011E" w14:textId="77777777" w:rsidR="00C03C74" w:rsidRPr="000F07E1" w:rsidRDefault="00C03C74" w:rsidP="00C03C74">
            <w:r w:rsidRPr="000F07E1">
              <w:t>материалами</w:t>
            </w:r>
          </w:p>
        </w:tc>
      </w:tr>
      <w:tr w:rsidR="00C03C74" w:rsidRPr="000F07E1" w14:paraId="4A8B460C" w14:textId="77777777" w:rsidTr="00C03C74">
        <w:tc>
          <w:tcPr>
            <w:tcW w:w="1985" w:type="dxa"/>
            <w:shd w:val="clear" w:color="auto" w:fill="auto"/>
          </w:tcPr>
          <w:p w14:paraId="0A00171C" w14:textId="77777777" w:rsidR="00C03C74" w:rsidRPr="00A8612A" w:rsidRDefault="00C03C74" w:rsidP="00C03C74">
            <w:r w:rsidRPr="00A8612A">
              <w:t>Тепловая защита ЯУ-1, ЯУ-2</w:t>
            </w:r>
          </w:p>
        </w:tc>
        <w:tc>
          <w:tcPr>
            <w:tcW w:w="3402" w:type="dxa"/>
            <w:shd w:val="clear" w:color="auto" w:fill="auto"/>
          </w:tcPr>
          <w:p w14:paraId="4083473E" w14:textId="77777777" w:rsidR="00C03C74" w:rsidRPr="00A8612A" w:rsidRDefault="00C03C74" w:rsidP="00C03C74">
            <w:r w:rsidRPr="00A8612A">
              <w:t xml:space="preserve">Состав: </w:t>
            </w:r>
          </w:p>
          <w:p w14:paraId="0750E69A" w14:textId="77777777" w:rsidR="00C03C74" w:rsidRPr="00A8612A" w:rsidRDefault="00C03C74" w:rsidP="00C03C74">
            <w:r w:rsidRPr="00A8612A">
              <w:t xml:space="preserve">Согласно рабочей документации, </w:t>
            </w:r>
            <w:r w:rsidRPr="00A8612A">
              <w:rPr>
                <w:bCs/>
                <w:lang w:bidi="ru-RU"/>
              </w:rPr>
              <w:t>Е114-22-Л04-02.2-ЭП</w:t>
            </w:r>
            <w:r w:rsidRPr="00A8612A">
              <w:t>, лист</w:t>
            </w:r>
            <w:r>
              <w:t xml:space="preserve"> 17.11</w:t>
            </w:r>
          </w:p>
        </w:tc>
        <w:tc>
          <w:tcPr>
            <w:tcW w:w="1275" w:type="dxa"/>
            <w:shd w:val="clear" w:color="auto" w:fill="auto"/>
          </w:tcPr>
          <w:p w14:paraId="45AB4397" w14:textId="77777777" w:rsidR="00C03C74" w:rsidRPr="00A8612A" w:rsidRDefault="00C03C74" w:rsidP="00C03C74">
            <w:r w:rsidRPr="00A8612A">
              <w:t>комплект</w:t>
            </w:r>
          </w:p>
        </w:tc>
        <w:tc>
          <w:tcPr>
            <w:tcW w:w="1560" w:type="dxa"/>
            <w:shd w:val="clear" w:color="auto" w:fill="auto"/>
          </w:tcPr>
          <w:p w14:paraId="564CC0AF" w14:textId="77777777" w:rsidR="00C03C74" w:rsidRPr="00A8612A" w:rsidRDefault="00C03C74" w:rsidP="00C03C74">
            <w:pPr>
              <w:jc w:val="center"/>
            </w:pPr>
            <w:r w:rsidRPr="00A8612A">
              <w:t>1</w:t>
            </w:r>
          </w:p>
        </w:tc>
        <w:tc>
          <w:tcPr>
            <w:tcW w:w="1701" w:type="dxa"/>
            <w:shd w:val="clear" w:color="auto" w:fill="auto"/>
          </w:tcPr>
          <w:p w14:paraId="5988E8B1" w14:textId="77777777" w:rsidR="00C03C74" w:rsidRPr="00A8612A" w:rsidRDefault="00C03C74" w:rsidP="00C03C74">
            <w:r w:rsidRPr="00A8612A">
              <w:t xml:space="preserve">Поставка в сборе с </w:t>
            </w:r>
          </w:p>
          <w:p w14:paraId="7453B673" w14:textId="77777777" w:rsidR="00C03C74" w:rsidRPr="00A8612A" w:rsidRDefault="00C03C74" w:rsidP="00C03C74">
            <w:r w:rsidRPr="00A8612A">
              <w:t>материалами</w:t>
            </w:r>
          </w:p>
        </w:tc>
      </w:tr>
    </w:tbl>
    <w:p w14:paraId="5C0B2654" w14:textId="77777777" w:rsidR="00C03C74" w:rsidRPr="000F07E1" w:rsidRDefault="00C03C74" w:rsidP="00C03C74">
      <w:pPr>
        <w:widowControl w:val="0"/>
        <w:spacing w:line="180" w:lineRule="exact"/>
        <w:rPr>
          <w:rFonts w:ascii="Courier New" w:eastAsia="Courier New" w:hAnsi="Courier New" w:cs="Courier New"/>
          <w:color w:val="000000"/>
          <w:sz w:val="2"/>
          <w:szCs w:val="2"/>
          <w:lang w:bidi="ru-RU"/>
        </w:rPr>
      </w:pPr>
    </w:p>
    <w:p w14:paraId="32CA5AE7" w14:textId="77777777" w:rsidR="00C03C74" w:rsidRPr="000F07E1" w:rsidRDefault="00C03C74" w:rsidP="00C03C74">
      <w:pPr>
        <w:numPr>
          <w:ilvl w:val="1"/>
          <w:numId w:val="10"/>
        </w:numPr>
        <w:spacing w:after="160" w:line="259" w:lineRule="auto"/>
        <w:contextualSpacing/>
        <w:rPr>
          <w:rFonts w:eastAsia="Courier New"/>
          <w:b/>
        </w:rPr>
      </w:pPr>
      <w:r w:rsidRPr="000F07E1">
        <w:rPr>
          <w:rFonts w:eastAsia="Courier New"/>
          <w:b/>
        </w:rPr>
        <w:t>Технические требования к ячейкам ЩО:</w:t>
      </w:r>
    </w:p>
    <w:p w14:paraId="180E2976" w14:textId="77777777" w:rsidR="00C03C74" w:rsidRPr="000F07E1" w:rsidRDefault="00C03C74" w:rsidP="00C03C74">
      <w:pPr>
        <w:ind w:left="142" w:right="424" w:firstLine="1129"/>
        <w:contextualSpacing/>
        <w:jc w:val="both"/>
      </w:pPr>
      <w:r w:rsidRPr="000F07E1">
        <w:t>Технические данные ячеек должны соответствовать параметрам, указанным в проекте</w:t>
      </w:r>
      <w:r w:rsidRPr="000F07E1">
        <w:rPr>
          <w:b/>
        </w:rPr>
        <w:t xml:space="preserve"> </w:t>
      </w:r>
      <w:r w:rsidRPr="000F07E1">
        <w:t>Рабочей документации</w:t>
      </w:r>
      <w:r w:rsidRPr="000F07E1">
        <w:rPr>
          <w:b/>
        </w:rPr>
        <w:t xml:space="preserve"> </w:t>
      </w:r>
      <w:r>
        <w:rPr>
          <w:b/>
          <w:color w:val="000000"/>
          <w:lang w:bidi="ru-RU"/>
        </w:rPr>
        <w:t xml:space="preserve">Е114-22-Л04-02.2-ЭП </w:t>
      </w:r>
      <w:r w:rsidRPr="000F07E1">
        <w:t xml:space="preserve">и быть </w:t>
      </w:r>
      <w:r w:rsidRPr="000F07E1">
        <w:rPr>
          <w:b/>
        </w:rPr>
        <w:t>не ниже</w:t>
      </w:r>
      <w:r w:rsidRPr="000F07E1">
        <w:t xml:space="preserve"> значений (либо не ухудшающими данные значения), приведенных в таблице:</w:t>
      </w:r>
    </w:p>
    <w:tbl>
      <w:tblPr>
        <w:tblW w:w="921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00"/>
        <w:gridCol w:w="8314"/>
      </w:tblGrid>
      <w:tr w:rsidR="00C03C74" w:rsidRPr="000F07E1" w14:paraId="54C85BA7" w14:textId="77777777" w:rsidTr="00C03C74">
        <w:tc>
          <w:tcPr>
            <w:tcW w:w="900" w:type="dxa"/>
            <w:shd w:val="clear" w:color="auto" w:fill="auto"/>
          </w:tcPr>
          <w:p w14:paraId="725949AA" w14:textId="77777777" w:rsidR="00C03C74" w:rsidRPr="000F07E1" w:rsidRDefault="00C03C74" w:rsidP="00C03C74">
            <w:pPr>
              <w:jc w:val="center"/>
              <w:rPr>
                <w:b/>
              </w:rPr>
            </w:pPr>
            <w:r w:rsidRPr="000F07E1">
              <w:rPr>
                <w:b/>
              </w:rPr>
              <w:t>1</w:t>
            </w:r>
          </w:p>
        </w:tc>
        <w:tc>
          <w:tcPr>
            <w:tcW w:w="8314" w:type="dxa"/>
            <w:shd w:val="clear" w:color="auto" w:fill="auto"/>
          </w:tcPr>
          <w:p w14:paraId="666BE8A1" w14:textId="77777777" w:rsidR="00C03C74" w:rsidRPr="000F07E1" w:rsidRDefault="00C03C74" w:rsidP="00C03C74">
            <w:pPr>
              <w:rPr>
                <w:b/>
              </w:rPr>
            </w:pPr>
            <w:r w:rsidRPr="000F07E1">
              <w:rPr>
                <w:b/>
              </w:rPr>
              <w:t>Наименование Товара</w:t>
            </w:r>
          </w:p>
        </w:tc>
      </w:tr>
      <w:tr w:rsidR="00C03C74" w:rsidRPr="000F07E1" w14:paraId="67E60BC6" w14:textId="77777777" w:rsidTr="00C03C74">
        <w:tc>
          <w:tcPr>
            <w:tcW w:w="900" w:type="dxa"/>
            <w:shd w:val="clear" w:color="auto" w:fill="auto"/>
            <w:vAlign w:val="center"/>
          </w:tcPr>
          <w:p w14:paraId="2570F67A" w14:textId="77777777" w:rsidR="00C03C74" w:rsidRPr="000F07E1" w:rsidRDefault="00C03C74" w:rsidP="00C03C74">
            <w:pPr>
              <w:jc w:val="center"/>
              <w:rPr>
                <w:i/>
              </w:rPr>
            </w:pPr>
            <w:r w:rsidRPr="000F07E1">
              <w:rPr>
                <w:i/>
              </w:rPr>
              <w:t>1.1</w:t>
            </w:r>
          </w:p>
        </w:tc>
        <w:tc>
          <w:tcPr>
            <w:tcW w:w="8314" w:type="dxa"/>
            <w:shd w:val="clear" w:color="auto" w:fill="auto"/>
            <w:vAlign w:val="center"/>
          </w:tcPr>
          <w:p w14:paraId="79AC73DE" w14:textId="77777777" w:rsidR="00C03C74" w:rsidRPr="000F07E1" w:rsidRDefault="00C03C74" w:rsidP="00C03C74">
            <w:pPr>
              <w:ind w:right="-339"/>
              <w:jc w:val="both"/>
              <w:rPr>
                <w:i/>
              </w:rPr>
            </w:pPr>
            <w:r w:rsidRPr="000F07E1">
              <w:rPr>
                <w:i/>
              </w:rPr>
              <w:t xml:space="preserve">Комплектное распределительное устройство РУНН-0,4 </w:t>
            </w:r>
            <w:proofErr w:type="spellStart"/>
            <w:r w:rsidRPr="000F07E1">
              <w:rPr>
                <w:i/>
              </w:rPr>
              <w:t>кВ</w:t>
            </w:r>
            <w:proofErr w:type="spellEnd"/>
          </w:p>
        </w:tc>
      </w:tr>
    </w:tbl>
    <w:p w14:paraId="7F5E9C25" w14:textId="77777777" w:rsidR="00C03C74" w:rsidRPr="000F07E1" w:rsidRDefault="00C03C74" w:rsidP="00C03C74">
      <w:pPr>
        <w:rPr>
          <w:sz w:val="28"/>
          <w:szCs w:val="28"/>
        </w:rPr>
      </w:pPr>
    </w:p>
    <w:tbl>
      <w:tblPr>
        <w:tblW w:w="921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00"/>
        <w:gridCol w:w="8314"/>
      </w:tblGrid>
      <w:tr w:rsidR="00C03C74" w:rsidRPr="000F07E1" w14:paraId="5A263A87" w14:textId="77777777" w:rsidTr="00C03C74">
        <w:tc>
          <w:tcPr>
            <w:tcW w:w="900" w:type="dxa"/>
            <w:tcBorders>
              <w:right w:val="single" w:sz="4" w:space="0" w:color="auto"/>
            </w:tcBorders>
            <w:shd w:val="clear" w:color="auto" w:fill="auto"/>
          </w:tcPr>
          <w:p w14:paraId="6B9922E3" w14:textId="77777777" w:rsidR="00C03C74" w:rsidRPr="000F07E1" w:rsidRDefault="00C03C74" w:rsidP="00C03C74">
            <w:pPr>
              <w:jc w:val="center"/>
              <w:rPr>
                <w:b/>
              </w:rPr>
            </w:pPr>
            <w:r w:rsidRPr="000F07E1">
              <w:rPr>
                <w:b/>
              </w:rPr>
              <w:t>2</w:t>
            </w:r>
          </w:p>
        </w:tc>
        <w:tc>
          <w:tcPr>
            <w:tcW w:w="8314" w:type="dxa"/>
            <w:tcBorders>
              <w:left w:val="single" w:sz="4" w:space="0" w:color="auto"/>
            </w:tcBorders>
            <w:shd w:val="clear" w:color="auto" w:fill="auto"/>
          </w:tcPr>
          <w:p w14:paraId="6CDC4A95" w14:textId="77777777" w:rsidR="00C03C74" w:rsidRPr="000F07E1" w:rsidRDefault="00C03C74" w:rsidP="00C03C74">
            <w:pPr>
              <w:rPr>
                <w:b/>
              </w:rPr>
            </w:pPr>
            <w:r w:rsidRPr="000F07E1">
              <w:rPr>
                <w:b/>
              </w:rPr>
              <w:t>Область применения</w:t>
            </w:r>
          </w:p>
        </w:tc>
      </w:tr>
      <w:tr w:rsidR="00C03C74" w:rsidRPr="000F07E1" w14:paraId="5E65A881" w14:textId="77777777" w:rsidTr="00C03C74">
        <w:tc>
          <w:tcPr>
            <w:tcW w:w="900" w:type="dxa"/>
            <w:tcBorders>
              <w:right w:val="single" w:sz="4" w:space="0" w:color="auto"/>
            </w:tcBorders>
            <w:shd w:val="clear" w:color="auto" w:fill="auto"/>
            <w:vAlign w:val="center"/>
          </w:tcPr>
          <w:p w14:paraId="07A02563" w14:textId="77777777" w:rsidR="00C03C74" w:rsidRPr="000F07E1" w:rsidRDefault="00C03C74" w:rsidP="00C03C74">
            <w:pPr>
              <w:jc w:val="center"/>
              <w:rPr>
                <w:i/>
              </w:rPr>
            </w:pPr>
            <w:r w:rsidRPr="000F07E1">
              <w:rPr>
                <w:i/>
              </w:rPr>
              <w:t>2.1</w:t>
            </w:r>
          </w:p>
        </w:tc>
        <w:tc>
          <w:tcPr>
            <w:tcW w:w="8314" w:type="dxa"/>
            <w:tcBorders>
              <w:left w:val="single" w:sz="4" w:space="0" w:color="auto"/>
            </w:tcBorders>
            <w:shd w:val="clear" w:color="auto" w:fill="auto"/>
            <w:vAlign w:val="center"/>
          </w:tcPr>
          <w:p w14:paraId="25C7005D" w14:textId="77777777" w:rsidR="00C03C74" w:rsidRPr="000F07E1" w:rsidRDefault="00C03C74" w:rsidP="00C03C74">
            <w:pPr>
              <w:autoSpaceDE w:val="0"/>
              <w:autoSpaceDN w:val="0"/>
              <w:adjustRightInd w:val="0"/>
              <w:jc w:val="both"/>
              <w:rPr>
                <w:rFonts w:eastAsia="TimesNewRomanPSMT"/>
                <w:i/>
              </w:rPr>
            </w:pPr>
            <w:r w:rsidRPr="000F07E1">
              <w:rPr>
                <w:i/>
              </w:rPr>
              <w:t>Для приема и распределения электроэнергии.</w:t>
            </w:r>
          </w:p>
        </w:tc>
      </w:tr>
    </w:tbl>
    <w:p w14:paraId="7CFE49F5" w14:textId="77777777" w:rsidR="00C03C74" w:rsidRPr="000F07E1" w:rsidRDefault="00C03C74" w:rsidP="00C03C74">
      <w:pPr>
        <w:rPr>
          <w:sz w:val="28"/>
          <w:szCs w:val="28"/>
        </w:rPr>
      </w:pPr>
    </w:p>
    <w:tbl>
      <w:tblPr>
        <w:tblW w:w="921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00"/>
        <w:gridCol w:w="8314"/>
      </w:tblGrid>
      <w:tr w:rsidR="00C03C74" w:rsidRPr="000F07E1" w14:paraId="37DC5119" w14:textId="77777777" w:rsidTr="00C03C74">
        <w:tc>
          <w:tcPr>
            <w:tcW w:w="900" w:type="dxa"/>
            <w:tcBorders>
              <w:right w:val="single" w:sz="4" w:space="0" w:color="auto"/>
            </w:tcBorders>
            <w:shd w:val="clear" w:color="auto" w:fill="auto"/>
          </w:tcPr>
          <w:p w14:paraId="426827D3" w14:textId="77777777" w:rsidR="00C03C74" w:rsidRPr="000F07E1" w:rsidRDefault="00C03C74" w:rsidP="00C03C74">
            <w:pPr>
              <w:jc w:val="center"/>
              <w:rPr>
                <w:b/>
              </w:rPr>
            </w:pPr>
            <w:r w:rsidRPr="000F07E1">
              <w:rPr>
                <w:b/>
              </w:rPr>
              <w:t>3</w:t>
            </w:r>
          </w:p>
        </w:tc>
        <w:tc>
          <w:tcPr>
            <w:tcW w:w="8314" w:type="dxa"/>
            <w:tcBorders>
              <w:left w:val="single" w:sz="4" w:space="0" w:color="auto"/>
            </w:tcBorders>
            <w:shd w:val="clear" w:color="auto" w:fill="auto"/>
          </w:tcPr>
          <w:p w14:paraId="30CCB22E" w14:textId="77777777" w:rsidR="00C03C74" w:rsidRPr="000F07E1" w:rsidRDefault="00C03C74" w:rsidP="00C03C74">
            <w:pPr>
              <w:rPr>
                <w:b/>
              </w:rPr>
            </w:pPr>
            <w:r w:rsidRPr="000F07E1">
              <w:rPr>
                <w:b/>
              </w:rPr>
              <w:t>Условия эксплуатации</w:t>
            </w:r>
          </w:p>
        </w:tc>
      </w:tr>
      <w:tr w:rsidR="00C03C74" w:rsidRPr="000F07E1" w14:paraId="5F125EE3" w14:textId="77777777" w:rsidTr="00C03C74">
        <w:tc>
          <w:tcPr>
            <w:tcW w:w="900" w:type="dxa"/>
            <w:tcBorders>
              <w:right w:val="single" w:sz="4" w:space="0" w:color="auto"/>
            </w:tcBorders>
            <w:shd w:val="clear" w:color="auto" w:fill="auto"/>
            <w:vAlign w:val="center"/>
          </w:tcPr>
          <w:p w14:paraId="1A200360" w14:textId="77777777" w:rsidR="00C03C74" w:rsidRPr="000F07E1" w:rsidRDefault="00C03C74" w:rsidP="00C03C74">
            <w:pPr>
              <w:jc w:val="center"/>
              <w:rPr>
                <w:i/>
              </w:rPr>
            </w:pPr>
            <w:r w:rsidRPr="000F07E1">
              <w:rPr>
                <w:i/>
              </w:rPr>
              <w:t>3.1</w:t>
            </w:r>
          </w:p>
        </w:tc>
        <w:tc>
          <w:tcPr>
            <w:tcW w:w="8314" w:type="dxa"/>
            <w:tcBorders>
              <w:left w:val="single" w:sz="4" w:space="0" w:color="auto"/>
            </w:tcBorders>
            <w:shd w:val="clear" w:color="auto" w:fill="auto"/>
          </w:tcPr>
          <w:p w14:paraId="592E44CD" w14:textId="77777777" w:rsidR="00C03C74" w:rsidRPr="000F07E1" w:rsidRDefault="00C03C74" w:rsidP="00C03C74">
            <w:pPr>
              <w:rPr>
                <w:i/>
              </w:rPr>
            </w:pPr>
            <w:r w:rsidRPr="000F07E1">
              <w:rPr>
                <w:i/>
              </w:rPr>
              <w:t>Для установки в помещении ТП</w:t>
            </w:r>
          </w:p>
        </w:tc>
      </w:tr>
    </w:tbl>
    <w:p w14:paraId="5ECF1250" w14:textId="77777777" w:rsidR="00C03C74" w:rsidRPr="000F07E1" w:rsidRDefault="00C03C74" w:rsidP="00C03C74">
      <w:pPr>
        <w:rPr>
          <w:sz w:val="28"/>
          <w:szCs w:val="28"/>
        </w:rPr>
      </w:pPr>
    </w:p>
    <w:tbl>
      <w:tblPr>
        <w:tblW w:w="921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0"/>
        <w:gridCol w:w="8314"/>
      </w:tblGrid>
      <w:tr w:rsidR="00C03C74" w:rsidRPr="000F07E1" w14:paraId="089DD70B" w14:textId="77777777" w:rsidTr="00C03C74">
        <w:tc>
          <w:tcPr>
            <w:tcW w:w="900" w:type="dxa"/>
            <w:tcBorders>
              <w:right w:val="single" w:sz="4" w:space="0" w:color="auto"/>
            </w:tcBorders>
            <w:shd w:val="clear" w:color="auto" w:fill="auto"/>
          </w:tcPr>
          <w:p w14:paraId="48FE7DD3" w14:textId="77777777" w:rsidR="00C03C74" w:rsidRPr="000F07E1" w:rsidRDefault="00C03C74" w:rsidP="00C03C74">
            <w:pPr>
              <w:jc w:val="center"/>
              <w:rPr>
                <w:b/>
              </w:rPr>
            </w:pPr>
            <w:r w:rsidRPr="000F07E1">
              <w:rPr>
                <w:b/>
              </w:rPr>
              <w:t>4</w:t>
            </w:r>
          </w:p>
        </w:tc>
        <w:tc>
          <w:tcPr>
            <w:tcW w:w="8314" w:type="dxa"/>
            <w:tcBorders>
              <w:left w:val="single" w:sz="4" w:space="0" w:color="auto"/>
            </w:tcBorders>
            <w:shd w:val="clear" w:color="auto" w:fill="auto"/>
          </w:tcPr>
          <w:p w14:paraId="662DDDAB" w14:textId="77777777" w:rsidR="00C03C74" w:rsidRPr="000F07E1" w:rsidRDefault="00C03C74" w:rsidP="00C03C74">
            <w:pPr>
              <w:rPr>
                <w:b/>
              </w:rPr>
            </w:pPr>
            <w:r w:rsidRPr="000F07E1">
              <w:rPr>
                <w:b/>
              </w:rPr>
              <w:t>Технические требования</w:t>
            </w:r>
          </w:p>
        </w:tc>
      </w:tr>
      <w:tr w:rsidR="00C03C74" w:rsidRPr="000F07E1" w14:paraId="6E3830BE" w14:textId="77777777" w:rsidTr="00C03C74">
        <w:tc>
          <w:tcPr>
            <w:tcW w:w="900" w:type="dxa"/>
            <w:tcBorders>
              <w:right w:val="single" w:sz="4" w:space="0" w:color="auto"/>
            </w:tcBorders>
            <w:shd w:val="clear" w:color="auto" w:fill="auto"/>
          </w:tcPr>
          <w:p w14:paraId="2A4F8662" w14:textId="77777777" w:rsidR="00C03C74" w:rsidRPr="000F07E1" w:rsidRDefault="00C03C74" w:rsidP="00C03C74">
            <w:pPr>
              <w:jc w:val="center"/>
              <w:rPr>
                <w:i/>
              </w:rPr>
            </w:pPr>
            <w:r w:rsidRPr="000F07E1">
              <w:rPr>
                <w:i/>
              </w:rPr>
              <w:t>4.1</w:t>
            </w:r>
          </w:p>
        </w:tc>
        <w:tc>
          <w:tcPr>
            <w:tcW w:w="8314" w:type="dxa"/>
            <w:tcBorders>
              <w:left w:val="single" w:sz="4" w:space="0" w:color="auto"/>
            </w:tcBorders>
            <w:shd w:val="clear" w:color="auto" w:fill="auto"/>
          </w:tcPr>
          <w:p w14:paraId="47E318B8" w14:textId="77777777" w:rsidR="00C03C74" w:rsidRPr="000F07E1" w:rsidRDefault="00C03C74" w:rsidP="00C03C74">
            <w:r w:rsidRPr="000F07E1">
              <w:rPr>
                <w:i/>
              </w:rPr>
              <w:t xml:space="preserve">В соответствии ГОСТ и паспортным характеристикам </w:t>
            </w:r>
          </w:p>
        </w:tc>
      </w:tr>
    </w:tbl>
    <w:p w14:paraId="7CB2EA6C" w14:textId="77777777" w:rsidR="00C03C74" w:rsidRPr="000F07E1" w:rsidRDefault="00C03C74" w:rsidP="00C03C74"/>
    <w:tbl>
      <w:tblPr>
        <w:tblW w:w="921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46"/>
        <w:gridCol w:w="8368"/>
      </w:tblGrid>
      <w:tr w:rsidR="00C03C74" w:rsidRPr="000F07E1" w14:paraId="21BD66D1" w14:textId="77777777" w:rsidTr="00C03C74">
        <w:tc>
          <w:tcPr>
            <w:tcW w:w="846" w:type="dxa"/>
            <w:tcBorders>
              <w:top w:val="single" w:sz="4" w:space="0" w:color="auto"/>
              <w:bottom w:val="single" w:sz="4" w:space="0" w:color="auto"/>
            </w:tcBorders>
            <w:shd w:val="clear" w:color="auto" w:fill="auto"/>
            <w:vAlign w:val="center"/>
          </w:tcPr>
          <w:p w14:paraId="76D825BF" w14:textId="77777777" w:rsidR="00C03C74" w:rsidRPr="000F07E1" w:rsidRDefault="00C03C74" w:rsidP="00C03C74">
            <w:pPr>
              <w:jc w:val="center"/>
              <w:rPr>
                <w:b/>
              </w:rPr>
            </w:pPr>
            <w:r w:rsidRPr="000F07E1">
              <w:rPr>
                <w:b/>
              </w:rPr>
              <w:t>5</w:t>
            </w:r>
          </w:p>
        </w:tc>
        <w:tc>
          <w:tcPr>
            <w:tcW w:w="8368" w:type="dxa"/>
            <w:tcBorders>
              <w:top w:val="single" w:sz="4" w:space="0" w:color="auto"/>
              <w:bottom w:val="single" w:sz="4" w:space="0" w:color="auto"/>
            </w:tcBorders>
            <w:shd w:val="clear" w:color="auto" w:fill="auto"/>
            <w:vAlign w:val="center"/>
          </w:tcPr>
          <w:p w14:paraId="5D2CFB9C" w14:textId="77777777" w:rsidR="00C03C74" w:rsidRPr="002E4962" w:rsidRDefault="00C03C74" w:rsidP="00C03C74">
            <w:pPr>
              <w:rPr>
                <w:b/>
                <w:bCs/>
              </w:rPr>
            </w:pPr>
            <w:r w:rsidRPr="002E4962">
              <w:rPr>
                <w:b/>
                <w:bCs/>
              </w:rPr>
              <w:t xml:space="preserve">Материал </w:t>
            </w:r>
          </w:p>
        </w:tc>
      </w:tr>
      <w:tr w:rsidR="00C03C74" w:rsidRPr="000F07E1" w14:paraId="1D8C5BF0" w14:textId="77777777" w:rsidTr="00C03C74">
        <w:tc>
          <w:tcPr>
            <w:tcW w:w="846" w:type="dxa"/>
            <w:tcBorders>
              <w:top w:val="single" w:sz="4" w:space="0" w:color="auto"/>
            </w:tcBorders>
            <w:shd w:val="clear" w:color="auto" w:fill="auto"/>
            <w:vAlign w:val="center"/>
          </w:tcPr>
          <w:p w14:paraId="7A1E1CEA" w14:textId="77777777" w:rsidR="00C03C74" w:rsidRPr="000F07E1" w:rsidRDefault="00C03C74" w:rsidP="00C03C74">
            <w:pPr>
              <w:jc w:val="center"/>
              <w:rPr>
                <w:i/>
              </w:rPr>
            </w:pPr>
            <w:r w:rsidRPr="000F07E1">
              <w:rPr>
                <w:i/>
              </w:rPr>
              <w:t>5.1</w:t>
            </w:r>
          </w:p>
        </w:tc>
        <w:tc>
          <w:tcPr>
            <w:tcW w:w="8368" w:type="dxa"/>
            <w:tcBorders>
              <w:top w:val="single" w:sz="4" w:space="0" w:color="auto"/>
            </w:tcBorders>
            <w:shd w:val="clear" w:color="auto" w:fill="auto"/>
            <w:vAlign w:val="center"/>
          </w:tcPr>
          <w:p w14:paraId="704837AA" w14:textId="77777777" w:rsidR="00C03C74" w:rsidRPr="000F07E1" w:rsidRDefault="00C03C74" w:rsidP="00C03C74">
            <w:pPr>
              <w:rPr>
                <w:i/>
              </w:rPr>
            </w:pPr>
            <w:r w:rsidRPr="000F07E1">
              <w:rPr>
                <w:i/>
              </w:rPr>
              <w:t>Согласно нижеприведённой таблицы поз. 6</w:t>
            </w:r>
          </w:p>
        </w:tc>
      </w:tr>
    </w:tbl>
    <w:p w14:paraId="2CAFBE4F" w14:textId="77777777" w:rsidR="00C03C74" w:rsidRPr="000F07E1" w:rsidRDefault="00C03C74" w:rsidP="00C03C74"/>
    <w:tbl>
      <w:tblPr>
        <w:tblW w:w="921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8494"/>
      </w:tblGrid>
      <w:tr w:rsidR="00C03C74" w:rsidRPr="000F07E1" w14:paraId="4A421891" w14:textId="77777777" w:rsidTr="00C03C74">
        <w:tc>
          <w:tcPr>
            <w:tcW w:w="720" w:type="dxa"/>
            <w:tcBorders>
              <w:top w:val="single" w:sz="4" w:space="0" w:color="auto"/>
              <w:left w:val="single" w:sz="4" w:space="0" w:color="auto"/>
              <w:bottom w:val="single" w:sz="4" w:space="0" w:color="auto"/>
            </w:tcBorders>
            <w:shd w:val="clear" w:color="auto" w:fill="auto"/>
          </w:tcPr>
          <w:p w14:paraId="6D24B869" w14:textId="77777777" w:rsidR="00C03C74" w:rsidRPr="000F07E1" w:rsidRDefault="00C03C74" w:rsidP="00C03C74">
            <w:pPr>
              <w:jc w:val="center"/>
              <w:rPr>
                <w:b/>
              </w:rPr>
            </w:pPr>
            <w:r w:rsidRPr="000F07E1">
              <w:rPr>
                <w:b/>
              </w:rPr>
              <w:t>6</w:t>
            </w:r>
          </w:p>
        </w:tc>
        <w:tc>
          <w:tcPr>
            <w:tcW w:w="8494" w:type="dxa"/>
            <w:tcBorders>
              <w:top w:val="single" w:sz="4" w:space="0" w:color="auto"/>
            </w:tcBorders>
            <w:shd w:val="clear" w:color="auto" w:fill="auto"/>
          </w:tcPr>
          <w:p w14:paraId="34C37A93" w14:textId="77777777" w:rsidR="00C03C74" w:rsidRPr="000F07E1" w:rsidRDefault="00C03C74" w:rsidP="00C03C74">
            <w:r w:rsidRPr="000F07E1">
              <w:rPr>
                <w:b/>
              </w:rPr>
              <w:t xml:space="preserve">Объём (количество) Товара: 1 </w:t>
            </w:r>
            <w:proofErr w:type="spellStart"/>
            <w:proofErr w:type="gramStart"/>
            <w:r w:rsidRPr="000F07E1">
              <w:rPr>
                <w:b/>
              </w:rPr>
              <w:t>усл.ед</w:t>
            </w:r>
            <w:proofErr w:type="spellEnd"/>
            <w:r w:rsidRPr="000F07E1">
              <w:rPr>
                <w:b/>
              </w:rPr>
              <w:t>. ,</w:t>
            </w:r>
            <w:proofErr w:type="gramEnd"/>
            <w:r w:rsidRPr="000F07E1">
              <w:rPr>
                <w:b/>
              </w:rPr>
              <w:t xml:space="preserve"> что составляет:</w:t>
            </w:r>
          </w:p>
        </w:tc>
      </w:tr>
      <w:tr w:rsidR="00C03C74" w:rsidRPr="000F07E1" w14:paraId="17D077BB" w14:textId="77777777" w:rsidTr="00C03C74">
        <w:tc>
          <w:tcPr>
            <w:tcW w:w="720" w:type="dxa"/>
            <w:tcBorders>
              <w:top w:val="single" w:sz="4" w:space="0" w:color="auto"/>
              <w:left w:val="single" w:sz="4" w:space="0" w:color="auto"/>
              <w:right w:val="single" w:sz="4" w:space="0" w:color="auto"/>
            </w:tcBorders>
            <w:shd w:val="clear" w:color="auto" w:fill="auto"/>
          </w:tcPr>
          <w:p w14:paraId="64B5513C" w14:textId="77777777" w:rsidR="00C03C74" w:rsidRPr="000F07E1" w:rsidRDefault="00C03C74" w:rsidP="00C03C74">
            <w:pPr>
              <w:rPr>
                <w:b/>
              </w:rPr>
            </w:pPr>
          </w:p>
        </w:tc>
        <w:tc>
          <w:tcPr>
            <w:tcW w:w="8494" w:type="dxa"/>
            <w:tcBorders>
              <w:top w:val="single" w:sz="4" w:space="0" w:color="auto"/>
              <w:left w:val="single" w:sz="4" w:space="0" w:color="auto"/>
              <w:right w:val="single" w:sz="4" w:space="0" w:color="auto"/>
            </w:tcBorders>
            <w:shd w:val="clear" w:color="auto" w:fill="auto"/>
          </w:tcPr>
          <w:p w14:paraId="1AFA4D7B" w14:textId="77777777" w:rsidR="00C03C74" w:rsidRPr="000F07E1" w:rsidRDefault="00C03C74" w:rsidP="00C03C74">
            <w:pPr>
              <w:rPr>
                <w:b/>
              </w:rPr>
            </w:pPr>
            <w:r w:rsidRPr="000F07E1">
              <w:rPr>
                <w:b/>
              </w:rPr>
              <w:t>Технические характеристики:</w:t>
            </w:r>
          </w:p>
          <w:p w14:paraId="0F7B23A1" w14:textId="77777777" w:rsidR="00C03C74" w:rsidRPr="000F07E1" w:rsidRDefault="00C03C74" w:rsidP="00C03C74">
            <w:r w:rsidRPr="000F07E1">
              <w:t xml:space="preserve">Общие габаритные размеры РУНН-0,4 </w:t>
            </w:r>
            <w:proofErr w:type="spellStart"/>
            <w:r w:rsidRPr="000F07E1">
              <w:t>кВ</w:t>
            </w:r>
            <w:proofErr w:type="spellEnd"/>
            <w:r w:rsidRPr="000F07E1">
              <w:t xml:space="preserve"> (</w:t>
            </w:r>
            <w:proofErr w:type="spellStart"/>
            <w:r w:rsidRPr="000F07E1">
              <w:t>ВхШхГ</w:t>
            </w:r>
            <w:proofErr w:type="spellEnd"/>
            <w:r w:rsidRPr="000F07E1">
              <w:t>)</w:t>
            </w:r>
            <w:proofErr w:type="gramStart"/>
            <w:r w:rsidRPr="000F07E1">
              <w:t>, :</w:t>
            </w:r>
            <w:proofErr w:type="gramEnd"/>
            <w:r w:rsidRPr="000F07E1">
              <w:t xml:space="preserve"> по проекту</w:t>
            </w:r>
          </w:p>
          <w:p w14:paraId="021296F5" w14:textId="77777777" w:rsidR="00C03C74" w:rsidRPr="000F07E1" w:rsidRDefault="00C03C74" w:rsidP="00C03C74">
            <w:r w:rsidRPr="000F07E1">
              <w:t>Номинальное напряжение главной цепи - 380В, 50 Гц;</w:t>
            </w:r>
          </w:p>
          <w:p w14:paraId="1E35E2B6" w14:textId="77777777" w:rsidR="00C03C74" w:rsidRPr="000F07E1" w:rsidRDefault="00C03C74" w:rsidP="00C03C74">
            <w:r w:rsidRPr="000F07E1">
              <w:t>Номинальное напряжение вторичных цепей - 230В, 50 Гц;</w:t>
            </w:r>
          </w:p>
          <w:p w14:paraId="14473252" w14:textId="77777777" w:rsidR="00C03C74" w:rsidRPr="000F07E1" w:rsidRDefault="00C03C74" w:rsidP="00C03C74">
            <w:r w:rsidRPr="000F07E1">
              <w:t xml:space="preserve">Номинальный ток сборных шин - </w:t>
            </w:r>
            <w:r>
              <w:t>25</w:t>
            </w:r>
            <w:r w:rsidRPr="000F07E1">
              <w:t>00А;</w:t>
            </w:r>
          </w:p>
          <w:p w14:paraId="0A6221E0" w14:textId="77777777" w:rsidR="00C03C74" w:rsidRPr="002E4962" w:rsidRDefault="00C03C74" w:rsidP="00C03C74">
            <w:pPr>
              <w:snapToGrid w:val="0"/>
              <w:spacing w:line="0" w:lineRule="atLeast"/>
            </w:pPr>
            <w:r w:rsidRPr="002E4962">
              <w:t>Система заземления - ТN-C-S;</w:t>
            </w:r>
          </w:p>
          <w:p w14:paraId="71BA36AF" w14:textId="77777777" w:rsidR="00C03C74" w:rsidRPr="000F07E1" w:rsidRDefault="00C03C74" w:rsidP="00C03C74">
            <w:r w:rsidRPr="000F07E1">
              <w:t>Исполнение шкафов ячеек РУНН - одностороннего обслуживания;</w:t>
            </w:r>
          </w:p>
          <w:p w14:paraId="0FD0CD24" w14:textId="77777777" w:rsidR="00C03C74" w:rsidRPr="000F07E1" w:rsidRDefault="00C03C74" w:rsidP="00C03C74">
            <w:r w:rsidRPr="000F07E1">
              <w:t xml:space="preserve">Степень защиты - не ниже </w:t>
            </w:r>
            <w:r w:rsidRPr="000F07E1">
              <w:rPr>
                <w:lang w:val="en-US"/>
              </w:rPr>
              <w:t>IP</w:t>
            </w:r>
            <w:r w:rsidRPr="000F07E1">
              <w:t xml:space="preserve">31; </w:t>
            </w:r>
          </w:p>
          <w:p w14:paraId="585A9167" w14:textId="77777777" w:rsidR="00C03C74" w:rsidRPr="000F07E1" w:rsidRDefault="00C03C74" w:rsidP="00C03C74">
            <w:r w:rsidRPr="000F07E1">
              <w:t xml:space="preserve">Исполнение автоматических выключателей - вводные и секционные выключатели, отходящие – стационарные; </w:t>
            </w:r>
          </w:p>
          <w:p w14:paraId="25890685" w14:textId="77777777" w:rsidR="00C03C74" w:rsidRPr="000F07E1" w:rsidRDefault="00C03C74" w:rsidP="00C03C74">
            <w:r w:rsidRPr="000F07E1">
              <w:t>Подвод силовых кабелей – снизу;</w:t>
            </w:r>
          </w:p>
          <w:p w14:paraId="14CBD796" w14:textId="77777777" w:rsidR="00C03C74" w:rsidRPr="000F07E1" w:rsidRDefault="00C03C74" w:rsidP="00C03C74">
            <w:r w:rsidRPr="000F07E1">
              <w:t xml:space="preserve">Корпус ячеек – материал корпуса металл, покрытие металла должно защищать его от воздействия факторов внутренней агрессивной среды; </w:t>
            </w:r>
          </w:p>
          <w:p w14:paraId="6B1A62F7" w14:textId="77777777" w:rsidR="00C03C74" w:rsidRPr="000F07E1" w:rsidRDefault="00C03C74" w:rsidP="00C03C74">
            <w:r w:rsidRPr="000F07E1">
              <w:lastRenderedPageBreak/>
              <w:t xml:space="preserve">Ошиновка – алюминиевая шина: сечение ввода (фазная) </w:t>
            </w:r>
            <w:r>
              <w:t>10</w:t>
            </w:r>
            <w:r w:rsidRPr="000F07E1">
              <w:t>х1</w:t>
            </w:r>
            <w:r>
              <w:t>2</w:t>
            </w:r>
            <w:r w:rsidRPr="000F07E1">
              <w:t xml:space="preserve">0, сечение ввода (нулевая) </w:t>
            </w:r>
            <w:r>
              <w:t>10х</w:t>
            </w:r>
            <w:r w:rsidRPr="000F07E1">
              <w:t>1</w:t>
            </w:r>
            <w:r>
              <w:t>20</w:t>
            </w:r>
            <w:r w:rsidRPr="000F07E1">
              <w:t xml:space="preserve"> Контактные соединения - обрабатываются токопроводящей смазкой, снижающей сопротивление соединений и предохраняющей от окисления; </w:t>
            </w:r>
          </w:p>
          <w:p w14:paraId="6E5396E3" w14:textId="77777777" w:rsidR="00C03C74" w:rsidRPr="000F07E1" w:rsidRDefault="00C03C74" w:rsidP="00C03C74">
            <w:pPr>
              <w:snapToGrid w:val="0"/>
              <w:spacing w:line="0" w:lineRule="atLeast"/>
            </w:pPr>
            <w:r w:rsidRPr="000F07E1">
              <w:t xml:space="preserve">Вторичные цепи - выполняются многожильным медным проводом, провод обжимается луженым медными кабельными наконечниками, укладываются и крепятся крепёжными изделиями. Для подключения вторичных цепей используются клеммные колодки. </w:t>
            </w:r>
          </w:p>
        </w:tc>
      </w:tr>
    </w:tbl>
    <w:p w14:paraId="338DFEC0" w14:textId="77777777" w:rsidR="00C03C74" w:rsidRPr="000F07E1" w:rsidRDefault="00C03C74" w:rsidP="00C03C74">
      <w:pPr>
        <w:ind w:left="142" w:right="424" w:firstLine="1129"/>
        <w:contextualSpacing/>
        <w:jc w:val="both"/>
      </w:pPr>
    </w:p>
    <w:p w14:paraId="6972DFF8" w14:textId="77777777" w:rsidR="00C03C74" w:rsidRPr="000F07E1" w:rsidRDefault="00C03C74" w:rsidP="00C03C74">
      <w:pPr>
        <w:numPr>
          <w:ilvl w:val="0"/>
          <w:numId w:val="10"/>
        </w:numPr>
        <w:spacing w:line="259" w:lineRule="auto"/>
        <w:ind w:left="0" w:firstLine="0"/>
        <w:contextualSpacing/>
        <w:rPr>
          <w:rFonts w:eastAsia="Courier New"/>
          <w:b/>
        </w:rPr>
      </w:pPr>
      <w:r w:rsidRPr="000F07E1">
        <w:rPr>
          <w:rFonts w:eastAsia="Courier New"/>
          <w:b/>
        </w:rPr>
        <w:t>Общие требования</w:t>
      </w:r>
    </w:p>
    <w:p w14:paraId="77070D39" w14:textId="77777777" w:rsidR="00C03C74" w:rsidRPr="000F07E1" w:rsidRDefault="00C03C74" w:rsidP="00C03C74">
      <w:pPr>
        <w:autoSpaceDE w:val="0"/>
        <w:autoSpaceDN w:val="0"/>
        <w:adjustRightInd w:val="0"/>
        <w:jc w:val="both"/>
      </w:pPr>
      <w:r w:rsidRPr="000F07E1">
        <w:t>1. К поставке допускается оборудование, отвечающее следующим требованиям:</w:t>
      </w:r>
    </w:p>
    <w:p w14:paraId="649345A1" w14:textId="77777777" w:rsidR="00C03C74" w:rsidRPr="000F07E1" w:rsidRDefault="00C03C74" w:rsidP="00C03C74">
      <w:pPr>
        <w:autoSpaceDE w:val="0"/>
        <w:autoSpaceDN w:val="0"/>
        <w:adjustRightInd w:val="0"/>
        <w:jc w:val="both"/>
      </w:pPr>
      <w:r w:rsidRPr="000F07E1">
        <w:t>-</w:t>
      </w:r>
      <w:r w:rsidRPr="000F07E1">
        <w:tab/>
        <w:t xml:space="preserve"> наличие деклараций (сертификатов), подтверждающих соответствие функциональных и технических показателей оборудования условиям эксплуатации и действующим отраслевым (национальным) требованиям. Сертификация должна быть проведена в соответствии с постановлением Правительства Российской Федерации от 1 декабря 2009 г. N 982 (в редакции постановления Правительства Российской Федерации от 26 июля 2010 г. N 548) и дополнения к нему;</w:t>
      </w:r>
    </w:p>
    <w:p w14:paraId="00E3307F" w14:textId="77777777" w:rsidR="00C03C74" w:rsidRPr="000F07E1" w:rsidRDefault="00C03C74" w:rsidP="00C03C74">
      <w:pPr>
        <w:autoSpaceDE w:val="0"/>
        <w:autoSpaceDN w:val="0"/>
        <w:adjustRightInd w:val="0"/>
        <w:jc w:val="both"/>
      </w:pPr>
      <w:r w:rsidRPr="000F07E1">
        <w:t>-</w:t>
      </w:r>
      <w:r w:rsidRPr="000F07E1">
        <w:tab/>
        <w:t xml:space="preserve"> для российских производителей - наличие ТУ, подтверждающих соответствие техническим требованиям;</w:t>
      </w:r>
    </w:p>
    <w:p w14:paraId="26C8270B" w14:textId="77777777" w:rsidR="00C03C74" w:rsidRPr="000F07E1" w:rsidRDefault="00C03C74" w:rsidP="00C03C74">
      <w:pPr>
        <w:autoSpaceDE w:val="0"/>
        <w:autoSpaceDN w:val="0"/>
        <w:adjustRightInd w:val="0"/>
        <w:jc w:val="both"/>
      </w:pPr>
      <w:r w:rsidRPr="000F07E1">
        <w:t>5.2. Участник закупочных процедур на право заключения договора на поставку электротехнического оборудования для нужд ООО «РСК сети»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w:t>
      </w:r>
    </w:p>
    <w:p w14:paraId="678E9F98" w14:textId="77777777" w:rsidR="00C03C74" w:rsidRPr="000F07E1" w:rsidRDefault="00C03C74" w:rsidP="00C03C74">
      <w:pPr>
        <w:autoSpaceDE w:val="0"/>
        <w:autoSpaceDN w:val="0"/>
        <w:adjustRightInd w:val="0"/>
        <w:jc w:val="both"/>
      </w:pPr>
      <w:r w:rsidRPr="000F07E1">
        <w:t>5.3. Оборудование должно соответствовать требованиям «Правил устройства электроустановок» (ПУЭ) (7-е издание) и требованиям стандартов МЭК и ГОСТ:</w:t>
      </w:r>
    </w:p>
    <w:p w14:paraId="658D8450" w14:textId="77777777" w:rsidR="00C03C74" w:rsidRPr="000F07E1" w:rsidRDefault="00C03C74" w:rsidP="00C03C74">
      <w:pPr>
        <w:autoSpaceDE w:val="0"/>
        <w:autoSpaceDN w:val="0"/>
        <w:adjustRightInd w:val="0"/>
        <w:jc w:val="both"/>
      </w:pPr>
      <w:r w:rsidRPr="000F07E1">
        <w:t xml:space="preserve">ГОСТ 14693-90 «Устройства комплектные распределительные негерметизированные в металлической оболочке на напряжение до 10 </w:t>
      </w:r>
      <w:proofErr w:type="spellStart"/>
      <w:r w:rsidRPr="000F07E1">
        <w:t>кВ.</w:t>
      </w:r>
      <w:proofErr w:type="spellEnd"/>
      <w:r w:rsidRPr="000F07E1">
        <w:t xml:space="preserve"> Общие технические условия»;</w:t>
      </w:r>
    </w:p>
    <w:p w14:paraId="0119DD6A" w14:textId="77777777" w:rsidR="00C03C74" w:rsidRPr="000F07E1" w:rsidRDefault="00C03C74" w:rsidP="00C03C74">
      <w:pPr>
        <w:autoSpaceDE w:val="0"/>
        <w:autoSpaceDN w:val="0"/>
        <w:adjustRightInd w:val="0"/>
        <w:jc w:val="both"/>
      </w:pPr>
      <w:r w:rsidRPr="000F07E1">
        <w:t xml:space="preserve">ГОСТ 1516.3-96 «Электрооборудование переменного тока на напряжения от 1 до 750 </w:t>
      </w:r>
      <w:proofErr w:type="spellStart"/>
      <w:r w:rsidRPr="000F07E1">
        <w:t>кВ.</w:t>
      </w:r>
      <w:proofErr w:type="spellEnd"/>
      <w:r w:rsidRPr="000F07E1">
        <w:t xml:space="preserve"> Требования к электрической прочности изоляции»</w:t>
      </w:r>
    </w:p>
    <w:p w14:paraId="584FD1A5" w14:textId="77777777" w:rsidR="00C03C74" w:rsidRPr="000F07E1" w:rsidRDefault="00C03C74" w:rsidP="00C03C74">
      <w:pPr>
        <w:autoSpaceDE w:val="0"/>
        <w:autoSpaceDN w:val="0"/>
        <w:adjustRightInd w:val="0"/>
        <w:jc w:val="both"/>
      </w:pPr>
      <w:r w:rsidRPr="000F07E1">
        <w:t>ГОСТ 15150-69 «Машины, приборы и другие технические изделия. Исполнения для различных климатических районов. Категории, условия эксплуатации, хранения и транспортирования в части воздействия климатических факторов внешней среды»;</w:t>
      </w:r>
    </w:p>
    <w:p w14:paraId="092A923E" w14:textId="77777777" w:rsidR="00C03C74" w:rsidRPr="000F07E1" w:rsidRDefault="00C03C74" w:rsidP="00C03C74">
      <w:pPr>
        <w:autoSpaceDE w:val="0"/>
        <w:autoSpaceDN w:val="0"/>
        <w:adjustRightInd w:val="0"/>
        <w:jc w:val="both"/>
      </w:pPr>
      <w:r w:rsidRPr="000F07E1">
        <w:t>ГОСТ 15543.1-89 «Изделия электротехнические. Общие требования в части стойкости к климатическим внешним воздействующим факторам».</w:t>
      </w:r>
    </w:p>
    <w:p w14:paraId="413917A9" w14:textId="77777777" w:rsidR="00C03C74" w:rsidRPr="000F07E1" w:rsidRDefault="00C03C74" w:rsidP="00C03C74">
      <w:pPr>
        <w:autoSpaceDE w:val="0"/>
        <w:autoSpaceDN w:val="0"/>
        <w:adjustRightInd w:val="0"/>
        <w:jc w:val="both"/>
      </w:pPr>
      <w:r w:rsidRPr="000F07E1">
        <w:t>МЭК 62271-100(2001) «Высоковольтное комплектное распределительное устройство. Часть 100. Высоковольтные автоматические выключатели переменного тока»</w:t>
      </w:r>
    </w:p>
    <w:p w14:paraId="464D7EA5" w14:textId="77777777" w:rsidR="00C03C74" w:rsidRPr="000F07E1" w:rsidRDefault="00C03C74" w:rsidP="00C03C74">
      <w:pPr>
        <w:autoSpaceDE w:val="0"/>
        <w:autoSpaceDN w:val="0"/>
        <w:adjustRightInd w:val="0"/>
        <w:jc w:val="both"/>
      </w:pPr>
      <w:r w:rsidRPr="000F07E1">
        <w:t xml:space="preserve">5.4. Ячейки </w:t>
      </w:r>
      <w:proofErr w:type="gramStart"/>
      <w:r w:rsidRPr="000F07E1">
        <w:t>РУНН  должны</w:t>
      </w:r>
      <w:proofErr w:type="gramEnd"/>
      <w:r w:rsidRPr="000F07E1">
        <w:t xml:space="preserve"> обеспечивать:</w:t>
      </w:r>
    </w:p>
    <w:p w14:paraId="26004806" w14:textId="77777777" w:rsidR="00C03C74" w:rsidRPr="000F07E1" w:rsidRDefault="00C03C74" w:rsidP="00C03C74">
      <w:pPr>
        <w:autoSpaceDE w:val="0"/>
        <w:autoSpaceDN w:val="0"/>
        <w:adjustRightInd w:val="0"/>
        <w:jc w:val="both"/>
      </w:pPr>
      <w:r w:rsidRPr="000F07E1">
        <w:t>-</w:t>
      </w:r>
      <w:r w:rsidRPr="000F07E1">
        <w:tab/>
        <w:t>возможность концевой разделки и установки кабелей;</w:t>
      </w:r>
    </w:p>
    <w:p w14:paraId="73D7DDFA" w14:textId="77777777" w:rsidR="00C03C74" w:rsidRPr="000F07E1" w:rsidRDefault="00C03C74" w:rsidP="00C03C74">
      <w:pPr>
        <w:autoSpaceDE w:val="0"/>
        <w:autoSpaceDN w:val="0"/>
        <w:adjustRightInd w:val="0"/>
        <w:jc w:val="both"/>
      </w:pPr>
      <w:r w:rsidRPr="000F07E1">
        <w:t>-</w:t>
      </w:r>
      <w:r w:rsidRPr="000F07E1">
        <w:tab/>
        <w:t>нанесение систематической смазки трущихся частей КРУ;</w:t>
      </w:r>
    </w:p>
    <w:p w14:paraId="3B6BAAD2" w14:textId="77777777" w:rsidR="00C03C74" w:rsidRPr="000F07E1" w:rsidRDefault="00C03C74" w:rsidP="00C03C74">
      <w:pPr>
        <w:autoSpaceDE w:val="0"/>
        <w:autoSpaceDN w:val="0"/>
        <w:adjustRightInd w:val="0"/>
        <w:jc w:val="both"/>
      </w:pPr>
      <w:r w:rsidRPr="000F07E1">
        <w:t xml:space="preserve">5.5.   Комплектность поставки </w:t>
      </w:r>
    </w:p>
    <w:p w14:paraId="2C84FC74" w14:textId="77777777" w:rsidR="00C03C74" w:rsidRDefault="00C03C74" w:rsidP="00C03C74">
      <w:pPr>
        <w:autoSpaceDE w:val="0"/>
        <w:autoSpaceDN w:val="0"/>
        <w:adjustRightInd w:val="0"/>
        <w:jc w:val="both"/>
      </w:pPr>
      <w:r w:rsidRPr="000F07E1">
        <w:t>•</w:t>
      </w:r>
      <w:r w:rsidRPr="000F07E1">
        <w:tab/>
      </w:r>
      <w:r w:rsidRPr="00997D0D">
        <w:t>ячейки КСО-</w:t>
      </w:r>
      <w:r>
        <w:t>298</w:t>
      </w:r>
      <w:r w:rsidRPr="00997D0D">
        <w:t xml:space="preserve">М 10кВ в количестве </w:t>
      </w:r>
      <w:r>
        <w:t>6</w:t>
      </w:r>
      <w:r w:rsidRPr="00997D0D">
        <w:t xml:space="preserve"> шт. в сборе, с защитными перегородками между секциями; </w:t>
      </w:r>
    </w:p>
    <w:p w14:paraId="04D5B088" w14:textId="77777777" w:rsidR="00C03C74" w:rsidRPr="000F07E1" w:rsidRDefault="00C03C74" w:rsidP="00C03C74">
      <w:pPr>
        <w:autoSpaceDE w:val="0"/>
        <w:autoSpaceDN w:val="0"/>
        <w:adjustRightInd w:val="0"/>
        <w:jc w:val="both"/>
      </w:pPr>
      <w:r w:rsidRPr="000F07E1">
        <w:t>•</w:t>
      </w:r>
      <w:r w:rsidRPr="000F07E1">
        <w:tab/>
      </w:r>
      <w:r w:rsidRPr="00997D0D">
        <w:t>комплект сборных шин (ошиновка токоведущих частей шиной алюминиевой прямоугольной 50x5мм)</w:t>
      </w:r>
      <w:r w:rsidRPr="000F07E1">
        <w:t>;</w:t>
      </w:r>
    </w:p>
    <w:p w14:paraId="14E20256" w14:textId="77777777" w:rsidR="00C03C74" w:rsidRPr="000F07E1" w:rsidRDefault="00C03C74" w:rsidP="00C03C74">
      <w:pPr>
        <w:autoSpaceDE w:val="0"/>
        <w:autoSpaceDN w:val="0"/>
        <w:adjustRightInd w:val="0"/>
        <w:jc w:val="both"/>
      </w:pPr>
      <w:r w:rsidRPr="000F07E1">
        <w:t>•</w:t>
      </w:r>
      <w:r w:rsidRPr="000F07E1">
        <w:tab/>
        <w:t xml:space="preserve">ячейки 0,4 </w:t>
      </w:r>
      <w:proofErr w:type="spellStart"/>
      <w:r w:rsidRPr="000F07E1">
        <w:t>кВ</w:t>
      </w:r>
      <w:proofErr w:type="spellEnd"/>
      <w:r w:rsidRPr="000F07E1">
        <w:t xml:space="preserve">   в сборе, с торцевыми перегородками на крайних ячейках;</w:t>
      </w:r>
    </w:p>
    <w:p w14:paraId="3D80682C" w14:textId="77777777" w:rsidR="00C03C74" w:rsidRPr="000F07E1" w:rsidRDefault="00C03C74" w:rsidP="00C03C74">
      <w:pPr>
        <w:autoSpaceDE w:val="0"/>
        <w:autoSpaceDN w:val="0"/>
        <w:adjustRightInd w:val="0"/>
        <w:jc w:val="both"/>
      </w:pPr>
      <w:r w:rsidRPr="000F07E1">
        <w:t>•</w:t>
      </w:r>
      <w:r w:rsidRPr="000F07E1">
        <w:tab/>
        <w:t>комплект сборных шин, сечение ввода (фазная) 1</w:t>
      </w:r>
      <w:r>
        <w:t>0</w:t>
      </w:r>
      <w:r w:rsidRPr="000F07E1">
        <w:t>х1</w:t>
      </w:r>
      <w:r>
        <w:t>2</w:t>
      </w:r>
      <w:r w:rsidRPr="000F07E1">
        <w:t>0, сечение ввода (нулевая) 10х1</w:t>
      </w:r>
      <w:r>
        <w:t>2</w:t>
      </w:r>
      <w:r w:rsidRPr="000F07E1">
        <w:t>0.</w:t>
      </w:r>
    </w:p>
    <w:p w14:paraId="5859FCE9" w14:textId="0F486159" w:rsidR="00225130" w:rsidRDefault="00C03C74" w:rsidP="00C03C74">
      <w:pPr>
        <w:autoSpaceDE w:val="0"/>
        <w:autoSpaceDN w:val="0"/>
        <w:adjustRightInd w:val="0"/>
        <w:jc w:val="both"/>
        <w:rPr>
          <w:b/>
          <w:color w:val="000000"/>
          <w:lang w:bidi="ru-RU"/>
        </w:rPr>
      </w:pPr>
      <w:r w:rsidRPr="000F07E1">
        <w:t>•</w:t>
      </w:r>
      <w:r w:rsidRPr="000F07E1">
        <w:tab/>
        <w:t xml:space="preserve">материалы для компоновки ячеек, не указанные в ТЗ формировать из проекта </w:t>
      </w:r>
      <w:r>
        <w:rPr>
          <w:b/>
          <w:color w:val="000000"/>
          <w:lang w:bidi="ru-RU"/>
        </w:rPr>
        <w:t>Е114-22-Л04-02.2-ЭП</w:t>
      </w:r>
      <w:r w:rsidR="00225130">
        <w:rPr>
          <w:b/>
          <w:color w:val="000000"/>
          <w:lang w:bidi="ru-RU"/>
        </w:rPr>
        <w:t>.</w:t>
      </w:r>
      <w:r>
        <w:rPr>
          <w:b/>
          <w:color w:val="000000"/>
          <w:lang w:bidi="ru-RU"/>
        </w:rPr>
        <w:t xml:space="preserve"> </w:t>
      </w:r>
    </w:p>
    <w:p w14:paraId="02292C0A" w14:textId="4BA37205" w:rsidR="00C03C74" w:rsidRPr="000F07E1" w:rsidRDefault="00C03C74" w:rsidP="00C03C74">
      <w:pPr>
        <w:autoSpaceDE w:val="0"/>
        <w:autoSpaceDN w:val="0"/>
        <w:adjustRightInd w:val="0"/>
        <w:jc w:val="both"/>
      </w:pPr>
      <w:r w:rsidRPr="000F07E1">
        <w:t>5.6. Упаковка, транспортирование, условия и сроки хранения.</w:t>
      </w:r>
    </w:p>
    <w:p w14:paraId="008B3D20" w14:textId="77777777" w:rsidR="00C03C74" w:rsidRPr="000F07E1" w:rsidRDefault="00C03C74" w:rsidP="00C03C74">
      <w:pPr>
        <w:autoSpaceDE w:val="0"/>
        <w:autoSpaceDN w:val="0"/>
        <w:adjustRightInd w:val="0"/>
        <w:jc w:val="both"/>
      </w:pPr>
      <w:r w:rsidRPr="000F07E1">
        <w:t xml:space="preserve">Ячейки </w:t>
      </w:r>
      <w:proofErr w:type="gramStart"/>
      <w:r w:rsidRPr="000F07E1">
        <w:t>КРУ  должны</w:t>
      </w:r>
      <w:proofErr w:type="gramEnd"/>
      <w:r w:rsidRPr="000F07E1">
        <w:t xml:space="preserve"> обладать механической прочностью, обеспечивающей нормальные условия транспортирования. Упаковка, маркировка, временная антикоррозионная защита, транспортирование, условия и сроки хранения всех устройств, запасных частей и расходных материалов должны соответствовать требованиям, указанным в технических условиях изготовителя изделия и требованиям ГОСТ 14192, ГОСТ 23216 и ГОСТ 15150-69 и </w:t>
      </w:r>
      <w:r w:rsidRPr="000F07E1">
        <w:lastRenderedPageBreak/>
        <w:t>соответствующих МЭК. Порядок отгрузки, специальные требования к таре и упаковке должны быть определены в договоре на поставку оборудования.</w:t>
      </w:r>
    </w:p>
    <w:p w14:paraId="78B49EA9" w14:textId="77777777" w:rsidR="00C03C74" w:rsidRPr="000F07E1" w:rsidRDefault="00C03C74" w:rsidP="00C03C74">
      <w:pPr>
        <w:autoSpaceDE w:val="0"/>
        <w:autoSpaceDN w:val="0"/>
        <w:adjustRightInd w:val="0"/>
        <w:jc w:val="both"/>
      </w:pPr>
      <w:r w:rsidRPr="000F07E1">
        <w:t>5.7. Шильдики на каждой единице Товара должны быть изготовлены из металла.</w:t>
      </w:r>
    </w:p>
    <w:p w14:paraId="4437A669" w14:textId="77777777" w:rsidR="00C03C74" w:rsidRPr="000F07E1" w:rsidRDefault="00C03C74" w:rsidP="00C03C74">
      <w:pPr>
        <w:autoSpaceDE w:val="0"/>
        <w:autoSpaceDN w:val="0"/>
        <w:adjustRightInd w:val="0"/>
        <w:jc w:val="both"/>
      </w:pPr>
    </w:p>
    <w:p w14:paraId="25F7DBE5" w14:textId="77777777" w:rsidR="00C03C74" w:rsidRPr="000F07E1" w:rsidRDefault="00C03C74" w:rsidP="00C03C74">
      <w:pPr>
        <w:numPr>
          <w:ilvl w:val="0"/>
          <w:numId w:val="10"/>
        </w:numPr>
        <w:spacing w:after="160" w:line="259" w:lineRule="auto"/>
        <w:ind w:left="720"/>
        <w:contextualSpacing/>
        <w:rPr>
          <w:rFonts w:eastAsia="Courier New"/>
          <w:b/>
        </w:rPr>
      </w:pPr>
      <w:r w:rsidRPr="000F07E1">
        <w:rPr>
          <w:rFonts w:eastAsia="Courier New"/>
          <w:b/>
        </w:rPr>
        <w:t>Требования к качеству Товара:</w:t>
      </w:r>
    </w:p>
    <w:p w14:paraId="30BB9A30" w14:textId="77777777" w:rsidR="00C03C74" w:rsidRPr="000F07E1" w:rsidRDefault="00C03C74" w:rsidP="00C03C74">
      <w:pPr>
        <w:numPr>
          <w:ilvl w:val="1"/>
          <w:numId w:val="11"/>
        </w:numPr>
        <w:spacing w:line="100" w:lineRule="atLeast"/>
        <w:ind w:left="0" w:firstLine="0"/>
        <w:contextualSpacing/>
        <w:jc w:val="both"/>
      </w:pPr>
      <w:r w:rsidRPr="000F07E1">
        <w:t>Товар должен соответствовать требованиям действующих на территории Российской</w:t>
      </w:r>
      <w:r w:rsidRPr="000F07E1">
        <w:br/>
        <w:t>Федерации нормативных правовых актов, технических регламентов, государственных,</w:t>
      </w:r>
      <w:r w:rsidRPr="000F07E1">
        <w:br/>
        <w:t>национальных стандартов, сводов правил и иных обязательных</w:t>
      </w:r>
      <w:r w:rsidRPr="000F07E1">
        <w:br/>
        <w:t>к применению на территории Российской Федерации нормативно-технических документов</w:t>
      </w:r>
      <w:r w:rsidRPr="000F07E1">
        <w:br/>
        <w:t>(далее – «нормативно-технические документы»).</w:t>
      </w:r>
    </w:p>
    <w:p w14:paraId="2816ED8B" w14:textId="77777777" w:rsidR="00C03C74" w:rsidRPr="000F07E1" w:rsidRDefault="00C03C74" w:rsidP="00C03C74">
      <w:pPr>
        <w:spacing w:line="100" w:lineRule="atLeast"/>
        <w:jc w:val="both"/>
      </w:pPr>
      <w:r w:rsidRPr="000F07E1">
        <w:t>6.2. Материалы, применяемые для изготовления Товара, должны соответствовать ГОСТ.</w:t>
      </w:r>
    </w:p>
    <w:p w14:paraId="12A3B9A0" w14:textId="77777777" w:rsidR="00C03C74" w:rsidRPr="000F07E1" w:rsidRDefault="00C03C74" w:rsidP="00C03C74">
      <w:pPr>
        <w:spacing w:line="100" w:lineRule="atLeast"/>
        <w:jc w:val="both"/>
      </w:pPr>
      <w:r w:rsidRPr="000F07E1">
        <w:t>6.3. Товар должен быть сертифицирован, пройти все необходимые испытания и процедуры, установленные действующим законодательством Российской Федерации до момента его приобретения. К поставке допускается Товар в отношении, которого изготовителем</w:t>
      </w:r>
      <w:r w:rsidRPr="000F07E1">
        <w:br/>
        <w:t>проведено испытание в порядке, установленном ГОСТ.</w:t>
      </w:r>
    </w:p>
    <w:p w14:paraId="2E14F795" w14:textId="77777777" w:rsidR="00C03C74" w:rsidRPr="000F07E1" w:rsidRDefault="00C03C74" w:rsidP="00C03C74">
      <w:pPr>
        <w:spacing w:line="100" w:lineRule="atLeast"/>
        <w:jc w:val="both"/>
      </w:pPr>
      <w:r w:rsidRPr="000F07E1">
        <w:t>6.4. Товар должен являться новым, не бывшим в эксплуатации, не имеющим наработки, не подвергавшимся восстановлению, доработке, переработке и должен быть изготовлен не ранее 01 января 202</w:t>
      </w:r>
      <w:r>
        <w:t>3</w:t>
      </w:r>
      <w:r w:rsidRPr="000F07E1">
        <w:t xml:space="preserve"> года.</w:t>
      </w:r>
    </w:p>
    <w:p w14:paraId="756ADB67" w14:textId="77777777" w:rsidR="00C03C74" w:rsidRPr="000F07E1" w:rsidRDefault="00C03C74" w:rsidP="00C03C74">
      <w:pPr>
        <w:spacing w:line="100" w:lineRule="atLeast"/>
        <w:jc w:val="both"/>
      </w:pPr>
    </w:p>
    <w:p w14:paraId="1F6FFB2D" w14:textId="77777777" w:rsidR="00C03C74" w:rsidRPr="000F07E1" w:rsidRDefault="00C03C74" w:rsidP="00C03C74">
      <w:pPr>
        <w:autoSpaceDE w:val="0"/>
        <w:autoSpaceDN w:val="0"/>
        <w:adjustRightInd w:val="0"/>
        <w:ind w:firstLine="709"/>
        <w:jc w:val="both"/>
        <w:rPr>
          <w:b/>
        </w:rPr>
      </w:pPr>
      <w:r w:rsidRPr="000F07E1">
        <w:rPr>
          <w:b/>
        </w:rPr>
        <w:t>7. Гарантийные обязательства.</w:t>
      </w:r>
    </w:p>
    <w:p w14:paraId="2603B176" w14:textId="28D88C9F" w:rsidR="00C03C74" w:rsidRPr="000F07E1" w:rsidRDefault="00C03C74" w:rsidP="00C03C74">
      <w:pPr>
        <w:autoSpaceDE w:val="0"/>
        <w:autoSpaceDN w:val="0"/>
        <w:adjustRightInd w:val="0"/>
        <w:jc w:val="both"/>
      </w:pPr>
      <w:r w:rsidRPr="000F07E1">
        <w:t xml:space="preserve">7.1. Срок гарантии на поставляемый Товар </w:t>
      </w:r>
      <w:r>
        <w:t>составляет</w:t>
      </w:r>
      <w:r w:rsidR="006745EA">
        <w:t xml:space="preserve"> </w:t>
      </w:r>
      <w:r>
        <w:t>___________________________</w:t>
      </w:r>
      <w:r w:rsidR="006745EA">
        <w:t xml:space="preserve"> </w:t>
      </w:r>
      <w:r w:rsidRPr="000F07E1">
        <w:t xml:space="preserve">месяцев в даты ввода товара в эксплуатацию. </w:t>
      </w:r>
    </w:p>
    <w:p w14:paraId="76BBB39C" w14:textId="77777777" w:rsidR="00C03C74" w:rsidRPr="000F07E1" w:rsidRDefault="00C03C74" w:rsidP="00C03C74">
      <w:pPr>
        <w:autoSpaceDE w:val="0"/>
        <w:autoSpaceDN w:val="0"/>
        <w:adjustRightInd w:val="0"/>
        <w:jc w:val="both"/>
      </w:pPr>
      <w:r w:rsidRPr="000F07E1">
        <w:t>7.2. Поставщик должен за свой счет в сроки, согласованные с Заказчиком, устранять любые дефекты в поставляемом оборудовании, материалах, выявленные в течение гарантийного срока.</w:t>
      </w:r>
    </w:p>
    <w:p w14:paraId="19E66D46" w14:textId="77777777" w:rsidR="00C03C74" w:rsidRPr="000F07E1" w:rsidRDefault="00C03C74" w:rsidP="00C03C74">
      <w:pPr>
        <w:autoSpaceDE w:val="0"/>
        <w:autoSpaceDN w:val="0"/>
        <w:adjustRightInd w:val="0"/>
        <w:jc w:val="both"/>
      </w:pPr>
      <w:r w:rsidRPr="000F07E1">
        <w:t>7.3. В случае выхода из строя Товара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5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14:paraId="37FAC4D0" w14:textId="77777777" w:rsidR="00C03C74" w:rsidRDefault="00C03C74" w:rsidP="00C03C74">
      <w:pPr>
        <w:widowControl w:val="0"/>
        <w:spacing w:after="24" w:line="220" w:lineRule="exact"/>
        <w:ind w:left="3360"/>
        <w:rPr>
          <w:b/>
          <w:bCs/>
          <w:color w:val="000000"/>
          <w:lang w:bidi="ru-RU"/>
        </w:rPr>
      </w:pPr>
    </w:p>
    <w:p w14:paraId="2A5D23C0" w14:textId="77777777" w:rsidR="00C03C74" w:rsidRDefault="00C03C74" w:rsidP="00C03C74">
      <w:pPr>
        <w:widowControl w:val="0"/>
        <w:spacing w:after="24" w:line="220" w:lineRule="exact"/>
        <w:ind w:left="3360"/>
        <w:rPr>
          <w:b/>
          <w:bCs/>
          <w:color w:val="000000"/>
          <w:lang w:bidi="ru-RU"/>
        </w:rPr>
      </w:pPr>
    </w:p>
    <w:p w14:paraId="52313B77" w14:textId="77777777" w:rsidR="00C03C74" w:rsidRDefault="00C03C74" w:rsidP="00C03C74">
      <w:pPr>
        <w:autoSpaceDE w:val="0"/>
        <w:autoSpaceDN w:val="0"/>
        <w:adjustRightInd w:val="0"/>
        <w:jc w:val="center"/>
        <w:rPr>
          <w:b/>
          <w:i/>
        </w:rPr>
      </w:pPr>
    </w:p>
    <w:p w14:paraId="47C672A4" w14:textId="77777777" w:rsidR="00C03C74" w:rsidRDefault="00C03C74" w:rsidP="0010107E">
      <w:pPr>
        <w:widowControl w:val="0"/>
        <w:jc w:val="center"/>
        <w:rPr>
          <w:b/>
          <w:bCs/>
          <w:color w:val="000000"/>
          <w:lang w:bidi="ru-RU"/>
        </w:rPr>
      </w:pPr>
    </w:p>
    <w:p w14:paraId="708C7929" w14:textId="77777777" w:rsidR="00C03C74" w:rsidRDefault="00C03C74" w:rsidP="0010107E">
      <w:pPr>
        <w:widowControl w:val="0"/>
        <w:jc w:val="center"/>
        <w:rPr>
          <w:b/>
          <w:bCs/>
          <w:color w:val="000000"/>
          <w:lang w:bidi="ru-RU"/>
        </w:rPr>
      </w:pPr>
    </w:p>
    <w:p w14:paraId="6D984D0A" w14:textId="77777777" w:rsidR="0010107E" w:rsidRDefault="0010107E" w:rsidP="0010107E">
      <w:pPr>
        <w:autoSpaceDE w:val="0"/>
        <w:autoSpaceDN w:val="0"/>
        <w:adjustRightInd w:val="0"/>
        <w:jc w:val="center"/>
        <w:rPr>
          <w:b/>
          <w:i/>
        </w:rPr>
      </w:pPr>
    </w:p>
    <w:tbl>
      <w:tblPr>
        <w:tblW w:w="10564" w:type="dxa"/>
        <w:tblInd w:w="-108" w:type="dxa"/>
        <w:tblCellMar>
          <w:left w:w="10" w:type="dxa"/>
          <w:right w:w="10" w:type="dxa"/>
        </w:tblCellMar>
        <w:tblLook w:val="0000" w:firstRow="0" w:lastRow="0" w:firstColumn="0" w:lastColumn="0" w:noHBand="0" w:noVBand="0"/>
      </w:tblPr>
      <w:tblGrid>
        <w:gridCol w:w="5319"/>
        <w:gridCol w:w="5245"/>
      </w:tblGrid>
      <w:tr w:rsidR="0010107E" w:rsidRPr="00753CDE" w14:paraId="15250190" w14:textId="77777777" w:rsidTr="0010107E">
        <w:tc>
          <w:tcPr>
            <w:tcW w:w="5319" w:type="dxa"/>
            <w:shd w:val="clear" w:color="auto" w:fill="auto"/>
            <w:tcMar>
              <w:top w:w="0" w:type="dxa"/>
              <w:left w:w="108" w:type="dxa"/>
              <w:bottom w:w="0" w:type="dxa"/>
              <w:right w:w="108" w:type="dxa"/>
            </w:tcMar>
          </w:tcPr>
          <w:p w14:paraId="7E5D5B4B" w14:textId="77777777" w:rsidR="0010107E" w:rsidRPr="00753CDE" w:rsidRDefault="0010107E" w:rsidP="0010107E">
            <w:pPr>
              <w:autoSpaceDE w:val="0"/>
              <w:autoSpaceDN w:val="0"/>
              <w:adjustRightInd w:val="0"/>
              <w:spacing w:after="160" w:line="259" w:lineRule="auto"/>
              <w:jc w:val="both"/>
              <w:rPr>
                <w:rFonts w:eastAsia="Calibri"/>
                <w:lang w:eastAsia="en-US"/>
              </w:rPr>
            </w:pPr>
            <w:r w:rsidRPr="00753CDE">
              <w:rPr>
                <w:rFonts w:eastAsia="Calibri"/>
                <w:b/>
                <w:lang w:eastAsia="en-US"/>
              </w:rPr>
              <w:t>Поставщик:</w:t>
            </w:r>
          </w:p>
        </w:tc>
        <w:tc>
          <w:tcPr>
            <w:tcW w:w="5245" w:type="dxa"/>
            <w:shd w:val="clear" w:color="auto" w:fill="auto"/>
            <w:tcMar>
              <w:top w:w="0" w:type="dxa"/>
              <w:left w:w="108" w:type="dxa"/>
              <w:bottom w:w="0" w:type="dxa"/>
              <w:right w:w="108" w:type="dxa"/>
            </w:tcMar>
          </w:tcPr>
          <w:p w14:paraId="5E845104" w14:textId="77777777" w:rsidR="0010107E" w:rsidRPr="00753CDE" w:rsidRDefault="0010107E" w:rsidP="0010107E">
            <w:pPr>
              <w:autoSpaceDE w:val="0"/>
              <w:autoSpaceDN w:val="0"/>
              <w:adjustRightInd w:val="0"/>
              <w:spacing w:after="160" w:line="259" w:lineRule="auto"/>
              <w:jc w:val="both"/>
              <w:rPr>
                <w:rFonts w:eastAsia="Calibri"/>
                <w:lang w:eastAsia="en-US"/>
              </w:rPr>
            </w:pPr>
            <w:r w:rsidRPr="00753CDE">
              <w:rPr>
                <w:rFonts w:eastAsia="Calibri"/>
                <w:b/>
                <w:lang w:eastAsia="en-US"/>
              </w:rPr>
              <w:t>Покупатель:</w:t>
            </w:r>
          </w:p>
        </w:tc>
      </w:tr>
      <w:tr w:rsidR="0010107E" w:rsidRPr="00753CDE" w14:paraId="2C9A6487" w14:textId="77777777" w:rsidTr="0010107E">
        <w:tc>
          <w:tcPr>
            <w:tcW w:w="5319" w:type="dxa"/>
            <w:shd w:val="clear" w:color="auto" w:fill="auto"/>
            <w:tcMar>
              <w:top w:w="0" w:type="dxa"/>
              <w:left w:w="108" w:type="dxa"/>
              <w:bottom w:w="0" w:type="dxa"/>
              <w:right w:w="108" w:type="dxa"/>
            </w:tcMar>
          </w:tcPr>
          <w:p w14:paraId="47B9B57F" w14:textId="77777777" w:rsidR="0010107E" w:rsidRPr="00753CDE" w:rsidRDefault="0010107E" w:rsidP="0010107E">
            <w:pPr>
              <w:autoSpaceDE w:val="0"/>
              <w:autoSpaceDN w:val="0"/>
              <w:adjustRightInd w:val="0"/>
              <w:spacing w:after="160" w:line="259" w:lineRule="auto"/>
              <w:jc w:val="both"/>
              <w:rPr>
                <w:rFonts w:eastAsia="Calibri"/>
                <w:lang w:eastAsia="en-US"/>
              </w:rPr>
            </w:pPr>
          </w:p>
          <w:p w14:paraId="3A74AE37" w14:textId="77777777" w:rsidR="0010107E" w:rsidRPr="00753CDE" w:rsidRDefault="0010107E" w:rsidP="0010107E">
            <w:pPr>
              <w:autoSpaceDE w:val="0"/>
              <w:autoSpaceDN w:val="0"/>
              <w:adjustRightInd w:val="0"/>
              <w:spacing w:after="160" w:line="259" w:lineRule="auto"/>
              <w:jc w:val="both"/>
              <w:rPr>
                <w:rFonts w:eastAsia="Calibri"/>
                <w:lang w:eastAsia="en-US"/>
              </w:rPr>
            </w:pPr>
          </w:p>
          <w:p w14:paraId="294C4F18" w14:textId="77777777" w:rsidR="0010107E" w:rsidRPr="00753CDE" w:rsidRDefault="0010107E" w:rsidP="0010107E">
            <w:pPr>
              <w:autoSpaceDE w:val="0"/>
              <w:autoSpaceDN w:val="0"/>
              <w:adjustRightInd w:val="0"/>
              <w:spacing w:after="160" w:line="259" w:lineRule="auto"/>
              <w:jc w:val="both"/>
              <w:rPr>
                <w:rFonts w:eastAsia="Calibri"/>
                <w:lang w:eastAsia="en-US"/>
              </w:rPr>
            </w:pPr>
            <w:r w:rsidRPr="00753CDE">
              <w:rPr>
                <w:rFonts w:eastAsia="Calibri"/>
                <w:lang w:eastAsia="en-US"/>
              </w:rPr>
              <w:t xml:space="preserve">________________ </w:t>
            </w:r>
          </w:p>
          <w:p w14:paraId="6F8320C3" w14:textId="77777777" w:rsidR="0010107E" w:rsidRPr="00753CDE" w:rsidRDefault="0010107E" w:rsidP="0010107E">
            <w:pPr>
              <w:autoSpaceDE w:val="0"/>
              <w:autoSpaceDN w:val="0"/>
              <w:adjustRightInd w:val="0"/>
              <w:spacing w:after="160" w:line="259" w:lineRule="auto"/>
              <w:jc w:val="both"/>
              <w:rPr>
                <w:rFonts w:eastAsia="Calibri"/>
                <w:lang w:eastAsia="en-US"/>
              </w:rPr>
            </w:pPr>
            <w:proofErr w:type="spellStart"/>
            <w:r w:rsidRPr="00753CDE">
              <w:rPr>
                <w:rFonts w:eastAsia="Calibri"/>
                <w:lang w:eastAsia="en-US"/>
              </w:rPr>
              <w:t>м.п</w:t>
            </w:r>
            <w:proofErr w:type="spellEnd"/>
            <w:r w:rsidRPr="00753CDE">
              <w:rPr>
                <w:rFonts w:eastAsia="Calibri"/>
                <w:lang w:eastAsia="en-US"/>
              </w:rPr>
              <w:t>.</w:t>
            </w:r>
          </w:p>
        </w:tc>
        <w:tc>
          <w:tcPr>
            <w:tcW w:w="5245" w:type="dxa"/>
            <w:shd w:val="clear" w:color="auto" w:fill="auto"/>
            <w:tcMar>
              <w:top w:w="0" w:type="dxa"/>
              <w:left w:w="108" w:type="dxa"/>
              <w:bottom w:w="0" w:type="dxa"/>
              <w:right w:w="108" w:type="dxa"/>
            </w:tcMar>
          </w:tcPr>
          <w:p w14:paraId="148CB8E7" w14:textId="77777777" w:rsidR="0010107E" w:rsidRPr="00753CDE" w:rsidRDefault="0010107E" w:rsidP="0010107E">
            <w:pPr>
              <w:autoSpaceDE w:val="0"/>
              <w:autoSpaceDN w:val="0"/>
              <w:adjustRightInd w:val="0"/>
              <w:spacing w:after="160" w:line="259" w:lineRule="auto"/>
              <w:jc w:val="both"/>
              <w:rPr>
                <w:rFonts w:eastAsia="Calibri"/>
                <w:lang w:eastAsia="en-US"/>
              </w:rPr>
            </w:pPr>
            <w:r w:rsidRPr="00753CDE">
              <w:rPr>
                <w:rFonts w:eastAsia="Calibri"/>
                <w:lang w:eastAsia="en-US"/>
              </w:rPr>
              <w:t>Директор ООО «РСК сети»</w:t>
            </w:r>
          </w:p>
          <w:p w14:paraId="759E244C" w14:textId="77777777" w:rsidR="0010107E" w:rsidRPr="00753CDE" w:rsidRDefault="0010107E" w:rsidP="0010107E">
            <w:pPr>
              <w:autoSpaceDE w:val="0"/>
              <w:autoSpaceDN w:val="0"/>
              <w:adjustRightInd w:val="0"/>
              <w:spacing w:after="160" w:line="259" w:lineRule="auto"/>
              <w:jc w:val="both"/>
              <w:rPr>
                <w:rFonts w:eastAsia="Calibri"/>
                <w:lang w:eastAsia="en-US"/>
              </w:rPr>
            </w:pPr>
          </w:p>
          <w:p w14:paraId="4EE36228" w14:textId="77777777" w:rsidR="0010107E" w:rsidRPr="00753CDE" w:rsidRDefault="0010107E" w:rsidP="0010107E">
            <w:pPr>
              <w:autoSpaceDE w:val="0"/>
              <w:autoSpaceDN w:val="0"/>
              <w:adjustRightInd w:val="0"/>
              <w:spacing w:after="160" w:line="259" w:lineRule="auto"/>
              <w:jc w:val="both"/>
              <w:rPr>
                <w:rFonts w:eastAsia="Calibri"/>
                <w:lang w:eastAsia="en-US"/>
              </w:rPr>
            </w:pPr>
            <w:r w:rsidRPr="00753CDE">
              <w:rPr>
                <w:rFonts w:eastAsia="Calibri"/>
                <w:lang w:eastAsia="en-US"/>
              </w:rPr>
              <w:t>________________ М.А. Морозов</w:t>
            </w:r>
          </w:p>
          <w:p w14:paraId="04397DC3" w14:textId="77777777" w:rsidR="0010107E" w:rsidRPr="00753CDE" w:rsidRDefault="0010107E" w:rsidP="0010107E">
            <w:pPr>
              <w:autoSpaceDE w:val="0"/>
              <w:autoSpaceDN w:val="0"/>
              <w:adjustRightInd w:val="0"/>
              <w:spacing w:after="160" w:line="259" w:lineRule="auto"/>
              <w:jc w:val="both"/>
              <w:rPr>
                <w:rFonts w:eastAsia="Calibri"/>
                <w:lang w:eastAsia="en-US"/>
              </w:rPr>
            </w:pPr>
            <w:proofErr w:type="spellStart"/>
            <w:r w:rsidRPr="00753CDE">
              <w:rPr>
                <w:rFonts w:eastAsia="Calibri"/>
                <w:lang w:eastAsia="en-US"/>
              </w:rPr>
              <w:t>м.п</w:t>
            </w:r>
            <w:proofErr w:type="spellEnd"/>
            <w:r w:rsidRPr="00753CDE">
              <w:rPr>
                <w:rFonts w:eastAsia="Calibri"/>
                <w:lang w:eastAsia="en-US"/>
              </w:rPr>
              <w:t>.</w:t>
            </w:r>
          </w:p>
        </w:tc>
      </w:tr>
    </w:tbl>
    <w:p w14:paraId="231A4CC6" w14:textId="43001AA7" w:rsidR="0010107E" w:rsidRDefault="0010107E" w:rsidP="00817A7E">
      <w:pPr>
        <w:widowControl w:val="0"/>
        <w:jc w:val="center"/>
        <w:rPr>
          <w:b/>
          <w:bCs/>
          <w:color w:val="000000"/>
          <w:sz w:val="22"/>
          <w:szCs w:val="22"/>
          <w:lang w:bidi="ru-RU"/>
        </w:rPr>
      </w:pPr>
    </w:p>
    <w:p w14:paraId="760B4085" w14:textId="28B735F0" w:rsidR="0010107E" w:rsidRDefault="0010107E" w:rsidP="00817A7E">
      <w:pPr>
        <w:widowControl w:val="0"/>
        <w:jc w:val="center"/>
        <w:rPr>
          <w:b/>
          <w:bCs/>
          <w:color w:val="000000"/>
          <w:sz w:val="22"/>
          <w:szCs w:val="22"/>
          <w:lang w:bidi="ru-RU"/>
        </w:rPr>
      </w:pPr>
    </w:p>
    <w:p w14:paraId="1EC3E0D2" w14:textId="77777777" w:rsidR="003951CF" w:rsidRDefault="003951CF" w:rsidP="000978E0">
      <w:pPr>
        <w:jc w:val="right"/>
        <w:rPr>
          <w:rFonts w:eastAsia="Lucida Sans Unicode"/>
          <w:b/>
          <w:lang w:eastAsia="hi-IN" w:bidi="hi-IN"/>
        </w:rPr>
        <w:sectPr w:rsidR="003951CF" w:rsidSect="0021280C">
          <w:pgSz w:w="11906" w:h="16838"/>
          <w:pgMar w:top="539" w:right="851" w:bottom="624" w:left="992" w:header="709" w:footer="709" w:gutter="0"/>
          <w:cols w:space="708"/>
          <w:docGrid w:linePitch="360"/>
        </w:sectPr>
      </w:pPr>
    </w:p>
    <w:p w14:paraId="5B9497FA" w14:textId="77777777" w:rsidR="000978E0" w:rsidRPr="000978E0" w:rsidRDefault="000978E0" w:rsidP="000978E0">
      <w:pPr>
        <w:jc w:val="right"/>
        <w:rPr>
          <w:rFonts w:eastAsia="Lucida Sans Unicode"/>
          <w:b/>
          <w:lang w:eastAsia="hi-IN" w:bidi="hi-IN"/>
        </w:rPr>
      </w:pPr>
      <w:r w:rsidRPr="000978E0">
        <w:rPr>
          <w:rFonts w:eastAsia="Lucida Sans Unicode"/>
          <w:b/>
          <w:lang w:eastAsia="hi-IN" w:bidi="hi-IN"/>
        </w:rPr>
        <w:lastRenderedPageBreak/>
        <w:t>Приложение №</w:t>
      </w:r>
      <w:r>
        <w:rPr>
          <w:rFonts w:eastAsia="Lucida Sans Unicode"/>
          <w:b/>
          <w:lang w:eastAsia="hi-IN" w:bidi="hi-IN"/>
        </w:rPr>
        <w:t>3</w:t>
      </w:r>
      <w:r w:rsidRPr="000978E0">
        <w:rPr>
          <w:rFonts w:eastAsia="Lucida Sans Unicode"/>
          <w:b/>
          <w:lang w:eastAsia="hi-IN" w:bidi="hi-IN"/>
        </w:rPr>
        <w:t xml:space="preserve"> </w:t>
      </w:r>
    </w:p>
    <w:p w14:paraId="6E973ACB" w14:textId="77777777" w:rsidR="000978E0" w:rsidRDefault="000978E0" w:rsidP="000978E0">
      <w:pPr>
        <w:jc w:val="right"/>
        <w:rPr>
          <w:rFonts w:eastAsia="Lucida Sans Unicode"/>
          <w:b/>
          <w:lang w:eastAsia="hi-IN" w:bidi="hi-IN"/>
        </w:rPr>
      </w:pPr>
      <w:r w:rsidRPr="000978E0">
        <w:rPr>
          <w:rFonts w:eastAsia="Lucida Sans Unicode"/>
          <w:b/>
          <w:lang w:eastAsia="hi-IN" w:bidi="hi-IN"/>
        </w:rPr>
        <w:t>к Договору №___________ от ___ _____________ 202</w:t>
      </w:r>
      <w:r w:rsidR="00DE56B9">
        <w:rPr>
          <w:rFonts w:eastAsia="Lucida Sans Unicode"/>
          <w:b/>
          <w:lang w:eastAsia="hi-IN" w:bidi="hi-IN"/>
        </w:rPr>
        <w:t>3</w:t>
      </w:r>
      <w:r w:rsidRPr="000978E0">
        <w:rPr>
          <w:rFonts w:eastAsia="Lucida Sans Unicode"/>
          <w:b/>
          <w:lang w:eastAsia="hi-IN" w:bidi="hi-IN"/>
        </w:rPr>
        <w:t>г</w:t>
      </w:r>
    </w:p>
    <w:p w14:paraId="3AB769F1" w14:textId="77777777" w:rsidR="000978E0" w:rsidRDefault="000978E0" w:rsidP="000978E0">
      <w:pPr>
        <w:jc w:val="right"/>
        <w:rPr>
          <w:rFonts w:eastAsia="Lucida Sans Unicode"/>
          <w:b/>
          <w:lang w:eastAsia="hi-IN" w:bidi="hi-IN"/>
        </w:rPr>
      </w:pPr>
    </w:p>
    <w:p w14:paraId="2968277B" w14:textId="77777777" w:rsidR="000978E0" w:rsidRDefault="005B1BAF" w:rsidP="005B1BAF">
      <w:pPr>
        <w:jc w:val="center"/>
        <w:rPr>
          <w:rFonts w:eastAsia="Lucida Sans Unicode"/>
          <w:b/>
          <w:lang w:eastAsia="hi-IN" w:bidi="hi-IN"/>
        </w:rPr>
      </w:pPr>
      <w:r>
        <w:rPr>
          <w:rFonts w:eastAsia="Lucida Sans Unicode"/>
          <w:b/>
          <w:lang w:eastAsia="hi-IN" w:bidi="hi-IN"/>
        </w:rPr>
        <w:t>Техническая спецификация</w:t>
      </w:r>
    </w:p>
    <w:tbl>
      <w:tblPr>
        <w:tblStyle w:val="28"/>
        <w:tblW w:w="14834" w:type="dxa"/>
        <w:tblLook w:val="04A0" w:firstRow="1" w:lastRow="0" w:firstColumn="1" w:lastColumn="0" w:noHBand="0" w:noVBand="1"/>
      </w:tblPr>
      <w:tblGrid>
        <w:gridCol w:w="2751"/>
        <w:gridCol w:w="3767"/>
        <w:gridCol w:w="1292"/>
        <w:gridCol w:w="1417"/>
        <w:gridCol w:w="1890"/>
        <w:gridCol w:w="1867"/>
        <w:gridCol w:w="1850"/>
      </w:tblGrid>
      <w:tr w:rsidR="0080140D" w:rsidRPr="005A2877" w14:paraId="643E2998" w14:textId="77777777" w:rsidTr="001C728E">
        <w:tc>
          <w:tcPr>
            <w:tcW w:w="2751" w:type="dxa"/>
          </w:tcPr>
          <w:p w14:paraId="1BBF66DD" w14:textId="77777777" w:rsidR="0080140D" w:rsidRPr="00DE56B9" w:rsidRDefault="0080140D" w:rsidP="00DE56B9">
            <w:pPr>
              <w:spacing w:line="259" w:lineRule="auto"/>
              <w:rPr>
                <w:rFonts w:ascii="Times New Roman" w:hAnsi="Times New Roman"/>
              </w:rPr>
            </w:pPr>
            <w:r w:rsidRPr="00DE56B9">
              <w:rPr>
                <w:rFonts w:ascii="Times New Roman" w:hAnsi="Times New Roman"/>
              </w:rPr>
              <w:t>Наименование изделия</w:t>
            </w:r>
          </w:p>
        </w:tc>
        <w:tc>
          <w:tcPr>
            <w:tcW w:w="3767" w:type="dxa"/>
          </w:tcPr>
          <w:p w14:paraId="18D9E336" w14:textId="77777777" w:rsidR="0080140D" w:rsidRPr="00DE56B9" w:rsidRDefault="0080140D" w:rsidP="00DE56B9">
            <w:pPr>
              <w:widowControl w:val="0"/>
              <w:rPr>
                <w:rFonts w:ascii="Times New Roman" w:eastAsia="Courier New" w:hAnsi="Times New Roman"/>
                <w:color w:val="000000"/>
                <w:lang w:bidi="ru-RU"/>
              </w:rPr>
            </w:pPr>
            <w:r w:rsidRPr="00DE56B9">
              <w:rPr>
                <w:rFonts w:ascii="Times New Roman" w:eastAsia="Courier New" w:hAnsi="Times New Roman"/>
                <w:color w:val="000000"/>
                <w:lang w:bidi="ru-RU"/>
              </w:rPr>
              <w:t>Комплектация ячейки</w:t>
            </w:r>
          </w:p>
        </w:tc>
        <w:tc>
          <w:tcPr>
            <w:tcW w:w="1292" w:type="dxa"/>
          </w:tcPr>
          <w:p w14:paraId="79EE478F" w14:textId="77777777" w:rsidR="0080140D" w:rsidRPr="00DE56B9" w:rsidRDefault="0080140D" w:rsidP="00DE56B9">
            <w:pPr>
              <w:spacing w:line="259" w:lineRule="auto"/>
              <w:jc w:val="both"/>
              <w:rPr>
                <w:rFonts w:ascii="Times New Roman" w:hAnsi="Times New Roman"/>
              </w:rPr>
            </w:pPr>
            <w:r w:rsidRPr="00DE56B9">
              <w:rPr>
                <w:rFonts w:ascii="Times New Roman" w:hAnsi="Times New Roman"/>
              </w:rPr>
              <w:t>Единица измерения</w:t>
            </w:r>
          </w:p>
        </w:tc>
        <w:tc>
          <w:tcPr>
            <w:tcW w:w="1417" w:type="dxa"/>
          </w:tcPr>
          <w:p w14:paraId="453C3AF3" w14:textId="77777777" w:rsidR="0080140D" w:rsidRPr="00DE56B9" w:rsidRDefault="0080140D" w:rsidP="00DE56B9">
            <w:pPr>
              <w:spacing w:line="259" w:lineRule="auto"/>
              <w:rPr>
                <w:rFonts w:ascii="Times New Roman" w:hAnsi="Times New Roman"/>
              </w:rPr>
            </w:pPr>
            <w:r w:rsidRPr="00DE56B9">
              <w:rPr>
                <w:rFonts w:ascii="Times New Roman" w:hAnsi="Times New Roman"/>
              </w:rPr>
              <w:t>Количество</w:t>
            </w:r>
          </w:p>
        </w:tc>
        <w:tc>
          <w:tcPr>
            <w:tcW w:w="1890" w:type="dxa"/>
          </w:tcPr>
          <w:p w14:paraId="32AE5BD0" w14:textId="77777777" w:rsidR="0080140D" w:rsidRPr="00DE56B9" w:rsidRDefault="0080140D" w:rsidP="00DE56B9">
            <w:pPr>
              <w:spacing w:line="259" w:lineRule="auto"/>
              <w:rPr>
                <w:rFonts w:ascii="Times New Roman" w:hAnsi="Times New Roman"/>
              </w:rPr>
            </w:pPr>
            <w:r w:rsidRPr="00DE56B9">
              <w:rPr>
                <w:rFonts w:ascii="Times New Roman" w:hAnsi="Times New Roman"/>
              </w:rPr>
              <w:t>Номер ячейки в составе КРУ</w:t>
            </w:r>
          </w:p>
        </w:tc>
        <w:tc>
          <w:tcPr>
            <w:tcW w:w="1867" w:type="dxa"/>
          </w:tcPr>
          <w:p w14:paraId="660504BD" w14:textId="77777777" w:rsidR="0080140D" w:rsidRPr="005A2877" w:rsidRDefault="0080140D" w:rsidP="003437F0">
            <w:pPr>
              <w:widowControl w:val="0"/>
              <w:rPr>
                <w:rFonts w:ascii="Times New Roman" w:hAnsi="Times New Roman"/>
                <w:lang w:bidi="ru-RU"/>
              </w:rPr>
            </w:pPr>
            <w:r w:rsidRPr="005A2877">
              <w:rPr>
                <w:rFonts w:ascii="Times New Roman" w:hAnsi="Times New Roman"/>
              </w:rPr>
              <w:t>Цена за единицу, с НДС / без НДС, руб.</w:t>
            </w:r>
          </w:p>
        </w:tc>
        <w:tc>
          <w:tcPr>
            <w:tcW w:w="1850" w:type="dxa"/>
          </w:tcPr>
          <w:p w14:paraId="6993C01E" w14:textId="77777777" w:rsidR="0080140D" w:rsidRPr="005A2877" w:rsidRDefault="0080140D" w:rsidP="003437F0">
            <w:pPr>
              <w:widowControl w:val="0"/>
              <w:rPr>
                <w:rFonts w:ascii="Times New Roman" w:hAnsi="Times New Roman"/>
                <w:lang w:bidi="ru-RU"/>
              </w:rPr>
            </w:pPr>
            <w:r w:rsidRPr="005A2877">
              <w:rPr>
                <w:rFonts w:ascii="Times New Roman" w:hAnsi="Times New Roman"/>
              </w:rPr>
              <w:t>Цена итого, с НДС / без НДС, руб.</w:t>
            </w:r>
          </w:p>
        </w:tc>
      </w:tr>
      <w:tr w:rsidR="0080140D" w:rsidRPr="005A2877" w14:paraId="74BF93AA" w14:textId="77777777" w:rsidTr="003437F0">
        <w:tc>
          <w:tcPr>
            <w:tcW w:w="14834" w:type="dxa"/>
            <w:gridSpan w:val="7"/>
          </w:tcPr>
          <w:p w14:paraId="3FCE9F3C" w14:textId="0CA08356" w:rsidR="0080140D" w:rsidRPr="005A2877" w:rsidRDefault="00F419E4" w:rsidP="00F419E4">
            <w:pPr>
              <w:spacing w:line="259" w:lineRule="auto"/>
              <w:rPr>
                <w:rFonts w:ascii="Times New Roman" w:hAnsi="Times New Roman"/>
              </w:rPr>
            </w:pPr>
            <w:r>
              <w:rPr>
                <w:rFonts w:ascii="Times New Roman" w:hAnsi="Times New Roman"/>
                <w:b/>
                <w:bCs/>
              </w:rPr>
              <w:t>1</w:t>
            </w:r>
            <w:r w:rsidR="0080140D" w:rsidRPr="00DE56B9">
              <w:rPr>
                <w:rFonts w:ascii="Times New Roman" w:hAnsi="Times New Roman"/>
                <w:b/>
                <w:bCs/>
              </w:rPr>
              <w:t>.</w:t>
            </w:r>
            <w:r w:rsidR="0080140D" w:rsidRPr="00DE56B9">
              <w:rPr>
                <w:rFonts w:ascii="Times New Roman" w:hAnsi="Times New Roman"/>
              </w:rPr>
              <w:t xml:space="preserve"> </w:t>
            </w:r>
            <w:r w:rsidR="0060380C">
              <w:rPr>
                <w:rFonts w:ascii="Times New Roman" w:hAnsi="Times New Roman"/>
                <w:b/>
                <w:bCs/>
                <w:i/>
              </w:rPr>
              <w:t xml:space="preserve">Количество ячеек </w:t>
            </w:r>
            <w:r w:rsidR="00C03C74" w:rsidRPr="00C03C74">
              <w:rPr>
                <w:rFonts w:ascii="Times New Roman" w:hAnsi="Times New Roman"/>
                <w:b/>
                <w:bCs/>
                <w:i/>
              </w:rPr>
              <w:t xml:space="preserve">КСО-298 </w:t>
            </w:r>
            <w:r w:rsidR="0080140D" w:rsidRPr="00DE56B9">
              <w:rPr>
                <w:rFonts w:ascii="Times New Roman" w:hAnsi="Times New Roman"/>
                <w:b/>
                <w:bCs/>
                <w:i/>
              </w:rPr>
              <w:t>10</w:t>
            </w:r>
            <w:proofErr w:type="gramStart"/>
            <w:r w:rsidR="0080140D" w:rsidRPr="00DE56B9">
              <w:rPr>
                <w:rFonts w:ascii="Times New Roman" w:hAnsi="Times New Roman"/>
                <w:b/>
                <w:bCs/>
                <w:i/>
              </w:rPr>
              <w:t>кВ  в</w:t>
            </w:r>
            <w:proofErr w:type="gramEnd"/>
            <w:r w:rsidR="0080140D" w:rsidRPr="00DE56B9">
              <w:rPr>
                <w:rFonts w:ascii="Times New Roman" w:hAnsi="Times New Roman"/>
                <w:b/>
                <w:bCs/>
                <w:i/>
              </w:rPr>
              <w:t xml:space="preserve"> составе КРУ, в том числе</w:t>
            </w:r>
            <w:r w:rsidR="00004EFA" w:rsidRPr="005A2877">
              <w:rPr>
                <w:rFonts w:ascii="Times New Roman" w:hAnsi="Times New Roman"/>
                <w:b/>
                <w:bCs/>
                <w:i/>
              </w:rPr>
              <w:t>:</w:t>
            </w:r>
          </w:p>
        </w:tc>
      </w:tr>
      <w:tr w:rsidR="00C03C74" w:rsidRPr="005A2877" w14:paraId="485C8061" w14:textId="77777777" w:rsidTr="001C728E">
        <w:trPr>
          <w:trHeight w:val="457"/>
        </w:trPr>
        <w:tc>
          <w:tcPr>
            <w:tcW w:w="2751" w:type="dxa"/>
          </w:tcPr>
          <w:p w14:paraId="601CAA99" w14:textId="7F792549" w:rsidR="00C03C74" w:rsidRPr="007662D3" w:rsidRDefault="00C03C74" w:rsidP="00C03C74">
            <w:pPr>
              <w:widowControl w:val="0"/>
              <w:rPr>
                <w:rFonts w:ascii="Times New Roman" w:hAnsi="Times New Roman"/>
                <w:sz w:val="22"/>
                <w:szCs w:val="22"/>
                <w:lang w:bidi="ru-RU"/>
              </w:rPr>
            </w:pPr>
            <w:r w:rsidRPr="000F07E1">
              <w:rPr>
                <w:rFonts w:ascii="Times New Roman" w:eastAsia="Courier New" w:hAnsi="Times New Roman"/>
                <w:lang w:eastAsia="ru-RU" w:bidi="ru-RU"/>
              </w:rPr>
              <w:t xml:space="preserve">Ячейка </w:t>
            </w:r>
            <w:r>
              <w:rPr>
                <w:rFonts w:ascii="Times New Roman" w:eastAsia="Courier New" w:hAnsi="Times New Roman"/>
                <w:lang w:eastAsia="ru-RU" w:bidi="ru-RU"/>
              </w:rPr>
              <w:t xml:space="preserve">№1 </w:t>
            </w:r>
            <w:r w:rsidRPr="000F07E1">
              <w:rPr>
                <w:rFonts w:ascii="Times New Roman" w:eastAsia="Courier New" w:hAnsi="Times New Roman"/>
                <w:lang w:eastAsia="ru-RU" w:bidi="ru-RU"/>
              </w:rPr>
              <w:t>ввод</w:t>
            </w:r>
            <w:r>
              <w:rPr>
                <w:rFonts w:ascii="Times New Roman" w:eastAsia="Courier New" w:hAnsi="Times New Roman"/>
                <w:lang w:eastAsia="ru-RU" w:bidi="ru-RU"/>
              </w:rPr>
              <w:t xml:space="preserve"> №1 </w:t>
            </w:r>
            <w:r w:rsidRPr="000F07E1">
              <w:rPr>
                <w:rFonts w:ascii="Times New Roman" w:eastAsia="Courier New" w:hAnsi="Times New Roman"/>
                <w:lang w:eastAsia="ru-RU" w:bidi="ru-RU"/>
              </w:rPr>
              <w:t>с торцев</w:t>
            </w:r>
            <w:r>
              <w:rPr>
                <w:rFonts w:ascii="Times New Roman" w:eastAsia="Courier New" w:hAnsi="Times New Roman"/>
                <w:lang w:eastAsia="ru-RU" w:bidi="ru-RU"/>
              </w:rPr>
              <w:t>ой</w:t>
            </w:r>
            <w:r w:rsidRPr="000F07E1">
              <w:rPr>
                <w:rFonts w:ascii="Times New Roman" w:eastAsia="Courier New" w:hAnsi="Times New Roman"/>
                <w:lang w:eastAsia="ru-RU" w:bidi="ru-RU"/>
              </w:rPr>
              <w:t xml:space="preserve"> панел</w:t>
            </w:r>
            <w:r>
              <w:rPr>
                <w:rFonts w:ascii="Times New Roman" w:eastAsia="Courier New" w:hAnsi="Times New Roman"/>
                <w:lang w:eastAsia="ru-RU" w:bidi="ru-RU"/>
              </w:rPr>
              <w:t xml:space="preserve">ью </w:t>
            </w:r>
          </w:p>
        </w:tc>
        <w:tc>
          <w:tcPr>
            <w:tcW w:w="3767" w:type="dxa"/>
          </w:tcPr>
          <w:p w14:paraId="659862EB" w14:textId="77777777" w:rsidR="00C03C74" w:rsidRPr="000F07E1" w:rsidRDefault="00C03C74" w:rsidP="00C03C74">
            <w:pPr>
              <w:widowControl w:val="0"/>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2217C5E3" w14:textId="05257F6F" w:rsidR="00C03C74" w:rsidRPr="007662D3" w:rsidRDefault="00C03C74" w:rsidP="00C03C74">
            <w:pPr>
              <w:widowControl w:val="0"/>
              <w:rPr>
                <w:rFonts w:ascii="Times New Roman" w:hAnsi="Times New Roman"/>
                <w:sz w:val="22"/>
                <w:szCs w:val="22"/>
                <w:lang w:bidi="ru-RU"/>
              </w:rPr>
            </w:pPr>
            <w:r w:rsidRPr="000F07E1">
              <w:rPr>
                <w:rFonts w:ascii="Times New Roman" w:eastAsia="Courier New" w:hAnsi="Times New Roman"/>
                <w:lang w:eastAsia="ru-RU" w:bidi="ru-RU"/>
              </w:rPr>
              <w:t xml:space="preserve">  </w:t>
            </w:r>
          </w:p>
          <w:p w14:paraId="3F9AE406" w14:textId="07826483" w:rsidR="00C03C74" w:rsidRPr="007662D3" w:rsidRDefault="00C03C74" w:rsidP="00C03C74">
            <w:pPr>
              <w:widowControl w:val="0"/>
              <w:rPr>
                <w:rFonts w:ascii="Times New Roman" w:hAnsi="Times New Roman"/>
                <w:sz w:val="22"/>
                <w:szCs w:val="22"/>
                <w:lang w:bidi="ru-RU"/>
              </w:rPr>
            </w:pPr>
          </w:p>
        </w:tc>
        <w:tc>
          <w:tcPr>
            <w:tcW w:w="1292" w:type="dxa"/>
          </w:tcPr>
          <w:p w14:paraId="342A8E07" w14:textId="39061959" w:rsidR="00C03C74" w:rsidRPr="007662D3" w:rsidRDefault="00C03C74" w:rsidP="00C03C74">
            <w:pPr>
              <w:widowControl w:val="0"/>
              <w:rPr>
                <w:rFonts w:ascii="Times New Roman" w:hAnsi="Times New Roman"/>
                <w:sz w:val="22"/>
                <w:szCs w:val="22"/>
                <w:lang w:bidi="ru-RU"/>
              </w:rPr>
            </w:pPr>
            <w:r w:rsidRPr="000F07E1">
              <w:rPr>
                <w:rFonts w:ascii="Times New Roman" w:eastAsia="Courier New" w:hAnsi="Times New Roman"/>
                <w:lang w:eastAsia="ru-RU" w:bidi="ru-RU"/>
              </w:rPr>
              <w:t>шт.</w:t>
            </w:r>
          </w:p>
        </w:tc>
        <w:tc>
          <w:tcPr>
            <w:tcW w:w="1417" w:type="dxa"/>
          </w:tcPr>
          <w:p w14:paraId="5F975FD5" w14:textId="3A074BD7" w:rsidR="00C03C74" w:rsidRPr="007662D3" w:rsidRDefault="00C03C74" w:rsidP="00C03C74">
            <w:pPr>
              <w:widowControl w:val="0"/>
              <w:rPr>
                <w:rFonts w:ascii="Times New Roman" w:hAnsi="Times New Roman"/>
                <w:sz w:val="22"/>
                <w:szCs w:val="22"/>
                <w:lang w:bidi="ru-RU"/>
              </w:rPr>
            </w:pPr>
            <w:r w:rsidRPr="000F07E1">
              <w:rPr>
                <w:rFonts w:ascii="Times New Roman" w:eastAsia="Courier New" w:hAnsi="Times New Roman"/>
                <w:lang w:eastAsia="ru-RU" w:bidi="ru-RU"/>
              </w:rPr>
              <w:t>1</w:t>
            </w:r>
          </w:p>
        </w:tc>
        <w:tc>
          <w:tcPr>
            <w:tcW w:w="1890" w:type="dxa"/>
          </w:tcPr>
          <w:p w14:paraId="44F54F25" w14:textId="77777777" w:rsidR="00C03C74" w:rsidRPr="000F07E1" w:rsidRDefault="00C03C74" w:rsidP="00C03C74">
            <w:pPr>
              <w:widowControl w:val="0"/>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1</w:t>
            </w:r>
          </w:p>
          <w:p w14:paraId="52EBF77A" w14:textId="77777777" w:rsidR="00C03C74" w:rsidRPr="007662D3" w:rsidRDefault="00C03C74" w:rsidP="00C03C74">
            <w:pPr>
              <w:widowControl w:val="0"/>
              <w:rPr>
                <w:rFonts w:ascii="Times New Roman" w:hAnsi="Times New Roman"/>
                <w:sz w:val="22"/>
                <w:szCs w:val="22"/>
                <w:lang w:bidi="ru-RU"/>
              </w:rPr>
            </w:pPr>
          </w:p>
        </w:tc>
        <w:tc>
          <w:tcPr>
            <w:tcW w:w="1867" w:type="dxa"/>
          </w:tcPr>
          <w:p w14:paraId="4181DC43" w14:textId="77777777" w:rsidR="00C03C74" w:rsidRPr="005A2877" w:rsidRDefault="00C03C74" w:rsidP="00C03C74">
            <w:pPr>
              <w:spacing w:line="259" w:lineRule="auto"/>
              <w:rPr>
                <w:rFonts w:ascii="Times New Roman" w:hAnsi="Times New Roman"/>
              </w:rPr>
            </w:pPr>
          </w:p>
        </w:tc>
        <w:tc>
          <w:tcPr>
            <w:tcW w:w="1850" w:type="dxa"/>
          </w:tcPr>
          <w:p w14:paraId="2DEBC11F" w14:textId="77777777" w:rsidR="00C03C74" w:rsidRPr="005A2877" w:rsidRDefault="00C03C74" w:rsidP="00C03C74">
            <w:pPr>
              <w:spacing w:line="259" w:lineRule="auto"/>
              <w:rPr>
                <w:rFonts w:ascii="Times New Roman" w:hAnsi="Times New Roman"/>
              </w:rPr>
            </w:pPr>
          </w:p>
        </w:tc>
      </w:tr>
      <w:tr w:rsidR="00C03C74" w:rsidRPr="005A2877" w14:paraId="1351AB6F" w14:textId="77777777" w:rsidTr="001C728E">
        <w:tc>
          <w:tcPr>
            <w:tcW w:w="2751" w:type="dxa"/>
          </w:tcPr>
          <w:p w14:paraId="1FB5D2F8" w14:textId="11EA28B1" w:rsidR="00C03C74" w:rsidRPr="007662D3" w:rsidRDefault="00C03C74" w:rsidP="00C03C74">
            <w:pPr>
              <w:widowControl w:val="0"/>
              <w:rPr>
                <w:rFonts w:ascii="Times New Roman" w:hAnsi="Times New Roman"/>
                <w:sz w:val="22"/>
                <w:szCs w:val="22"/>
                <w:lang w:bidi="ru-RU"/>
              </w:rPr>
            </w:pPr>
            <w:r w:rsidRPr="00855A70">
              <w:rPr>
                <w:rFonts w:ascii="Times New Roman" w:eastAsia="Courier New" w:hAnsi="Times New Roman"/>
                <w:lang w:eastAsia="ru-RU" w:bidi="ru-RU"/>
              </w:rPr>
              <w:t>Ячейка №</w:t>
            </w:r>
            <w:r>
              <w:rPr>
                <w:rFonts w:ascii="Times New Roman" w:eastAsia="Courier New" w:hAnsi="Times New Roman"/>
                <w:lang w:val="en-US" w:eastAsia="ru-RU" w:bidi="ru-RU"/>
              </w:rPr>
              <w:t>3</w:t>
            </w:r>
            <w:r w:rsidRPr="00855A70">
              <w:rPr>
                <w:rFonts w:ascii="Times New Roman" w:eastAsia="Courier New" w:hAnsi="Times New Roman"/>
                <w:lang w:eastAsia="ru-RU" w:bidi="ru-RU"/>
              </w:rPr>
              <w:t xml:space="preserve"> трансформатора Т1</w:t>
            </w:r>
          </w:p>
        </w:tc>
        <w:tc>
          <w:tcPr>
            <w:tcW w:w="3767" w:type="dxa"/>
          </w:tcPr>
          <w:p w14:paraId="5F27D781" w14:textId="77777777" w:rsidR="00C03C74" w:rsidRPr="000F07E1" w:rsidRDefault="00C03C74" w:rsidP="00C03C74">
            <w:pPr>
              <w:widowControl w:val="0"/>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208F5BBB" w14:textId="7C05336B" w:rsidR="00C03C74" w:rsidRPr="008D0D1B" w:rsidRDefault="00C03C74" w:rsidP="00C03C74">
            <w:pPr>
              <w:widowControl w:val="0"/>
              <w:rPr>
                <w:rFonts w:ascii="Times New Roman" w:eastAsia="Courier New" w:hAnsi="Times New Roman"/>
                <w:lang w:eastAsia="ru-RU" w:bidi="ru-RU"/>
              </w:rPr>
            </w:pPr>
            <w:r w:rsidRPr="000F07E1">
              <w:rPr>
                <w:rFonts w:ascii="Times New Roman" w:eastAsia="Courier New" w:hAnsi="Times New Roman"/>
                <w:lang w:eastAsia="ru-RU" w:bidi="ru-RU"/>
              </w:rPr>
              <w:t xml:space="preserve">  </w:t>
            </w:r>
            <w:r>
              <w:rPr>
                <w:rFonts w:ascii="Times New Roman" w:eastAsia="Courier New" w:hAnsi="Times New Roman"/>
                <w:lang w:eastAsia="ru-RU" w:bidi="ru-RU"/>
              </w:rPr>
              <w:t xml:space="preserve"> </w:t>
            </w:r>
          </w:p>
          <w:p w14:paraId="3712AD16" w14:textId="36BEE4BC" w:rsidR="00C03C74" w:rsidRPr="007662D3" w:rsidRDefault="00C03C74" w:rsidP="00C03C74">
            <w:pPr>
              <w:widowControl w:val="0"/>
              <w:rPr>
                <w:rFonts w:ascii="Times New Roman" w:hAnsi="Times New Roman"/>
                <w:sz w:val="22"/>
                <w:szCs w:val="22"/>
                <w:lang w:bidi="ru-RU"/>
              </w:rPr>
            </w:pPr>
            <w:r>
              <w:rPr>
                <w:rFonts w:ascii="Times New Roman" w:eastAsia="Courier New" w:hAnsi="Times New Roman"/>
                <w:lang w:eastAsia="ru-RU" w:bidi="ru-RU"/>
              </w:rPr>
              <w:t xml:space="preserve"> </w:t>
            </w:r>
          </w:p>
        </w:tc>
        <w:tc>
          <w:tcPr>
            <w:tcW w:w="1292" w:type="dxa"/>
          </w:tcPr>
          <w:p w14:paraId="6286EF65" w14:textId="5459C4EE" w:rsidR="00C03C74" w:rsidRPr="007662D3" w:rsidRDefault="00C03C74" w:rsidP="00C03C74">
            <w:pPr>
              <w:widowControl w:val="0"/>
              <w:rPr>
                <w:rFonts w:ascii="Times New Roman" w:hAnsi="Times New Roman"/>
                <w:sz w:val="22"/>
                <w:szCs w:val="22"/>
                <w:lang w:bidi="ru-RU"/>
              </w:rPr>
            </w:pPr>
            <w:r w:rsidRPr="000F07E1">
              <w:rPr>
                <w:rFonts w:ascii="Times New Roman" w:eastAsia="Courier New" w:hAnsi="Times New Roman"/>
                <w:lang w:eastAsia="ru-RU" w:bidi="ru-RU"/>
              </w:rPr>
              <w:t>шт.</w:t>
            </w:r>
          </w:p>
        </w:tc>
        <w:tc>
          <w:tcPr>
            <w:tcW w:w="1417" w:type="dxa"/>
          </w:tcPr>
          <w:p w14:paraId="6D9ADDB0" w14:textId="12E4C6FD" w:rsidR="00C03C74" w:rsidRPr="007662D3" w:rsidRDefault="00C03C74" w:rsidP="00C03C74">
            <w:pPr>
              <w:widowControl w:val="0"/>
              <w:rPr>
                <w:rFonts w:ascii="Times New Roman" w:hAnsi="Times New Roman"/>
                <w:sz w:val="22"/>
                <w:szCs w:val="22"/>
                <w:lang w:bidi="ru-RU"/>
              </w:rPr>
            </w:pPr>
            <w:r w:rsidRPr="000F07E1">
              <w:rPr>
                <w:rFonts w:ascii="Times New Roman" w:eastAsia="Courier New" w:hAnsi="Times New Roman"/>
                <w:lang w:eastAsia="ru-RU" w:bidi="ru-RU"/>
              </w:rPr>
              <w:t>1</w:t>
            </w:r>
          </w:p>
        </w:tc>
        <w:tc>
          <w:tcPr>
            <w:tcW w:w="1890" w:type="dxa"/>
          </w:tcPr>
          <w:p w14:paraId="6DB29A4B" w14:textId="77777777" w:rsidR="00C03C74" w:rsidRPr="000F07E1" w:rsidRDefault="00C03C74" w:rsidP="00C03C74">
            <w:pPr>
              <w:widowControl w:val="0"/>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3</w:t>
            </w:r>
          </w:p>
          <w:p w14:paraId="180D1411" w14:textId="77777777" w:rsidR="00C03C74" w:rsidRPr="007662D3" w:rsidRDefault="00C03C74" w:rsidP="00C03C74">
            <w:pPr>
              <w:widowControl w:val="0"/>
              <w:rPr>
                <w:rFonts w:ascii="Times New Roman" w:hAnsi="Times New Roman"/>
                <w:sz w:val="22"/>
                <w:szCs w:val="22"/>
                <w:lang w:bidi="ru-RU"/>
              </w:rPr>
            </w:pPr>
          </w:p>
        </w:tc>
        <w:tc>
          <w:tcPr>
            <w:tcW w:w="1867" w:type="dxa"/>
          </w:tcPr>
          <w:p w14:paraId="48C79F73" w14:textId="77777777" w:rsidR="00C03C74" w:rsidRPr="005A2877" w:rsidRDefault="00C03C74" w:rsidP="00C03C74">
            <w:pPr>
              <w:spacing w:line="259" w:lineRule="auto"/>
              <w:rPr>
                <w:rFonts w:ascii="Times New Roman" w:hAnsi="Times New Roman"/>
              </w:rPr>
            </w:pPr>
          </w:p>
        </w:tc>
        <w:tc>
          <w:tcPr>
            <w:tcW w:w="1850" w:type="dxa"/>
          </w:tcPr>
          <w:p w14:paraId="2D3CDF5D" w14:textId="77777777" w:rsidR="00C03C74" w:rsidRPr="005A2877" w:rsidRDefault="00C03C74" w:rsidP="00C03C74">
            <w:pPr>
              <w:spacing w:line="259" w:lineRule="auto"/>
              <w:rPr>
                <w:rFonts w:ascii="Times New Roman" w:hAnsi="Times New Roman"/>
              </w:rPr>
            </w:pPr>
          </w:p>
        </w:tc>
      </w:tr>
      <w:tr w:rsidR="00C03C74" w:rsidRPr="005A2877" w14:paraId="779112D0" w14:textId="77777777" w:rsidTr="001C728E">
        <w:tc>
          <w:tcPr>
            <w:tcW w:w="2751" w:type="dxa"/>
          </w:tcPr>
          <w:p w14:paraId="3F2A8117" w14:textId="77D62CE6" w:rsidR="00C03C74" w:rsidRPr="007662D3" w:rsidRDefault="00C03C74" w:rsidP="00C03C74">
            <w:pPr>
              <w:widowControl w:val="0"/>
              <w:rPr>
                <w:rFonts w:ascii="Times New Roman" w:hAnsi="Times New Roman"/>
                <w:sz w:val="22"/>
                <w:szCs w:val="22"/>
                <w:lang w:bidi="ru-RU"/>
              </w:rPr>
            </w:pPr>
            <w:r w:rsidRPr="000F07E1">
              <w:rPr>
                <w:rFonts w:ascii="Times New Roman" w:eastAsia="Courier New" w:hAnsi="Times New Roman"/>
                <w:lang w:eastAsia="ru-RU" w:bidi="ru-RU"/>
              </w:rPr>
              <w:t xml:space="preserve">Ячейка </w:t>
            </w:r>
            <w:r>
              <w:rPr>
                <w:rFonts w:ascii="Times New Roman" w:eastAsia="Courier New" w:hAnsi="Times New Roman"/>
                <w:lang w:eastAsia="ru-RU" w:bidi="ru-RU"/>
              </w:rPr>
              <w:t xml:space="preserve">№5 отходящая линия </w:t>
            </w:r>
            <w:r w:rsidRPr="000F07E1">
              <w:rPr>
                <w:rFonts w:ascii="Times New Roman" w:eastAsia="Courier New" w:hAnsi="Times New Roman"/>
                <w:lang w:eastAsia="ru-RU" w:bidi="ru-RU"/>
              </w:rPr>
              <w:t>с торцев</w:t>
            </w:r>
            <w:r>
              <w:rPr>
                <w:rFonts w:ascii="Times New Roman" w:eastAsia="Courier New" w:hAnsi="Times New Roman"/>
                <w:lang w:eastAsia="ru-RU" w:bidi="ru-RU"/>
              </w:rPr>
              <w:t>ой</w:t>
            </w:r>
            <w:r w:rsidRPr="000F07E1">
              <w:rPr>
                <w:rFonts w:ascii="Times New Roman" w:eastAsia="Courier New" w:hAnsi="Times New Roman"/>
                <w:lang w:eastAsia="ru-RU" w:bidi="ru-RU"/>
              </w:rPr>
              <w:t xml:space="preserve"> панел</w:t>
            </w:r>
            <w:r>
              <w:rPr>
                <w:rFonts w:ascii="Times New Roman" w:eastAsia="Courier New" w:hAnsi="Times New Roman"/>
                <w:lang w:eastAsia="ru-RU" w:bidi="ru-RU"/>
              </w:rPr>
              <w:t>ью</w:t>
            </w:r>
          </w:p>
        </w:tc>
        <w:tc>
          <w:tcPr>
            <w:tcW w:w="3767" w:type="dxa"/>
          </w:tcPr>
          <w:p w14:paraId="6E8564EB" w14:textId="77777777" w:rsidR="00C03C74" w:rsidRPr="000F07E1" w:rsidRDefault="00C03C74" w:rsidP="00C03C74">
            <w:pPr>
              <w:widowControl w:val="0"/>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0E7D84D5" w14:textId="2F3158A2" w:rsidR="00C03C74" w:rsidRPr="007662D3" w:rsidRDefault="00C03C74" w:rsidP="00C03C74">
            <w:pPr>
              <w:widowControl w:val="0"/>
              <w:rPr>
                <w:rFonts w:ascii="Times New Roman" w:hAnsi="Times New Roman"/>
                <w:sz w:val="22"/>
                <w:szCs w:val="22"/>
                <w:lang w:bidi="ru-RU"/>
              </w:rPr>
            </w:pPr>
            <w:r w:rsidRPr="000F07E1">
              <w:rPr>
                <w:rFonts w:ascii="Times New Roman" w:eastAsia="Courier New" w:hAnsi="Times New Roman"/>
                <w:lang w:eastAsia="ru-RU" w:bidi="ru-RU"/>
              </w:rPr>
              <w:t xml:space="preserve">  </w:t>
            </w:r>
          </w:p>
          <w:p w14:paraId="117470E7" w14:textId="6E9278D8" w:rsidR="00C03C74" w:rsidRPr="007662D3" w:rsidRDefault="00C03C74" w:rsidP="00C03C74">
            <w:pPr>
              <w:widowControl w:val="0"/>
              <w:rPr>
                <w:rFonts w:ascii="Times New Roman" w:hAnsi="Times New Roman"/>
                <w:sz w:val="22"/>
                <w:szCs w:val="22"/>
                <w:lang w:bidi="ru-RU"/>
              </w:rPr>
            </w:pPr>
          </w:p>
        </w:tc>
        <w:tc>
          <w:tcPr>
            <w:tcW w:w="1292" w:type="dxa"/>
          </w:tcPr>
          <w:p w14:paraId="3B1C0CDC" w14:textId="23615001" w:rsidR="00C03C74" w:rsidRPr="007662D3" w:rsidRDefault="00C03C74" w:rsidP="00C03C74">
            <w:pPr>
              <w:widowControl w:val="0"/>
              <w:rPr>
                <w:rFonts w:ascii="Times New Roman" w:hAnsi="Times New Roman"/>
                <w:sz w:val="22"/>
                <w:szCs w:val="22"/>
                <w:lang w:bidi="ru-RU"/>
              </w:rPr>
            </w:pPr>
            <w:r w:rsidRPr="000F07E1">
              <w:rPr>
                <w:rFonts w:ascii="Times New Roman" w:eastAsia="Courier New" w:hAnsi="Times New Roman"/>
                <w:lang w:eastAsia="ru-RU" w:bidi="ru-RU"/>
              </w:rPr>
              <w:t>шт.</w:t>
            </w:r>
          </w:p>
        </w:tc>
        <w:tc>
          <w:tcPr>
            <w:tcW w:w="1417" w:type="dxa"/>
          </w:tcPr>
          <w:p w14:paraId="3E261D94" w14:textId="6747051D" w:rsidR="00C03C74" w:rsidRPr="007662D3" w:rsidRDefault="00C03C74" w:rsidP="00C03C74">
            <w:pPr>
              <w:widowControl w:val="0"/>
              <w:rPr>
                <w:rFonts w:ascii="Times New Roman" w:hAnsi="Times New Roman"/>
                <w:sz w:val="22"/>
                <w:szCs w:val="22"/>
                <w:lang w:bidi="ru-RU"/>
              </w:rPr>
            </w:pPr>
            <w:r w:rsidRPr="000F07E1">
              <w:rPr>
                <w:rFonts w:ascii="Times New Roman" w:eastAsia="Courier New" w:hAnsi="Times New Roman"/>
                <w:lang w:eastAsia="ru-RU" w:bidi="ru-RU"/>
              </w:rPr>
              <w:t>1</w:t>
            </w:r>
          </w:p>
        </w:tc>
        <w:tc>
          <w:tcPr>
            <w:tcW w:w="1890" w:type="dxa"/>
          </w:tcPr>
          <w:p w14:paraId="2A9C0E17" w14:textId="77777777" w:rsidR="00C03C74" w:rsidRPr="000F07E1" w:rsidRDefault="00C03C74" w:rsidP="00C03C74">
            <w:pPr>
              <w:widowControl w:val="0"/>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5</w:t>
            </w:r>
          </w:p>
          <w:p w14:paraId="39AB1999" w14:textId="77777777" w:rsidR="00C03C74" w:rsidRPr="007662D3" w:rsidRDefault="00C03C74" w:rsidP="00C03C74">
            <w:pPr>
              <w:widowControl w:val="0"/>
              <w:rPr>
                <w:rFonts w:ascii="Times New Roman" w:hAnsi="Times New Roman"/>
                <w:sz w:val="22"/>
                <w:szCs w:val="22"/>
                <w:lang w:bidi="ru-RU"/>
              </w:rPr>
            </w:pPr>
          </w:p>
        </w:tc>
        <w:tc>
          <w:tcPr>
            <w:tcW w:w="1867" w:type="dxa"/>
          </w:tcPr>
          <w:p w14:paraId="7401CC9C" w14:textId="77777777" w:rsidR="00C03C74" w:rsidRPr="005A2877" w:rsidRDefault="00C03C74" w:rsidP="00C03C74">
            <w:pPr>
              <w:spacing w:line="259" w:lineRule="auto"/>
              <w:rPr>
                <w:rFonts w:ascii="Times New Roman" w:hAnsi="Times New Roman"/>
              </w:rPr>
            </w:pPr>
          </w:p>
        </w:tc>
        <w:tc>
          <w:tcPr>
            <w:tcW w:w="1850" w:type="dxa"/>
          </w:tcPr>
          <w:p w14:paraId="04136833" w14:textId="77777777" w:rsidR="00C03C74" w:rsidRPr="005A2877" w:rsidRDefault="00C03C74" w:rsidP="00C03C74">
            <w:pPr>
              <w:spacing w:line="259" w:lineRule="auto"/>
              <w:rPr>
                <w:rFonts w:ascii="Times New Roman" w:hAnsi="Times New Roman"/>
              </w:rPr>
            </w:pPr>
          </w:p>
        </w:tc>
      </w:tr>
      <w:tr w:rsidR="00C03C74" w:rsidRPr="005A2877" w14:paraId="5495D926" w14:textId="77777777" w:rsidTr="001C728E">
        <w:tc>
          <w:tcPr>
            <w:tcW w:w="2751" w:type="dxa"/>
          </w:tcPr>
          <w:p w14:paraId="138BAECD" w14:textId="3FD5590E" w:rsidR="00C03C74" w:rsidRPr="007662D3" w:rsidRDefault="00C03C74" w:rsidP="00C03C74">
            <w:pPr>
              <w:widowControl w:val="0"/>
              <w:rPr>
                <w:rFonts w:ascii="Times New Roman" w:hAnsi="Times New Roman"/>
                <w:sz w:val="22"/>
                <w:szCs w:val="22"/>
                <w:lang w:bidi="ru-RU"/>
              </w:rPr>
            </w:pPr>
            <w:r>
              <w:rPr>
                <w:rFonts w:ascii="Times New Roman" w:eastAsia="Courier New" w:hAnsi="Times New Roman"/>
                <w:lang w:eastAsia="ru-RU" w:bidi="ru-RU"/>
              </w:rPr>
              <w:t>Шинный мост</w:t>
            </w:r>
          </w:p>
        </w:tc>
        <w:tc>
          <w:tcPr>
            <w:tcW w:w="3767" w:type="dxa"/>
          </w:tcPr>
          <w:p w14:paraId="76C6399C" w14:textId="77777777" w:rsidR="00C03C74" w:rsidRPr="000F07E1" w:rsidRDefault="00C03C74" w:rsidP="00C03C74">
            <w:pPr>
              <w:widowControl w:val="0"/>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35653FAD" w14:textId="13220EE1" w:rsidR="00C03C74" w:rsidRPr="007662D3" w:rsidRDefault="00C03C74" w:rsidP="00C03C74">
            <w:pPr>
              <w:widowControl w:val="0"/>
              <w:rPr>
                <w:rFonts w:ascii="Times New Roman" w:hAnsi="Times New Roman"/>
                <w:sz w:val="22"/>
                <w:szCs w:val="22"/>
                <w:lang w:bidi="ru-RU"/>
              </w:rPr>
            </w:pPr>
            <w:r w:rsidRPr="000F07E1">
              <w:rPr>
                <w:rFonts w:ascii="Times New Roman" w:eastAsia="Courier New" w:hAnsi="Times New Roman"/>
                <w:lang w:eastAsia="ru-RU" w:bidi="ru-RU"/>
              </w:rPr>
              <w:t xml:space="preserve">  </w:t>
            </w:r>
          </w:p>
        </w:tc>
        <w:tc>
          <w:tcPr>
            <w:tcW w:w="1292" w:type="dxa"/>
          </w:tcPr>
          <w:p w14:paraId="08489982" w14:textId="7EA7D45E" w:rsidR="00C03C74" w:rsidRPr="007662D3" w:rsidRDefault="00C03C74" w:rsidP="00C03C74">
            <w:pPr>
              <w:widowControl w:val="0"/>
              <w:rPr>
                <w:rFonts w:ascii="Times New Roman" w:hAnsi="Times New Roman"/>
                <w:sz w:val="22"/>
                <w:szCs w:val="22"/>
                <w:lang w:bidi="ru-RU"/>
              </w:rPr>
            </w:pPr>
            <w:r w:rsidRPr="000F07E1">
              <w:rPr>
                <w:rFonts w:ascii="Times New Roman" w:eastAsia="Courier New" w:hAnsi="Times New Roman"/>
                <w:lang w:eastAsia="ru-RU" w:bidi="ru-RU"/>
              </w:rPr>
              <w:t>шт.</w:t>
            </w:r>
          </w:p>
        </w:tc>
        <w:tc>
          <w:tcPr>
            <w:tcW w:w="1417" w:type="dxa"/>
          </w:tcPr>
          <w:p w14:paraId="6435B28B" w14:textId="078B1CC1" w:rsidR="00C03C74" w:rsidRPr="007662D3" w:rsidRDefault="00C03C74" w:rsidP="00C03C74">
            <w:pPr>
              <w:widowControl w:val="0"/>
              <w:rPr>
                <w:rFonts w:ascii="Times New Roman" w:hAnsi="Times New Roman"/>
                <w:sz w:val="22"/>
                <w:szCs w:val="22"/>
                <w:lang w:bidi="ru-RU"/>
              </w:rPr>
            </w:pPr>
            <w:r w:rsidRPr="000F07E1">
              <w:rPr>
                <w:rFonts w:ascii="Times New Roman" w:eastAsia="Courier New" w:hAnsi="Times New Roman"/>
                <w:lang w:eastAsia="ru-RU" w:bidi="ru-RU"/>
              </w:rPr>
              <w:t>1</w:t>
            </w:r>
          </w:p>
        </w:tc>
        <w:tc>
          <w:tcPr>
            <w:tcW w:w="1890" w:type="dxa"/>
          </w:tcPr>
          <w:p w14:paraId="7B0F5FAD" w14:textId="7EDABC4D" w:rsidR="00C03C74" w:rsidRPr="007662D3" w:rsidRDefault="00C03C74" w:rsidP="00C03C74">
            <w:pPr>
              <w:widowControl w:val="0"/>
              <w:rPr>
                <w:rFonts w:ascii="Times New Roman" w:hAnsi="Times New Roman"/>
                <w:sz w:val="22"/>
                <w:szCs w:val="22"/>
                <w:lang w:bidi="ru-RU"/>
              </w:rPr>
            </w:pPr>
            <w:r>
              <w:rPr>
                <w:rFonts w:ascii="Times New Roman" w:eastAsia="Courier New" w:hAnsi="Times New Roman"/>
                <w:lang w:eastAsia="ru-RU" w:bidi="ru-RU"/>
              </w:rPr>
              <w:t xml:space="preserve">от </w:t>
            </w:r>
            <w:proofErr w:type="spellStart"/>
            <w:r>
              <w:rPr>
                <w:rFonts w:ascii="Times New Roman" w:eastAsia="Courier New" w:hAnsi="Times New Roman"/>
                <w:lang w:eastAsia="ru-RU" w:bidi="ru-RU"/>
              </w:rPr>
              <w:t>яч</w:t>
            </w:r>
            <w:proofErr w:type="spellEnd"/>
            <w:r>
              <w:rPr>
                <w:rFonts w:ascii="Times New Roman" w:eastAsia="Courier New" w:hAnsi="Times New Roman"/>
                <w:lang w:eastAsia="ru-RU" w:bidi="ru-RU"/>
              </w:rPr>
              <w:t xml:space="preserve">. №5 до </w:t>
            </w:r>
            <w:proofErr w:type="spellStart"/>
            <w:r>
              <w:rPr>
                <w:rFonts w:ascii="Times New Roman" w:eastAsia="Courier New" w:hAnsi="Times New Roman"/>
                <w:lang w:eastAsia="ru-RU" w:bidi="ru-RU"/>
              </w:rPr>
              <w:t>яч</w:t>
            </w:r>
            <w:proofErr w:type="spellEnd"/>
            <w:r>
              <w:rPr>
                <w:rFonts w:ascii="Times New Roman" w:eastAsia="Courier New" w:hAnsi="Times New Roman"/>
                <w:lang w:eastAsia="ru-RU" w:bidi="ru-RU"/>
              </w:rPr>
              <w:t>. №6</w:t>
            </w:r>
          </w:p>
        </w:tc>
        <w:tc>
          <w:tcPr>
            <w:tcW w:w="1867" w:type="dxa"/>
          </w:tcPr>
          <w:p w14:paraId="17D6603E" w14:textId="77777777" w:rsidR="00C03C74" w:rsidRPr="005A2877" w:rsidRDefault="00C03C74" w:rsidP="00C03C74">
            <w:pPr>
              <w:spacing w:line="259" w:lineRule="auto"/>
              <w:rPr>
                <w:rFonts w:ascii="Times New Roman" w:hAnsi="Times New Roman"/>
              </w:rPr>
            </w:pPr>
          </w:p>
        </w:tc>
        <w:tc>
          <w:tcPr>
            <w:tcW w:w="1850" w:type="dxa"/>
          </w:tcPr>
          <w:p w14:paraId="1636EFAF" w14:textId="77777777" w:rsidR="00C03C74" w:rsidRPr="005A2877" w:rsidRDefault="00C03C74" w:rsidP="00C03C74">
            <w:pPr>
              <w:spacing w:line="259" w:lineRule="auto"/>
              <w:rPr>
                <w:rFonts w:ascii="Times New Roman" w:hAnsi="Times New Roman"/>
              </w:rPr>
            </w:pPr>
          </w:p>
        </w:tc>
      </w:tr>
      <w:tr w:rsidR="00C03C74" w:rsidRPr="005A2877" w14:paraId="5244E03A" w14:textId="77777777" w:rsidTr="001C728E">
        <w:tc>
          <w:tcPr>
            <w:tcW w:w="2751" w:type="dxa"/>
          </w:tcPr>
          <w:p w14:paraId="13B87913" w14:textId="2876CBE9" w:rsidR="00C03C74" w:rsidRPr="007662D3" w:rsidRDefault="00C03C74" w:rsidP="00C03C74">
            <w:pPr>
              <w:widowControl w:val="0"/>
              <w:rPr>
                <w:rFonts w:ascii="Times New Roman" w:hAnsi="Times New Roman"/>
                <w:sz w:val="22"/>
                <w:szCs w:val="22"/>
                <w:lang w:bidi="ru-RU"/>
              </w:rPr>
            </w:pPr>
            <w:r w:rsidRPr="00855A70">
              <w:rPr>
                <w:rFonts w:ascii="Times New Roman" w:eastAsia="Courier New" w:hAnsi="Times New Roman"/>
                <w:lang w:eastAsia="ru-RU" w:bidi="ru-RU"/>
              </w:rPr>
              <w:t>Ячейка №</w:t>
            </w:r>
            <w:r>
              <w:rPr>
                <w:rFonts w:ascii="Times New Roman" w:eastAsia="Courier New" w:hAnsi="Times New Roman"/>
                <w:lang w:eastAsia="ru-RU" w:bidi="ru-RU"/>
              </w:rPr>
              <w:t>6</w:t>
            </w:r>
            <w:r w:rsidRPr="00855A70">
              <w:rPr>
                <w:rFonts w:ascii="Times New Roman" w:eastAsia="Courier New" w:hAnsi="Times New Roman"/>
                <w:lang w:eastAsia="ru-RU" w:bidi="ru-RU"/>
              </w:rPr>
              <w:t xml:space="preserve"> трансформатора Т</w:t>
            </w:r>
            <w:r>
              <w:rPr>
                <w:rFonts w:ascii="Times New Roman" w:eastAsia="Courier New" w:hAnsi="Times New Roman"/>
                <w:lang w:eastAsia="ru-RU" w:bidi="ru-RU"/>
              </w:rPr>
              <w:t>2</w:t>
            </w:r>
            <w:r w:rsidRPr="000F07E1">
              <w:rPr>
                <w:rFonts w:ascii="Times New Roman" w:eastAsia="Courier New" w:hAnsi="Times New Roman"/>
                <w:lang w:eastAsia="ru-RU" w:bidi="ru-RU"/>
              </w:rPr>
              <w:t xml:space="preserve"> с торцев</w:t>
            </w:r>
            <w:r>
              <w:rPr>
                <w:rFonts w:ascii="Times New Roman" w:eastAsia="Courier New" w:hAnsi="Times New Roman"/>
                <w:lang w:eastAsia="ru-RU" w:bidi="ru-RU"/>
              </w:rPr>
              <w:t>ой</w:t>
            </w:r>
            <w:r w:rsidRPr="000F07E1">
              <w:rPr>
                <w:rFonts w:ascii="Times New Roman" w:eastAsia="Courier New" w:hAnsi="Times New Roman"/>
                <w:lang w:eastAsia="ru-RU" w:bidi="ru-RU"/>
              </w:rPr>
              <w:t xml:space="preserve"> панел</w:t>
            </w:r>
            <w:r>
              <w:rPr>
                <w:rFonts w:ascii="Times New Roman" w:eastAsia="Courier New" w:hAnsi="Times New Roman"/>
                <w:lang w:eastAsia="ru-RU" w:bidi="ru-RU"/>
              </w:rPr>
              <w:t>ью</w:t>
            </w:r>
          </w:p>
        </w:tc>
        <w:tc>
          <w:tcPr>
            <w:tcW w:w="3767" w:type="dxa"/>
          </w:tcPr>
          <w:p w14:paraId="196B78F1" w14:textId="4EF1E398" w:rsidR="00C03C74" w:rsidRPr="000F07E1" w:rsidRDefault="00C03C74" w:rsidP="00C03C74">
            <w:pPr>
              <w:widowControl w:val="0"/>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5B7528EC" w14:textId="1541BC64" w:rsidR="00C03C74" w:rsidRPr="007662D3" w:rsidRDefault="00C03C74" w:rsidP="00C03C74">
            <w:pPr>
              <w:widowControl w:val="0"/>
              <w:rPr>
                <w:rFonts w:ascii="Times New Roman" w:hAnsi="Times New Roman"/>
                <w:sz w:val="22"/>
                <w:szCs w:val="22"/>
                <w:lang w:bidi="ru-RU"/>
              </w:rPr>
            </w:pPr>
          </w:p>
        </w:tc>
        <w:tc>
          <w:tcPr>
            <w:tcW w:w="1292" w:type="dxa"/>
          </w:tcPr>
          <w:p w14:paraId="38AFDAB3" w14:textId="329225A7" w:rsidR="00C03C74" w:rsidRPr="007662D3" w:rsidRDefault="00C03C74" w:rsidP="00C03C74">
            <w:pPr>
              <w:widowControl w:val="0"/>
              <w:rPr>
                <w:rFonts w:ascii="Times New Roman" w:hAnsi="Times New Roman"/>
                <w:sz w:val="22"/>
                <w:szCs w:val="22"/>
                <w:lang w:bidi="ru-RU"/>
              </w:rPr>
            </w:pPr>
            <w:r w:rsidRPr="000F07E1">
              <w:rPr>
                <w:rFonts w:ascii="Times New Roman" w:eastAsia="Courier New" w:hAnsi="Times New Roman"/>
                <w:lang w:eastAsia="ru-RU" w:bidi="ru-RU"/>
              </w:rPr>
              <w:t>шт.</w:t>
            </w:r>
          </w:p>
        </w:tc>
        <w:tc>
          <w:tcPr>
            <w:tcW w:w="1417" w:type="dxa"/>
          </w:tcPr>
          <w:p w14:paraId="4D65CD42" w14:textId="2BBB533B" w:rsidR="00C03C74" w:rsidRPr="007662D3" w:rsidRDefault="00C03C74" w:rsidP="00C03C74">
            <w:pPr>
              <w:widowControl w:val="0"/>
              <w:rPr>
                <w:rFonts w:ascii="Times New Roman" w:hAnsi="Times New Roman"/>
                <w:sz w:val="22"/>
                <w:szCs w:val="22"/>
                <w:lang w:bidi="ru-RU"/>
              </w:rPr>
            </w:pPr>
            <w:r w:rsidRPr="000F07E1">
              <w:rPr>
                <w:rFonts w:ascii="Times New Roman" w:eastAsia="Courier New" w:hAnsi="Times New Roman"/>
                <w:lang w:eastAsia="ru-RU" w:bidi="ru-RU"/>
              </w:rPr>
              <w:t>1</w:t>
            </w:r>
          </w:p>
        </w:tc>
        <w:tc>
          <w:tcPr>
            <w:tcW w:w="1890" w:type="dxa"/>
          </w:tcPr>
          <w:p w14:paraId="55803AB6" w14:textId="4C74D6EC" w:rsidR="00C03C74" w:rsidRPr="007662D3" w:rsidRDefault="00C03C74" w:rsidP="00C03C74">
            <w:pPr>
              <w:widowControl w:val="0"/>
              <w:rPr>
                <w:rFonts w:ascii="Times New Roman" w:hAnsi="Times New Roman"/>
                <w:sz w:val="22"/>
                <w:szCs w:val="22"/>
                <w:lang w:bidi="ru-RU"/>
              </w:rPr>
            </w:pPr>
            <w:r>
              <w:rPr>
                <w:rFonts w:ascii="Times New Roman" w:eastAsia="Courier New" w:hAnsi="Times New Roman"/>
                <w:lang w:eastAsia="ru-RU" w:bidi="ru-RU"/>
              </w:rPr>
              <w:t>№6</w:t>
            </w:r>
          </w:p>
        </w:tc>
        <w:tc>
          <w:tcPr>
            <w:tcW w:w="1867" w:type="dxa"/>
          </w:tcPr>
          <w:p w14:paraId="33593AE0" w14:textId="77777777" w:rsidR="00C03C74" w:rsidRPr="005A2877" w:rsidRDefault="00C03C74" w:rsidP="00C03C74">
            <w:pPr>
              <w:spacing w:line="259" w:lineRule="auto"/>
              <w:rPr>
                <w:rFonts w:ascii="Times New Roman" w:hAnsi="Times New Roman"/>
              </w:rPr>
            </w:pPr>
          </w:p>
        </w:tc>
        <w:tc>
          <w:tcPr>
            <w:tcW w:w="1850" w:type="dxa"/>
          </w:tcPr>
          <w:p w14:paraId="0134664A" w14:textId="77777777" w:rsidR="00C03C74" w:rsidRPr="005A2877" w:rsidRDefault="00C03C74" w:rsidP="00C03C74">
            <w:pPr>
              <w:spacing w:line="259" w:lineRule="auto"/>
              <w:rPr>
                <w:rFonts w:ascii="Times New Roman" w:hAnsi="Times New Roman"/>
              </w:rPr>
            </w:pPr>
          </w:p>
        </w:tc>
      </w:tr>
      <w:tr w:rsidR="00C03C74" w:rsidRPr="005A2877" w14:paraId="4F2CFBB3" w14:textId="77777777" w:rsidTr="001C728E">
        <w:tc>
          <w:tcPr>
            <w:tcW w:w="2751" w:type="dxa"/>
          </w:tcPr>
          <w:p w14:paraId="375AE584" w14:textId="3966096E" w:rsidR="00C03C74" w:rsidRPr="007662D3" w:rsidRDefault="00C03C74" w:rsidP="00C03C74">
            <w:pPr>
              <w:widowControl w:val="0"/>
              <w:rPr>
                <w:rFonts w:ascii="Times New Roman" w:hAnsi="Times New Roman"/>
                <w:sz w:val="22"/>
                <w:szCs w:val="22"/>
                <w:lang w:bidi="ru-RU"/>
              </w:rPr>
            </w:pPr>
            <w:r w:rsidRPr="00793229">
              <w:rPr>
                <w:rFonts w:ascii="Times New Roman" w:eastAsia="Courier New" w:hAnsi="Times New Roman"/>
                <w:lang w:eastAsia="ru-RU" w:bidi="ru-RU"/>
              </w:rPr>
              <w:t xml:space="preserve">Ячейка №4 </w:t>
            </w:r>
            <w:r w:rsidRPr="000F07E1">
              <w:rPr>
                <w:rFonts w:ascii="Times New Roman" w:eastAsia="Courier New" w:hAnsi="Times New Roman"/>
                <w:lang w:eastAsia="ru-RU" w:bidi="ru-RU"/>
              </w:rPr>
              <w:t>ввод</w:t>
            </w:r>
            <w:r>
              <w:rPr>
                <w:rFonts w:ascii="Times New Roman" w:eastAsia="Courier New" w:hAnsi="Times New Roman"/>
                <w:lang w:eastAsia="ru-RU" w:bidi="ru-RU"/>
              </w:rPr>
              <w:t xml:space="preserve"> №2</w:t>
            </w:r>
          </w:p>
        </w:tc>
        <w:tc>
          <w:tcPr>
            <w:tcW w:w="3767" w:type="dxa"/>
          </w:tcPr>
          <w:p w14:paraId="1A8497CE" w14:textId="77777777" w:rsidR="00C03C74" w:rsidRPr="000F07E1" w:rsidRDefault="00C03C74" w:rsidP="00C03C74">
            <w:pPr>
              <w:widowControl w:val="0"/>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6BC08151" w14:textId="2072C84C" w:rsidR="00C03C74" w:rsidRPr="007662D3" w:rsidRDefault="00C03C74" w:rsidP="00C03C74">
            <w:pPr>
              <w:widowControl w:val="0"/>
              <w:rPr>
                <w:rFonts w:ascii="Times New Roman" w:hAnsi="Times New Roman"/>
                <w:sz w:val="22"/>
                <w:szCs w:val="22"/>
                <w:lang w:bidi="ru-RU"/>
              </w:rPr>
            </w:pPr>
            <w:r w:rsidRPr="000F07E1">
              <w:rPr>
                <w:rFonts w:ascii="Times New Roman" w:eastAsia="Courier New" w:hAnsi="Times New Roman"/>
                <w:lang w:eastAsia="ru-RU" w:bidi="ru-RU"/>
              </w:rPr>
              <w:t xml:space="preserve">  </w:t>
            </w:r>
          </w:p>
          <w:p w14:paraId="772394D2" w14:textId="30B51BBB" w:rsidR="00C03C74" w:rsidRPr="007662D3" w:rsidRDefault="00C03C74" w:rsidP="00C03C74">
            <w:pPr>
              <w:widowControl w:val="0"/>
              <w:rPr>
                <w:rFonts w:ascii="Times New Roman" w:hAnsi="Times New Roman"/>
                <w:sz w:val="22"/>
                <w:szCs w:val="22"/>
                <w:lang w:bidi="ru-RU"/>
              </w:rPr>
            </w:pPr>
          </w:p>
        </w:tc>
        <w:tc>
          <w:tcPr>
            <w:tcW w:w="1292" w:type="dxa"/>
          </w:tcPr>
          <w:p w14:paraId="2B113261" w14:textId="22BEE192" w:rsidR="00C03C74" w:rsidRPr="007662D3" w:rsidRDefault="00C03C74" w:rsidP="00C03C74">
            <w:pPr>
              <w:widowControl w:val="0"/>
              <w:rPr>
                <w:rFonts w:ascii="Times New Roman" w:hAnsi="Times New Roman"/>
                <w:sz w:val="22"/>
                <w:szCs w:val="22"/>
                <w:lang w:bidi="ru-RU"/>
              </w:rPr>
            </w:pPr>
            <w:r w:rsidRPr="000F07E1">
              <w:rPr>
                <w:rFonts w:ascii="Times New Roman" w:eastAsia="Courier New" w:hAnsi="Times New Roman"/>
                <w:lang w:eastAsia="ru-RU" w:bidi="ru-RU"/>
              </w:rPr>
              <w:t>шт.</w:t>
            </w:r>
          </w:p>
        </w:tc>
        <w:tc>
          <w:tcPr>
            <w:tcW w:w="1417" w:type="dxa"/>
          </w:tcPr>
          <w:p w14:paraId="4DC670E7" w14:textId="0FE0642D" w:rsidR="00C03C74" w:rsidRPr="007662D3" w:rsidRDefault="00C03C74" w:rsidP="00C03C74">
            <w:pPr>
              <w:widowControl w:val="0"/>
              <w:rPr>
                <w:rFonts w:ascii="Times New Roman" w:hAnsi="Times New Roman"/>
                <w:sz w:val="22"/>
                <w:szCs w:val="22"/>
                <w:lang w:bidi="ru-RU"/>
              </w:rPr>
            </w:pPr>
            <w:r w:rsidRPr="000F07E1">
              <w:rPr>
                <w:rFonts w:ascii="Times New Roman" w:eastAsia="Courier New" w:hAnsi="Times New Roman"/>
                <w:lang w:eastAsia="ru-RU" w:bidi="ru-RU"/>
              </w:rPr>
              <w:t>1</w:t>
            </w:r>
          </w:p>
        </w:tc>
        <w:tc>
          <w:tcPr>
            <w:tcW w:w="1890" w:type="dxa"/>
          </w:tcPr>
          <w:p w14:paraId="2E6FC66D" w14:textId="77777777" w:rsidR="00C03C74" w:rsidRPr="000F07E1" w:rsidRDefault="00C03C74" w:rsidP="00C03C74">
            <w:pPr>
              <w:widowControl w:val="0"/>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4</w:t>
            </w:r>
          </w:p>
          <w:p w14:paraId="2B618EB0" w14:textId="77777777" w:rsidR="00C03C74" w:rsidRPr="007662D3" w:rsidRDefault="00C03C74" w:rsidP="00C03C74">
            <w:pPr>
              <w:widowControl w:val="0"/>
              <w:rPr>
                <w:rFonts w:ascii="Times New Roman" w:hAnsi="Times New Roman"/>
                <w:sz w:val="22"/>
                <w:szCs w:val="22"/>
                <w:lang w:bidi="ru-RU"/>
              </w:rPr>
            </w:pPr>
          </w:p>
        </w:tc>
        <w:tc>
          <w:tcPr>
            <w:tcW w:w="1867" w:type="dxa"/>
          </w:tcPr>
          <w:p w14:paraId="58ABD0C0" w14:textId="77777777" w:rsidR="00C03C74" w:rsidRPr="005A2877" w:rsidRDefault="00C03C74" w:rsidP="00C03C74">
            <w:pPr>
              <w:spacing w:line="259" w:lineRule="auto"/>
            </w:pPr>
          </w:p>
        </w:tc>
        <w:tc>
          <w:tcPr>
            <w:tcW w:w="1850" w:type="dxa"/>
          </w:tcPr>
          <w:p w14:paraId="52743548" w14:textId="77777777" w:rsidR="00C03C74" w:rsidRPr="005A2877" w:rsidRDefault="00C03C74" w:rsidP="00C03C74">
            <w:pPr>
              <w:spacing w:line="259" w:lineRule="auto"/>
            </w:pPr>
          </w:p>
        </w:tc>
      </w:tr>
      <w:tr w:rsidR="00C03C74" w:rsidRPr="005A2877" w14:paraId="00495502" w14:textId="77777777" w:rsidTr="001C728E">
        <w:tc>
          <w:tcPr>
            <w:tcW w:w="2751" w:type="dxa"/>
          </w:tcPr>
          <w:p w14:paraId="7FBCF0F5" w14:textId="111C004B" w:rsidR="00C03C74" w:rsidRPr="007662D3" w:rsidRDefault="00C03C74" w:rsidP="00C03C74">
            <w:pPr>
              <w:widowControl w:val="0"/>
              <w:rPr>
                <w:rFonts w:ascii="Times New Roman" w:hAnsi="Times New Roman"/>
                <w:sz w:val="22"/>
                <w:szCs w:val="22"/>
                <w:lang w:bidi="ru-RU"/>
              </w:rPr>
            </w:pPr>
            <w:r w:rsidRPr="000F07E1">
              <w:rPr>
                <w:rFonts w:ascii="Times New Roman" w:eastAsia="Courier New" w:hAnsi="Times New Roman"/>
                <w:lang w:eastAsia="ru-RU" w:bidi="ru-RU"/>
              </w:rPr>
              <w:t xml:space="preserve">Ячейка </w:t>
            </w:r>
            <w:r>
              <w:rPr>
                <w:rFonts w:ascii="Times New Roman" w:eastAsia="Courier New" w:hAnsi="Times New Roman"/>
                <w:lang w:eastAsia="ru-RU" w:bidi="ru-RU"/>
              </w:rPr>
              <w:t xml:space="preserve">№2 отходящая линия </w:t>
            </w:r>
            <w:r w:rsidRPr="000F07E1">
              <w:rPr>
                <w:rFonts w:ascii="Times New Roman" w:eastAsia="Courier New" w:hAnsi="Times New Roman"/>
                <w:lang w:eastAsia="ru-RU" w:bidi="ru-RU"/>
              </w:rPr>
              <w:t>с торцев</w:t>
            </w:r>
            <w:r>
              <w:rPr>
                <w:rFonts w:ascii="Times New Roman" w:eastAsia="Courier New" w:hAnsi="Times New Roman"/>
                <w:lang w:eastAsia="ru-RU" w:bidi="ru-RU"/>
              </w:rPr>
              <w:t>ой</w:t>
            </w:r>
            <w:r w:rsidRPr="000F07E1">
              <w:rPr>
                <w:rFonts w:ascii="Times New Roman" w:eastAsia="Courier New" w:hAnsi="Times New Roman"/>
                <w:lang w:eastAsia="ru-RU" w:bidi="ru-RU"/>
              </w:rPr>
              <w:t xml:space="preserve"> панел</w:t>
            </w:r>
            <w:r>
              <w:rPr>
                <w:rFonts w:ascii="Times New Roman" w:eastAsia="Courier New" w:hAnsi="Times New Roman"/>
                <w:lang w:eastAsia="ru-RU" w:bidi="ru-RU"/>
              </w:rPr>
              <w:t>ью</w:t>
            </w:r>
          </w:p>
        </w:tc>
        <w:tc>
          <w:tcPr>
            <w:tcW w:w="3767" w:type="dxa"/>
          </w:tcPr>
          <w:p w14:paraId="7A43F5AA" w14:textId="77777777" w:rsidR="00C03C74" w:rsidRPr="000F07E1" w:rsidRDefault="00C03C74" w:rsidP="00C03C74">
            <w:pPr>
              <w:widowControl w:val="0"/>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1C347259" w14:textId="77730D4E" w:rsidR="00C03C74" w:rsidRPr="007662D3" w:rsidRDefault="00C03C74" w:rsidP="00C03C74">
            <w:pPr>
              <w:widowControl w:val="0"/>
              <w:rPr>
                <w:rFonts w:ascii="Times New Roman" w:hAnsi="Times New Roman"/>
                <w:sz w:val="22"/>
                <w:szCs w:val="22"/>
                <w:lang w:bidi="ru-RU"/>
              </w:rPr>
            </w:pPr>
            <w:r w:rsidRPr="000F07E1">
              <w:rPr>
                <w:rFonts w:ascii="Times New Roman" w:eastAsia="Courier New" w:hAnsi="Times New Roman"/>
                <w:lang w:eastAsia="ru-RU" w:bidi="ru-RU"/>
              </w:rPr>
              <w:t xml:space="preserve">  </w:t>
            </w:r>
          </w:p>
          <w:p w14:paraId="33DCC4C3" w14:textId="6E7AC5D3" w:rsidR="00C03C74" w:rsidRPr="007662D3" w:rsidRDefault="00C03C74" w:rsidP="00C03C74">
            <w:pPr>
              <w:widowControl w:val="0"/>
              <w:rPr>
                <w:rFonts w:ascii="Times New Roman" w:hAnsi="Times New Roman"/>
                <w:sz w:val="22"/>
                <w:szCs w:val="22"/>
                <w:lang w:bidi="ru-RU"/>
              </w:rPr>
            </w:pPr>
          </w:p>
        </w:tc>
        <w:tc>
          <w:tcPr>
            <w:tcW w:w="1292" w:type="dxa"/>
          </w:tcPr>
          <w:p w14:paraId="3775499A" w14:textId="3BB92499" w:rsidR="00C03C74" w:rsidRPr="007662D3" w:rsidRDefault="00C03C74" w:rsidP="00C03C74">
            <w:pPr>
              <w:widowControl w:val="0"/>
              <w:rPr>
                <w:rFonts w:ascii="Times New Roman" w:hAnsi="Times New Roman"/>
                <w:sz w:val="22"/>
                <w:szCs w:val="22"/>
                <w:lang w:bidi="ru-RU"/>
              </w:rPr>
            </w:pPr>
            <w:proofErr w:type="spellStart"/>
            <w:r w:rsidRPr="000F07E1">
              <w:rPr>
                <w:rFonts w:ascii="Times New Roman" w:eastAsia="Courier New" w:hAnsi="Times New Roman"/>
                <w:lang w:eastAsia="ru-RU" w:bidi="ru-RU"/>
              </w:rPr>
              <w:t>шт</w:t>
            </w:r>
            <w:proofErr w:type="spellEnd"/>
          </w:p>
        </w:tc>
        <w:tc>
          <w:tcPr>
            <w:tcW w:w="1417" w:type="dxa"/>
          </w:tcPr>
          <w:p w14:paraId="29956DD7" w14:textId="48BDCB16" w:rsidR="00C03C74" w:rsidRPr="007662D3" w:rsidRDefault="00C03C74" w:rsidP="00C03C74">
            <w:pPr>
              <w:widowControl w:val="0"/>
              <w:rPr>
                <w:rFonts w:ascii="Times New Roman" w:hAnsi="Times New Roman"/>
                <w:sz w:val="22"/>
                <w:szCs w:val="22"/>
                <w:lang w:bidi="ru-RU"/>
              </w:rPr>
            </w:pPr>
            <w:r w:rsidRPr="000F07E1">
              <w:rPr>
                <w:rFonts w:ascii="Times New Roman" w:eastAsia="Courier New" w:hAnsi="Times New Roman"/>
                <w:lang w:eastAsia="ru-RU" w:bidi="ru-RU"/>
              </w:rPr>
              <w:t>1</w:t>
            </w:r>
          </w:p>
        </w:tc>
        <w:tc>
          <w:tcPr>
            <w:tcW w:w="1890" w:type="dxa"/>
          </w:tcPr>
          <w:p w14:paraId="74B9C4E7" w14:textId="3424EC1A" w:rsidR="00C03C74" w:rsidRPr="007662D3" w:rsidRDefault="00C03C74" w:rsidP="00C03C74">
            <w:pPr>
              <w:widowControl w:val="0"/>
              <w:rPr>
                <w:rFonts w:ascii="Times New Roman" w:hAnsi="Times New Roman"/>
                <w:sz w:val="22"/>
                <w:szCs w:val="22"/>
                <w:lang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2</w:t>
            </w:r>
          </w:p>
        </w:tc>
        <w:tc>
          <w:tcPr>
            <w:tcW w:w="1867" w:type="dxa"/>
          </w:tcPr>
          <w:p w14:paraId="15C3D425" w14:textId="77777777" w:rsidR="00C03C74" w:rsidRPr="005A2877" w:rsidRDefault="00C03C74" w:rsidP="00C03C74">
            <w:pPr>
              <w:spacing w:line="259" w:lineRule="auto"/>
            </w:pPr>
          </w:p>
        </w:tc>
        <w:tc>
          <w:tcPr>
            <w:tcW w:w="1850" w:type="dxa"/>
          </w:tcPr>
          <w:p w14:paraId="14AE5D98" w14:textId="77777777" w:rsidR="00C03C74" w:rsidRPr="005A2877" w:rsidRDefault="00C03C74" w:rsidP="00C03C74">
            <w:pPr>
              <w:spacing w:line="259" w:lineRule="auto"/>
            </w:pPr>
          </w:p>
        </w:tc>
      </w:tr>
      <w:tr w:rsidR="00C03C74" w:rsidRPr="005A2877" w14:paraId="489D37C2" w14:textId="77777777" w:rsidTr="001C728E">
        <w:tc>
          <w:tcPr>
            <w:tcW w:w="12984" w:type="dxa"/>
            <w:gridSpan w:val="6"/>
          </w:tcPr>
          <w:p w14:paraId="160E31CD" w14:textId="18BFA881" w:rsidR="00C03C74" w:rsidRPr="001C728E" w:rsidRDefault="00C03C74" w:rsidP="00C03C74">
            <w:pPr>
              <w:spacing w:line="259" w:lineRule="auto"/>
              <w:jc w:val="right"/>
              <w:rPr>
                <w:b/>
                <w:i/>
              </w:rPr>
            </w:pPr>
            <w:r w:rsidRPr="001C728E">
              <w:rPr>
                <w:rFonts w:ascii="Times New Roman" w:hAnsi="Times New Roman"/>
                <w:b/>
                <w:i/>
              </w:rPr>
              <w:t>Итого КСО-</w:t>
            </w:r>
            <w:r>
              <w:rPr>
                <w:rFonts w:ascii="Times New Roman" w:hAnsi="Times New Roman"/>
                <w:b/>
                <w:i/>
              </w:rPr>
              <w:t>393</w:t>
            </w:r>
            <w:r w:rsidRPr="001C728E">
              <w:rPr>
                <w:rFonts w:ascii="Times New Roman" w:hAnsi="Times New Roman"/>
                <w:b/>
                <w:i/>
              </w:rPr>
              <w:t xml:space="preserve"> 10кВ</w:t>
            </w:r>
            <w:r>
              <w:rPr>
                <w:rFonts w:ascii="Times New Roman" w:hAnsi="Times New Roman"/>
                <w:b/>
                <w:i/>
              </w:rPr>
              <w:t>, руб.</w:t>
            </w:r>
            <w:r w:rsidRPr="001C728E">
              <w:rPr>
                <w:rFonts w:ascii="Times New Roman" w:hAnsi="Times New Roman"/>
                <w:b/>
                <w:i/>
              </w:rPr>
              <w:t>:</w:t>
            </w:r>
          </w:p>
        </w:tc>
        <w:tc>
          <w:tcPr>
            <w:tcW w:w="1850" w:type="dxa"/>
          </w:tcPr>
          <w:p w14:paraId="39994949" w14:textId="77777777" w:rsidR="00C03C74" w:rsidRPr="005A2877" w:rsidRDefault="00C03C74" w:rsidP="00C03C74">
            <w:pPr>
              <w:spacing w:line="259" w:lineRule="auto"/>
            </w:pPr>
          </w:p>
        </w:tc>
      </w:tr>
      <w:tr w:rsidR="00C03C74" w:rsidRPr="005A2877" w14:paraId="45471B93" w14:textId="77777777" w:rsidTr="001C728E">
        <w:tc>
          <w:tcPr>
            <w:tcW w:w="11117" w:type="dxa"/>
            <w:gridSpan w:val="5"/>
          </w:tcPr>
          <w:p w14:paraId="5270D6D5" w14:textId="63C4911B" w:rsidR="00C03C74" w:rsidRPr="00DE56B9" w:rsidRDefault="00C03C74" w:rsidP="00C03C74">
            <w:pPr>
              <w:spacing w:line="259" w:lineRule="auto"/>
              <w:rPr>
                <w:rFonts w:ascii="Times New Roman" w:hAnsi="Times New Roman"/>
              </w:rPr>
            </w:pPr>
            <w:r w:rsidRPr="00DE56B9">
              <w:rPr>
                <w:rFonts w:ascii="Times New Roman" w:hAnsi="Times New Roman"/>
                <w:b/>
                <w:bCs/>
                <w:iCs/>
              </w:rPr>
              <w:t>3.Количество ячеек ЩО-</w:t>
            </w:r>
            <w:r>
              <w:rPr>
                <w:rFonts w:ascii="Times New Roman" w:hAnsi="Times New Roman"/>
                <w:b/>
                <w:bCs/>
                <w:iCs/>
              </w:rPr>
              <w:t>7</w:t>
            </w:r>
            <w:r w:rsidRPr="00DE56B9">
              <w:rPr>
                <w:rFonts w:ascii="Times New Roman" w:hAnsi="Times New Roman"/>
                <w:b/>
                <w:bCs/>
                <w:iCs/>
              </w:rPr>
              <w:t>0 0,4кВ в составе КРУ, в том числе:</w:t>
            </w:r>
          </w:p>
        </w:tc>
        <w:tc>
          <w:tcPr>
            <w:tcW w:w="1867" w:type="dxa"/>
          </w:tcPr>
          <w:p w14:paraId="4DEE7C8C" w14:textId="77777777" w:rsidR="00C03C74" w:rsidRPr="005A2877" w:rsidRDefault="00C03C74" w:rsidP="00C03C74">
            <w:pPr>
              <w:spacing w:line="259" w:lineRule="auto"/>
              <w:rPr>
                <w:rFonts w:ascii="Times New Roman" w:hAnsi="Times New Roman"/>
                <w:b/>
                <w:bCs/>
                <w:iCs/>
              </w:rPr>
            </w:pPr>
          </w:p>
        </w:tc>
        <w:tc>
          <w:tcPr>
            <w:tcW w:w="1850" w:type="dxa"/>
          </w:tcPr>
          <w:p w14:paraId="512CF886" w14:textId="77777777" w:rsidR="00C03C74" w:rsidRPr="005A2877" w:rsidRDefault="00C03C74" w:rsidP="00C03C74">
            <w:pPr>
              <w:spacing w:line="259" w:lineRule="auto"/>
              <w:rPr>
                <w:rFonts w:ascii="Times New Roman" w:hAnsi="Times New Roman"/>
                <w:b/>
                <w:bCs/>
                <w:iCs/>
              </w:rPr>
            </w:pPr>
          </w:p>
        </w:tc>
      </w:tr>
      <w:tr w:rsidR="00C03C74" w:rsidRPr="005A2877" w14:paraId="65926DA7" w14:textId="77777777" w:rsidTr="0010107E">
        <w:tc>
          <w:tcPr>
            <w:tcW w:w="2751" w:type="dxa"/>
            <w:shd w:val="clear" w:color="auto" w:fill="auto"/>
          </w:tcPr>
          <w:p w14:paraId="680B4D2C" w14:textId="77777777" w:rsidR="00C03C74" w:rsidRPr="00011EA4" w:rsidRDefault="00C03C74" w:rsidP="00C03C74">
            <w:pPr>
              <w:jc w:val="center"/>
              <w:rPr>
                <w:rFonts w:ascii="Times New Roman" w:hAnsi="Times New Roman"/>
                <w:sz w:val="22"/>
                <w:szCs w:val="22"/>
              </w:rPr>
            </w:pPr>
          </w:p>
        </w:tc>
        <w:tc>
          <w:tcPr>
            <w:tcW w:w="3767" w:type="dxa"/>
            <w:shd w:val="clear" w:color="auto" w:fill="auto"/>
          </w:tcPr>
          <w:p w14:paraId="1DEEA6A4" w14:textId="037E4D67" w:rsidR="00C03C74" w:rsidRPr="00011EA4" w:rsidRDefault="00C03C74" w:rsidP="00C03C74">
            <w:pPr>
              <w:rPr>
                <w:rFonts w:ascii="Times New Roman" w:hAnsi="Times New Roman"/>
                <w:sz w:val="22"/>
                <w:szCs w:val="22"/>
              </w:rPr>
            </w:pPr>
          </w:p>
        </w:tc>
        <w:tc>
          <w:tcPr>
            <w:tcW w:w="1292" w:type="dxa"/>
            <w:shd w:val="clear" w:color="auto" w:fill="auto"/>
          </w:tcPr>
          <w:p w14:paraId="677B90B5" w14:textId="07BAC0D1" w:rsidR="00C03C74" w:rsidRPr="00C03C74" w:rsidRDefault="00C03C74" w:rsidP="00C03C74">
            <w:pPr>
              <w:jc w:val="center"/>
              <w:rPr>
                <w:rFonts w:ascii="Times New Roman" w:hAnsi="Times New Roman"/>
                <w:sz w:val="22"/>
                <w:szCs w:val="22"/>
              </w:rPr>
            </w:pPr>
          </w:p>
        </w:tc>
        <w:tc>
          <w:tcPr>
            <w:tcW w:w="1417" w:type="dxa"/>
            <w:shd w:val="clear" w:color="auto" w:fill="auto"/>
          </w:tcPr>
          <w:p w14:paraId="0A6B5343" w14:textId="13D2595B" w:rsidR="00C03C74" w:rsidRPr="00011EA4" w:rsidRDefault="00C03C74" w:rsidP="00C03C74">
            <w:pPr>
              <w:rPr>
                <w:rFonts w:ascii="Times New Roman" w:hAnsi="Times New Roman"/>
                <w:sz w:val="22"/>
                <w:szCs w:val="22"/>
              </w:rPr>
            </w:pPr>
          </w:p>
        </w:tc>
        <w:tc>
          <w:tcPr>
            <w:tcW w:w="1890" w:type="dxa"/>
            <w:shd w:val="clear" w:color="auto" w:fill="auto"/>
          </w:tcPr>
          <w:p w14:paraId="2B49E91D" w14:textId="77777777" w:rsidR="00C03C74" w:rsidRPr="00011EA4" w:rsidRDefault="00C03C74" w:rsidP="00C03C74">
            <w:pPr>
              <w:rPr>
                <w:rFonts w:ascii="Times New Roman" w:hAnsi="Times New Roman"/>
                <w:sz w:val="22"/>
                <w:szCs w:val="22"/>
              </w:rPr>
            </w:pPr>
          </w:p>
        </w:tc>
        <w:tc>
          <w:tcPr>
            <w:tcW w:w="1867" w:type="dxa"/>
          </w:tcPr>
          <w:p w14:paraId="4D80D5BA" w14:textId="77777777" w:rsidR="00C03C74" w:rsidRPr="00011EA4" w:rsidRDefault="00C03C74" w:rsidP="00C03C74">
            <w:pPr>
              <w:spacing w:line="259" w:lineRule="auto"/>
              <w:rPr>
                <w:rFonts w:ascii="Times New Roman" w:hAnsi="Times New Roman"/>
                <w:iCs/>
              </w:rPr>
            </w:pPr>
          </w:p>
        </w:tc>
        <w:tc>
          <w:tcPr>
            <w:tcW w:w="1850" w:type="dxa"/>
          </w:tcPr>
          <w:p w14:paraId="62941264" w14:textId="77777777" w:rsidR="00C03C74" w:rsidRPr="005A2877" w:rsidRDefault="00C03C74" w:rsidP="00C03C74">
            <w:pPr>
              <w:spacing w:line="259" w:lineRule="auto"/>
              <w:rPr>
                <w:rFonts w:ascii="Times New Roman" w:hAnsi="Times New Roman"/>
                <w:iCs/>
              </w:rPr>
            </w:pPr>
          </w:p>
        </w:tc>
      </w:tr>
      <w:tr w:rsidR="00C03C74" w:rsidRPr="005A2877" w14:paraId="565D1E81" w14:textId="77777777" w:rsidTr="0010107E">
        <w:tc>
          <w:tcPr>
            <w:tcW w:w="2751" w:type="dxa"/>
            <w:shd w:val="clear" w:color="auto" w:fill="auto"/>
          </w:tcPr>
          <w:p w14:paraId="45CE364C" w14:textId="77777777" w:rsidR="00C03C74" w:rsidRPr="000F07E1" w:rsidRDefault="00C03C74" w:rsidP="00C03C74">
            <w:pPr>
              <w:rPr>
                <w:rFonts w:ascii="Times New Roman" w:hAnsi="Times New Roman"/>
              </w:rPr>
            </w:pPr>
            <w:r w:rsidRPr="000F07E1">
              <w:rPr>
                <w:rFonts w:ascii="Times New Roman" w:hAnsi="Times New Roman"/>
              </w:rPr>
              <w:t xml:space="preserve">Панель вводная </w:t>
            </w:r>
            <w:r w:rsidRPr="000F07E1">
              <w:rPr>
                <w:rFonts w:ascii="Times New Roman" w:eastAsia="Courier New" w:hAnsi="Times New Roman"/>
                <w:lang w:eastAsia="ru-RU" w:bidi="ru-RU"/>
              </w:rPr>
              <w:t>с торцев</w:t>
            </w:r>
            <w:r>
              <w:rPr>
                <w:rFonts w:ascii="Times New Roman" w:eastAsia="Courier New" w:hAnsi="Times New Roman"/>
                <w:lang w:eastAsia="ru-RU" w:bidi="ru-RU"/>
              </w:rPr>
              <w:t>ой</w:t>
            </w:r>
            <w:r w:rsidRPr="000F07E1">
              <w:rPr>
                <w:rFonts w:ascii="Times New Roman" w:eastAsia="Courier New" w:hAnsi="Times New Roman"/>
                <w:lang w:eastAsia="ru-RU" w:bidi="ru-RU"/>
              </w:rPr>
              <w:t xml:space="preserve"> панел</w:t>
            </w:r>
            <w:r>
              <w:rPr>
                <w:rFonts w:ascii="Times New Roman" w:eastAsia="Courier New" w:hAnsi="Times New Roman"/>
                <w:lang w:eastAsia="ru-RU" w:bidi="ru-RU"/>
              </w:rPr>
              <w:t xml:space="preserve">ью </w:t>
            </w:r>
            <w:r w:rsidRPr="000F07E1">
              <w:rPr>
                <w:rFonts w:ascii="Times New Roman" w:hAnsi="Times New Roman"/>
              </w:rPr>
              <w:t xml:space="preserve">Ввод </w:t>
            </w:r>
            <w:r>
              <w:rPr>
                <w:rFonts w:ascii="Times New Roman" w:hAnsi="Times New Roman"/>
              </w:rPr>
              <w:t>№</w:t>
            </w:r>
            <w:r w:rsidRPr="000F07E1">
              <w:rPr>
                <w:rFonts w:ascii="Times New Roman" w:hAnsi="Times New Roman"/>
              </w:rPr>
              <w:t>1</w:t>
            </w:r>
          </w:p>
          <w:p w14:paraId="475941F4" w14:textId="77777777" w:rsidR="00C03C74" w:rsidRPr="00011EA4" w:rsidRDefault="00C03C74" w:rsidP="00C03C74">
            <w:pPr>
              <w:jc w:val="center"/>
              <w:rPr>
                <w:rFonts w:ascii="Times New Roman" w:hAnsi="Times New Roman"/>
                <w:sz w:val="22"/>
                <w:szCs w:val="22"/>
              </w:rPr>
            </w:pPr>
          </w:p>
        </w:tc>
        <w:tc>
          <w:tcPr>
            <w:tcW w:w="3767" w:type="dxa"/>
            <w:shd w:val="clear" w:color="auto" w:fill="auto"/>
          </w:tcPr>
          <w:p w14:paraId="1305EA36" w14:textId="77777777" w:rsidR="00C03C74" w:rsidRPr="000F07E1" w:rsidRDefault="00C03C74" w:rsidP="00C03C74">
            <w:pPr>
              <w:rPr>
                <w:rFonts w:ascii="Times New Roman" w:hAnsi="Times New Roman"/>
              </w:rPr>
            </w:pPr>
            <w:r w:rsidRPr="000F07E1">
              <w:rPr>
                <w:rFonts w:ascii="Times New Roman" w:hAnsi="Times New Roman"/>
              </w:rPr>
              <w:t xml:space="preserve">  </w:t>
            </w:r>
            <w:r w:rsidRPr="000F07E1">
              <w:rPr>
                <w:rFonts w:ascii="Times New Roman" w:eastAsia="Times New Roman" w:hAnsi="Times New Roman"/>
                <w:color w:val="000000"/>
                <w:lang w:eastAsia="ru-RU" w:bidi="ru-RU"/>
              </w:rPr>
              <w:t>ЩО70-3-</w:t>
            </w:r>
            <w:r>
              <w:rPr>
                <w:rFonts w:ascii="Times New Roman" w:eastAsia="Times New Roman" w:hAnsi="Times New Roman"/>
                <w:color w:val="000000"/>
                <w:lang w:eastAsia="ru-RU" w:bidi="ru-RU"/>
              </w:rPr>
              <w:t>20</w:t>
            </w:r>
          </w:p>
          <w:p w14:paraId="64F6E2F8" w14:textId="77777777" w:rsidR="00C03C74" w:rsidRPr="000F07E1" w:rsidRDefault="00C03C74" w:rsidP="00C03C74">
            <w:pPr>
              <w:rPr>
                <w:rFonts w:ascii="Times New Roman" w:hAnsi="Times New Roman"/>
                <w:b/>
                <w:u w:val="single"/>
              </w:rPr>
            </w:pPr>
            <w:r w:rsidRPr="000F07E1">
              <w:rPr>
                <w:rFonts w:ascii="Times New Roman" w:hAnsi="Times New Roman"/>
                <w:b/>
                <w:u w:val="single"/>
              </w:rPr>
              <w:t>Состав:</w:t>
            </w:r>
          </w:p>
          <w:p w14:paraId="149F9BFA" w14:textId="540AF96C" w:rsidR="00C03C74" w:rsidRPr="00011EA4" w:rsidRDefault="00C03C74" w:rsidP="00C03C74">
            <w:pPr>
              <w:rPr>
                <w:rFonts w:ascii="Times New Roman" w:hAnsi="Times New Roman"/>
                <w:sz w:val="22"/>
                <w:szCs w:val="22"/>
              </w:rPr>
            </w:pPr>
          </w:p>
        </w:tc>
        <w:tc>
          <w:tcPr>
            <w:tcW w:w="1292" w:type="dxa"/>
            <w:shd w:val="clear" w:color="auto" w:fill="auto"/>
          </w:tcPr>
          <w:p w14:paraId="4A2F783F" w14:textId="4E2A479D" w:rsidR="00C03C74" w:rsidRPr="00011EA4" w:rsidRDefault="00C03C74" w:rsidP="00C03C74">
            <w:pPr>
              <w:jc w:val="center"/>
              <w:rPr>
                <w:rFonts w:ascii="Times New Roman" w:hAnsi="Times New Roman"/>
                <w:sz w:val="22"/>
                <w:szCs w:val="22"/>
              </w:rPr>
            </w:pPr>
            <w:r w:rsidRPr="000F07E1">
              <w:rPr>
                <w:rFonts w:ascii="Times New Roman" w:hAnsi="Times New Roman"/>
              </w:rPr>
              <w:t>шт.</w:t>
            </w:r>
          </w:p>
        </w:tc>
        <w:tc>
          <w:tcPr>
            <w:tcW w:w="1417" w:type="dxa"/>
            <w:shd w:val="clear" w:color="auto" w:fill="auto"/>
          </w:tcPr>
          <w:p w14:paraId="1A24EC18" w14:textId="470A33E4" w:rsidR="00C03C74" w:rsidRPr="00011EA4" w:rsidRDefault="00C03C74" w:rsidP="00C03C74">
            <w:pPr>
              <w:rPr>
                <w:rFonts w:ascii="Times New Roman" w:hAnsi="Times New Roman"/>
                <w:sz w:val="22"/>
                <w:szCs w:val="22"/>
              </w:rPr>
            </w:pPr>
            <w:r w:rsidRPr="000F07E1">
              <w:rPr>
                <w:rFonts w:ascii="Times New Roman" w:hAnsi="Times New Roman"/>
              </w:rPr>
              <w:t>1</w:t>
            </w:r>
          </w:p>
        </w:tc>
        <w:tc>
          <w:tcPr>
            <w:tcW w:w="1890" w:type="dxa"/>
            <w:shd w:val="clear" w:color="auto" w:fill="auto"/>
          </w:tcPr>
          <w:p w14:paraId="6D759435" w14:textId="77777777" w:rsidR="00C03C74" w:rsidRPr="000F07E1" w:rsidRDefault="00C03C74" w:rsidP="00C03C74">
            <w:pPr>
              <w:rPr>
                <w:rFonts w:ascii="Times New Roman" w:hAnsi="Times New Roman"/>
              </w:rPr>
            </w:pPr>
            <w:r>
              <w:rPr>
                <w:rFonts w:ascii="Times New Roman" w:hAnsi="Times New Roman"/>
              </w:rPr>
              <w:t>1</w:t>
            </w:r>
          </w:p>
          <w:p w14:paraId="3B55973F" w14:textId="77777777" w:rsidR="00C03C74" w:rsidRPr="00011EA4" w:rsidRDefault="00C03C74" w:rsidP="00C03C74">
            <w:pPr>
              <w:rPr>
                <w:rFonts w:ascii="Times New Roman" w:hAnsi="Times New Roman"/>
                <w:sz w:val="22"/>
                <w:szCs w:val="22"/>
              </w:rPr>
            </w:pPr>
          </w:p>
        </w:tc>
        <w:tc>
          <w:tcPr>
            <w:tcW w:w="1867" w:type="dxa"/>
          </w:tcPr>
          <w:p w14:paraId="5D982294" w14:textId="77777777" w:rsidR="00C03C74" w:rsidRPr="00011EA4" w:rsidRDefault="00C03C74" w:rsidP="00C03C74">
            <w:pPr>
              <w:spacing w:line="259" w:lineRule="auto"/>
              <w:rPr>
                <w:rFonts w:ascii="Times New Roman" w:hAnsi="Times New Roman"/>
                <w:iCs/>
              </w:rPr>
            </w:pPr>
          </w:p>
        </w:tc>
        <w:tc>
          <w:tcPr>
            <w:tcW w:w="1850" w:type="dxa"/>
          </w:tcPr>
          <w:p w14:paraId="307367AD" w14:textId="77777777" w:rsidR="00C03C74" w:rsidRPr="005A2877" w:rsidRDefault="00C03C74" w:rsidP="00C03C74">
            <w:pPr>
              <w:spacing w:line="259" w:lineRule="auto"/>
              <w:rPr>
                <w:rFonts w:ascii="Times New Roman" w:hAnsi="Times New Roman"/>
                <w:iCs/>
              </w:rPr>
            </w:pPr>
          </w:p>
        </w:tc>
      </w:tr>
      <w:tr w:rsidR="00C03C74" w:rsidRPr="005A2877" w14:paraId="5C2DBA73" w14:textId="77777777" w:rsidTr="0010107E">
        <w:tc>
          <w:tcPr>
            <w:tcW w:w="2751" w:type="dxa"/>
            <w:shd w:val="clear" w:color="auto" w:fill="auto"/>
          </w:tcPr>
          <w:p w14:paraId="4D681FB7" w14:textId="52C3A20D" w:rsidR="00C03C74" w:rsidRPr="00011EA4" w:rsidRDefault="00C03C74" w:rsidP="00C03C74">
            <w:pPr>
              <w:rPr>
                <w:rFonts w:ascii="Times New Roman" w:hAnsi="Times New Roman"/>
                <w:sz w:val="22"/>
                <w:szCs w:val="22"/>
              </w:rPr>
            </w:pPr>
            <w:r w:rsidRPr="000F07E1">
              <w:rPr>
                <w:rFonts w:ascii="Times New Roman" w:hAnsi="Times New Roman"/>
              </w:rPr>
              <w:lastRenderedPageBreak/>
              <w:t>Панель линейная №</w:t>
            </w:r>
            <w:r>
              <w:rPr>
                <w:rFonts w:ascii="Times New Roman" w:hAnsi="Times New Roman"/>
              </w:rPr>
              <w:t>3</w:t>
            </w:r>
          </w:p>
        </w:tc>
        <w:tc>
          <w:tcPr>
            <w:tcW w:w="3767" w:type="dxa"/>
            <w:shd w:val="clear" w:color="auto" w:fill="auto"/>
          </w:tcPr>
          <w:p w14:paraId="362C9CAC" w14:textId="77777777" w:rsidR="00C03C74" w:rsidRPr="000F07E1" w:rsidRDefault="00C03C74" w:rsidP="00C03C74">
            <w:pPr>
              <w:rPr>
                <w:rFonts w:ascii="Times New Roman" w:hAnsi="Times New Roman"/>
              </w:rPr>
            </w:pPr>
            <w:r w:rsidRPr="000F07E1">
              <w:rPr>
                <w:rFonts w:ascii="Times New Roman" w:hAnsi="Times New Roman"/>
              </w:rPr>
              <w:t>ЩО 70-3-06</w:t>
            </w:r>
          </w:p>
          <w:p w14:paraId="6883450E" w14:textId="77777777" w:rsidR="00C03C74" w:rsidRPr="00B649CF" w:rsidRDefault="00C03C74" w:rsidP="00C03C74">
            <w:pPr>
              <w:rPr>
                <w:rFonts w:ascii="Times New Roman" w:hAnsi="Times New Roman"/>
                <w:b/>
                <w:bCs/>
                <w:u w:val="single"/>
              </w:rPr>
            </w:pPr>
            <w:r w:rsidRPr="00B649CF">
              <w:rPr>
                <w:rFonts w:ascii="Times New Roman" w:hAnsi="Times New Roman"/>
                <w:b/>
                <w:bCs/>
                <w:u w:val="single"/>
              </w:rPr>
              <w:t xml:space="preserve">Состав: </w:t>
            </w:r>
          </w:p>
          <w:p w14:paraId="0E9050ED" w14:textId="77777777" w:rsidR="00C03C74" w:rsidRPr="00011EA4" w:rsidRDefault="00C03C74" w:rsidP="00C03C74">
            <w:pPr>
              <w:rPr>
                <w:rFonts w:ascii="Times New Roman" w:hAnsi="Times New Roman"/>
                <w:sz w:val="22"/>
                <w:szCs w:val="22"/>
              </w:rPr>
            </w:pPr>
          </w:p>
        </w:tc>
        <w:tc>
          <w:tcPr>
            <w:tcW w:w="1292" w:type="dxa"/>
            <w:shd w:val="clear" w:color="auto" w:fill="auto"/>
          </w:tcPr>
          <w:p w14:paraId="517D4CE4" w14:textId="402968AB" w:rsidR="00C03C74" w:rsidRPr="00011EA4" w:rsidRDefault="00C03C74" w:rsidP="00C03C74">
            <w:pPr>
              <w:jc w:val="center"/>
              <w:rPr>
                <w:rFonts w:ascii="Times New Roman" w:hAnsi="Times New Roman"/>
                <w:sz w:val="22"/>
                <w:szCs w:val="22"/>
              </w:rPr>
            </w:pPr>
            <w:r w:rsidRPr="000F07E1">
              <w:rPr>
                <w:rFonts w:ascii="Times New Roman" w:hAnsi="Times New Roman"/>
              </w:rPr>
              <w:t>шт</w:t>
            </w:r>
            <w:r>
              <w:rPr>
                <w:rFonts w:ascii="Times New Roman" w:hAnsi="Times New Roman"/>
              </w:rPr>
              <w:t>.</w:t>
            </w:r>
          </w:p>
        </w:tc>
        <w:tc>
          <w:tcPr>
            <w:tcW w:w="1417" w:type="dxa"/>
            <w:shd w:val="clear" w:color="auto" w:fill="auto"/>
          </w:tcPr>
          <w:p w14:paraId="4EFBBAE4" w14:textId="0FA137ED" w:rsidR="00C03C74" w:rsidRPr="00011EA4" w:rsidRDefault="00C03C74" w:rsidP="00C03C74">
            <w:pPr>
              <w:rPr>
                <w:rFonts w:ascii="Times New Roman" w:hAnsi="Times New Roman"/>
                <w:sz w:val="22"/>
                <w:szCs w:val="22"/>
              </w:rPr>
            </w:pPr>
            <w:r w:rsidRPr="000F07E1">
              <w:rPr>
                <w:rFonts w:ascii="Times New Roman" w:hAnsi="Times New Roman"/>
              </w:rPr>
              <w:t>1</w:t>
            </w:r>
          </w:p>
        </w:tc>
        <w:tc>
          <w:tcPr>
            <w:tcW w:w="1890" w:type="dxa"/>
            <w:shd w:val="clear" w:color="auto" w:fill="auto"/>
          </w:tcPr>
          <w:p w14:paraId="2A3DA488" w14:textId="36EB28D5" w:rsidR="00C03C74" w:rsidRPr="00011EA4" w:rsidRDefault="00C03C74" w:rsidP="00C03C74">
            <w:pPr>
              <w:rPr>
                <w:rFonts w:ascii="Times New Roman" w:hAnsi="Times New Roman"/>
                <w:sz w:val="22"/>
                <w:szCs w:val="22"/>
              </w:rPr>
            </w:pPr>
            <w:r>
              <w:rPr>
                <w:rFonts w:ascii="Times New Roman" w:hAnsi="Times New Roman"/>
              </w:rPr>
              <w:t>3</w:t>
            </w:r>
            <w:r w:rsidRPr="000F07E1">
              <w:rPr>
                <w:rFonts w:ascii="Times New Roman" w:hAnsi="Times New Roman"/>
              </w:rPr>
              <w:t xml:space="preserve"> </w:t>
            </w:r>
          </w:p>
        </w:tc>
        <w:tc>
          <w:tcPr>
            <w:tcW w:w="1867" w:type="dxa"/>
          </w:tcPr>
          <w:p w14:paraId="19DDB7DF" w14:textId="77777777" w:rsidR="00C03C74" w:rsidRPr="00011EA4" w:rsidRDefault="00C03C74" w:rsidP="00C03C74">
            <w:pPr>
              <w:spacing w:line="259" w:lineRule="auto"/>
              <w:rPr>
                <w:rFonts w:ascii="Times New Roman" w:hAnsi="Times New Roman"/>
                <w:iCs/>
              </w:rPr>
            </w:pPr>
          </w:p>
        </w:tc>
        <w:tc>
          <w:tcPr>
            <w:tcW w:w="1850" w:type="dxa"/>
          </w:tcPr>
          <w:p w14:paraId="69E39DE8" w14:textId="77777777" w:rsidR="00C03C74" w:rsidRPr="005A2877" w:rsidRDefault="00C03C74" w:rsidP="00C03C74">
            <w:pPr>
              <w:spacing w:line="259" w:lineRule="auto"/>
              <w:rPr>
                <w:rFonts w:ascii="Times New Roman" w:hAnsi="Times New Roman"/>
                <w:iCs/>
              </w:rPr>
            </w:pPr>
          </w:p>
        </w:tc>
      </w:tr>
      <w:tr w:rsidR="00C03C74" w:rsidRPr="005A2877" w14:paraId="6626F722" w14:textId="77777777" w:rsidTr="0010107E">
        <w:tc>
          <w:tcPr>
            <w:tcW w:w="2751" w:type="dxa"/>
            <w:shd w:val="clear" w:color="auto" w:fill="auto"/>
          </w:tcPr>
          <w:p w14:paraId="6156C091" w14:textId="768A53E2" w:rsidR="00C03C74" w:rsidRPr="00011EA4" w:rsidRDefault="00C03C74" w:rsidP="00C03C74">
            <w:pPr>
              <w:rPr>
                <w:rFonts w:ascii="Times New Roman" w:hAnsi="Times New Roman"/>
                <w:sz w:val="22"/>
                <w:szCs w:val="22"/>
              </w:rPr>
            </w:pPr>
            <w:r w:rsidRPr="000F07E1">
              <w:rPr>
                <w:rFonts w:ascii="Times New Roman" w:hAnsi="Times New Roman"/>
              </w:rPr>
              <w:t>Панель линейная №</w:t>
            </w:r>
            <w:r>
              <w:rPr>
                <w:rFonts w:ascii="Times New Roman" w:hAnsi="Times New Roman"/>
              </w:rPr>
              <w:t>5</w:t>
            </w:r>
          </w:p>
        </w:tc>
        <w:tc>
          <w:tcPr>
            <w:tcW w:w="3767" w:type="dxa"/>
            <w:shd w:val="clear" w:color="auto" w:fill="auto"/>
          </w:tcPr>
          <w:p w14:paraId="33C10382" w14:textId="77777777" w:rsidR="00C03C74" w:rsidRPr="000F07E1" w:rsidRDefault="00C03C74" w:rsidP="00C03C74">
            <w:pPr>
              <w:rPr>
                <w:rFonts w:ascii="Times New Roman" w:hAnsi="Times New Roman"/>
              </w:rPr>
            </w:pPr>
            <w:r w:rsidRPr="000F07E1">
              <w:rPr>
                <w:rFonts w:ascii="Times New Roman" w:hAnsi="Times New Roman"/>
              </w:rPr>
              <w:t>ЩО 70-3-06</w:t>
            </w:r>
          </w:p>
          <w:p w14:paraId="0EB05631" w14:textId="77777777" w:rsidR="00C03C74" w:rsidRPr="00B649CF" w:rsidRDefault="00C03C74" w:rsidP="00C03C74">
            <w:pPr>
              <w:rPr>
                <w:rFonts w:ascii="Times New Roman" w:hAnsi="Times New Roman"/>
                <w:b/>
                <w:bCs/>
                <w:u w:val="single"/>
              </w:rPr>
            </w:pPr>
            <w:r w:rsidRPr="00B649CF">
              <w:rPr>
                <w:rFonts w:ascii="Times New Roman" w:hAnsi="Times New Roman"/>
                <w:b/>
                <w:bCs/>
                <w:u w:val="single"/>
              </w:rPr>
              <w:t xml:space="preserve">Состав: </w:t>
            </w:r>
          </w:p>
          <w:p w14:paraId="49504535" w14:textId="20DA76C9" w:rsidR="00C03C74" w:rsidRPr="00011EA4" w:rsidRDefault="00C03C74" w:rsidP="00C03C74">
            <w:pPr>
              <w:rPr>
                <w:rFonts w:ascii="Times New Roman" w:hAnsi="Times New Roman"/>
                <w:sz w:val="22"/>
                <w:szCs w:val="22"/>
              </w:rPr>
            </w:pPr>
          </w:p>
        </w:tc>
        <w:tc>
          <w:tcPr>
            <w:tcW w:w="1292" w:type="dxa"/>
            <w:shd w:val="clear" w:color="auto" w:fill="auto"/>
          </w:tcPr>
          <w:p w14:paraId="277BDE91" w14:textId="2D01B7D5" w:rsidR="00C03C74" w:rsidRPr="00011EA4" w:rsidRDefault="00C03C74" w:rsidP="00C03C74">
            <w:pPr>
              <w:jc w:val="center"/>
              <w:rPr>
                <w:rFonts w:ascii="Times New Roman" w:hAnsi="Times New Roman"/>
                <w:sz w:val="22"/>
                <w:szCs w:val="22"/>
              </w:rPr>
            </w:pPr>
            <w:r w:rsidRPr="000F07E1">
              <w:rPr>
                <w:rFonts w:ascii="Times New Roman" w:hAnsi="Times New Roman"/>
              </w:rPr>
              <w:t>шт</w:t>
            </w:r>
            <w:r>
              <w:rPr>
                <w:rFonts w:ascii="Times New Roman" w:hAnsi="Times New Roman"/>
              </w:rPr>
              <w:t>.</w:t>
            </w:r>
          </w:p>
        </w:tc>
        <w:tc>
          <w:tcPr>
            <w:tcW w:w="1417" w:type="dxa"/>
            <w:shd w:val="clear" w:color="auto" w:fill="auto"/>
          </w:tcPr>
          <w:p w14:paraId="5616321F" w14:textId="35F62C10" w:rsidR="00C03C74" w:rsidRPr="00011EA4" w:rsidRDefault="00C03C74" w:rsidP="00C03C74">
            <w:pPr>
              <w:rPr>
                <w:rFonts w:ascii="Times New Roman" w:hAnsi="Times New Roman"/>
                <w:sz w:val="22"/>
                <w:szCs w:val="22"/>
              </w:rPr>
            </w:pPr>
            <w:r w:rsidRPr="000F07E1">
              <w:rPr>
                <w:rFonts w:ascii="Times New Roman" w:hAnsi="Times New Roman"/>
              </w:rPr>
              <w:t>1</w:t>
            </w:r>
          </w:p>
        </w:tc>
        <w:tc>
          <w:tcPr>
            <w:tcW w:w="1890" w:type="dxa"/>
            <w:shd w:val="clear" w:color="auto" w:fill="auto"/>
          </w:tcPr>
          <w:p w14:paraId="2C8DBA1C" w14:textId="400538CE" w:rsidR="00C03C74" w:rsidRPr="00011EA4" w:rsidRDefault="00C03C74" w:rsidP="00C03C74">
            <w:pPr>
              <w:rPr>
                <w:rFonts w:ascii="Times New Roman" w:hAnsi="Times New Roman"/>
                <w:sz w:val="22"/>
                <w:szCs w:val="22"/>
              </w:rPr>
            </w:pPr>
            <w:r>
              <w:rPr>
                <w:rFonts w:ascii="Times New Roman" w:hAnsi="Times New Roman"/>
              </w:rPr>
              <w:t>5</w:t>
            </w:r>
          </w:p>
        </w:tc>
        <w:tc>
          <w:tcPr>
            <w:tcW w:w="1867" w:type="dxa"/>
          </w:tcPr>
          <w:p w14:paraId="54299EC2" w14:textId="77777777" w:rsidR="00C03C74" w:rsidRPr="00011EA4" w:rsidRDefault="00C03C74" w:rsidP="00C03C74">
            <w:pPr>
              <w:spacing w:line="259" w:lineRule="auto"/>
              <w:rPr>
                <w:rFonts w:ascii="Times New Roman" w:hAnsi="Times New Roman"/>
                <w:iCs/>
              </w:rPr>
            </w:pPr>
          </w:p>
        </w:tc>
        <w:tc>
          <w:tcPr>
            <w:tcW w:w="1850" w:type="dxa"/>
          </w:tcPr>
          <w:p w14:paraId="5BBC6978" w14:textId="77777777" w:rsidR="00C03C74" w:rsidRPr="005A2877" w:rsidRDefault="00C03C74" w:rsidP="00C03C74">
            <w:pPr>
              <w:spacing w:line="259" w:lineRule="auto"/>
              <w:rPr>
                <w:rFonts w:ascii="Times New Roman" w:hAnsi="Times New Roman"/>
                <w:iCs/>
              </w:rPr>
            </w:pPr>
          </w:p>
        </w:tc>
      </w:tr>
      <w:tr w:rsidR="00C03C74" w:rsidRPr="005A2877" w14:paraId="04895883" w14:textId="77777777" w:rsidTr="0010107E">
        <w:tc>
          <w:tcPr>
            <w:tcW w:w="2751" w:type="dxa"/>
            <w:shd w:val="clear" w:color="auto" w:fill="auto"/>
          </w:tcPr>
          <w:p w14:paraId="7FE3CBAF" w14:textId="23610C42" w:rsidR="00C03C74" w:rsidRPr="00011EA4" w:rsidRDefault="00C03C74" w:rsidP="00C03C74">
            <w:pPr>
              <w:rPr>
                <w:rFonts w:ascii="Times New Roman" w:hAnsi="Times New Roman"/>
                <w:sz w:val="22"/>
                <w:szCs w:val="22"/>
              </w:rPr>
            </w:pPr>
            <w:r w:rsidRPr="000F07E1">
              <w:rPr>
                <w:rFonts w:ascii="Times New Roman" w:hAnsi="Times New Roman"/>
              </w:rPr>
              <w:t>Панель линейная №</w:t>
            </w:r>
            <w:r>
              <w:rPr>
                <w:rFonts w:ascii="Times New Roman" w:hAnsi="Times New Roman"/>
              </w:rPr>
              <w:t>7</w:t>
            </w:r>
          </w:p>
        </w:tc>
        <w:tc>
          <w:tcPr>
            <w:tcW w:w="3767" w:type="dxa"/>
            <w:shd w:val="clear" w:color="auto" w:fill="auto"/>
          </w:tcPr>
          <w:p w14:paraId="5D1FF626" w14:textId="77777777" w:rsidR="00C03C74" w:rsidRPr="000F07E1" w:rsidRDefault="00C03C74" w:rsidP="00C03C74">
            <w:pPr>
              <w:rPr>
                <w:rFonts w:ascii="Times New Roman" w:hAnsi="Times New Roman"/>
              </w:rPr>
            </w:pPr>
            <w:r w:rsidRPr="000F07E1">
              <w:rPr>
                <w:rFonts w:ascii="Times New Roman" w:hAnsi="Times New Roman"/>
              </w:rPr>
              <w:t>ЩО 70-3-06</w:t>
            </w:r>
          </w:p>
          <w:p w14:paraId="2E32F628" w14:textId="77777777" w:rsidR="00C03C74" w:rsidRPr="00B649CF" w:rsidRDefault="00C03C74" w:rsidP="00C03C74">
            <w:pPr>
              <w:rPr>
                <w:rFonts w:ascii="Times New Roman" w:hAnsi="Times New Roman"/>
                <w:b/>
                <w:bCs/>
                <w:u w:val="single"/>
              </w:rPr>
            </w:pPr>
            <w:r w:rsidRPr="00B649CF">
              <w:rPr>
                <w:rFonts w:ascii="Times New Roman" w:hAnsi="Times New Roman"/>
                <w:b/>
                <w:bCs/>
                <w:u w:val="single"/>
              </w:rPr>
              <w:t xml:space="preserve">Состав: </w:t>
            </w:r>
          </w:p>
          <w:p w14:paraId="72803BC5" w14:textId="77777777" w:rsidR="00C03C74" w:rsidRPr="00011EA4" w:rsidRDefault="00C03C74" w:rsidP="00C03C74">
            <w:pPr>
              <w:rPr>
                <w:rFonts w:ascii="Times New Roman" w:hAnsi="Times New Roman"/>
                <w:sz w:val="22"/>
                <w:szCs w:val="22"/>
              </w:rPr>
            </w:pPr>
          </w:p>
        </w:tc>
        <w:tc>
          <w:tcPr>
            <w:tcW w:w="1292" w:type="dxa"/>
            <w:shd w:val="clear" w:color="auto" w:fill="auto"/>
          </w:tcPr>
          <w:p w14:paraId="3C81F691" w14:textId="25F2F007" w:rsidR="00C03C74" w:rsidRPr="00011EA4" w:rsidRDefault="00C03C74" w:rsidP="00C03C74">
            <w:pPr>
              <w:jc w:val="center"/>
              <w:rPr>
                <w:rFonts w:ascii="Times New Roman" w:hAnsi="Times New Roman"/>
                <w:sz w:val="22"/>
                <w:szCs w:val="22"/>
              </w:rPr>
            </w:pPr>
            <w:r w:rsidRPr="000F07E1">
              <w:rPr>
                <w:rFonts w:ascii="Times New Roman" w:hAnsi="Times New Roman"/>
              </w:rPr>
              <w:t>шт</w:t>
            </w:r>
            <w:r>
              <w:rPr>
                <w:rFonts w:ascii="Times New Roman" w:hAnsi="Times New Roman"/>
              </w:rPr>
              <w:t>.</w:t>
            </w:r>
          </w:p>
        </w:tc>
        <w:tc>
          <w:tcPr>
            <w:tcW w:w="1417" w:type="dxa"/>
            <w:shd w:val="clear" w:color="auto" w:fill="auto"/>
          </w:tcPr>
          <w:p w14:paraId="60DCF835" w14:textId="73EF1448" w:rsidR="00C03C74" w:rsidRPr="00011EA4" w:rsidRDefault="00C03C74" w:rsidP="00C03C74">
            <w:pPr>
              <w:rPr>
                <w:rFonts w:ascii="Times New Roman" w:hAnsi="Times New Roman"/>
                <w:sz w:val="22"/>
                <w:szCs w:val="22"/>
              </w:rPr>
            </w:pPr>
            <w:r w:rsidRPr="000F07E1">
              <w:rPr>
                <w:rFonts w:ascii="Times New Roman" w:hAnsi="Times New Roman"/>
              </w:rPr>
              <w:t>1</w:t>
            </w:r>
          </w:p>
        </w:tc>
        <w:tc>
          <w:tcPr>
            <w:tcW w:w="1890" w:type="dxa"/>
            <w:shd w:val="clear" w:color="auto" w:fill="auto"/>
          </w:tcPr>
          <w:p w14:paraId="182AF9CD" w14:textId="35EA02E5" w:rsidR="00C03C74" w:rsidRPr="00011EA4" w:rsidRDefault="00C03C74" w:rsidP="00C03C74">
            <w:pPr>
              <w:rPr>
                <w:rFonts w:ascii="Times New Roman" w:hAnsi="Times New Roman"/>
                <w:sz w:val="22"/>
                <w:szCs w:val="22"/>
              </w:rPr>
            </w:pPr>
            <w:r>
              <w:rPr>
                <w:rFonts w:ascii="Times New Roman" w:hAnsi="Times New Roman"/>
              </w:rPr>
              <w:t>7</w:t>
            </w:r>
            <w:r w:rsidRPr="000F07E1">
              <w:rPr>
                <w:rFonts w:ascii="Times New Roman" w:hAnsi="Times New Roman"/>
              </w:rPr>
              <w:t xml:space="preserve"> </w:t>
            </w:r>
          </w:p>
        </w:tc>
        <w:tc>
          <w:tcPr>
            <w:tcW w:w="1867" w:type="dxa"/>
          </w:tcPr>
          <w:p w14:paraId="43BDDA34" w14:textId="77777777" w:rsidR="00C03C74" w:rsidRPr="00011EA4" w:rsidRDefault="00C03C74" w:rsidP="00C03C74">
            <w:pPr>
              <w:spacing w:line="259" w:lineRule="auto"/>
              <w:rPr>
                <w:rFonts w:ascii="Times New Roman" w:hAnsi="Times New Roman"/>
                <w:iCs/>
              </w:rPr>
            </w:pPr>
          </w:p>
        </w:tc>
        <w:tc>
          <w:tcPr>
            <w:tcW w:w="1850" w:type="dxa"/>
          </w:tcPr>
          <w:p w14:paraId="6568E796" w14:textId="77777777" w:rsidR="00C03C74" w:rsidRPr="005A2877" w:rsidRDefault="00C03C74" w:rsidP="00C03C74">
            <w:pPr>
              <w:spacing w:line="259" w:lineRule="auto"/>
              <w:rPr>
                <w:rFonts w:ascii="Times New Roman" w:hAnsi="Times New Roman"/>
                <w:iCs/>
              </w:rPr>
            </w:pPr>
          </w:p>
        </w:tc>
      </w:tr>
      <w:tr w:rsidR="00C03C74" w:rsidRPr="005A2877" w14:paraId="0F59C233" w14:textId="77777777" w:rsidTr="0010107E">
        <w:tc>
          <w:tcPr>
            <w:tcW w:w="2751" w:type="dxa"/>
            <w:shd w:val="clear" w:color="auto" w:fill="auto"/>
          </w:tcPr>
          <w:p w14:paraId="24154619" w14:textId="6D7DE507" w:rsidR="00C03C74" w:rsidRPr="00011EA4" w:rsidRDefault="00C03C74" w:rsidP="00C03C74">
            <w:pPr>
              <w:rPr>
                <w:rFonts w:ascii="Times New Roman" w:hAnsi="Times New Roman"/>
                <w:sz w:val="22"/>
                <w:szCs w:val="22"/>
              </w:rPr>
            </w:pPr>
            <w:r>
              <w:rPr>
                <w:rFonts w:ascii="Times New Roman" w:hAnsi="Times New Roman"/>
              </w:rPr>
              <w:t>Ячейка</w:t>
            </w:r>
            <w:r w:rsidRPr="000F07E1">
              <w:rPr>
                <w:rFonts w:ascii="Times New Roman" w:hAnsi="Times New Roman"/>
              </w:rPr>
              <w:t xml:space="preserve"> №</w:t>
            </w:r>
            <w:r>
              <w:rPr>
                <w:rFonts w:ascii="Times New Roman" w:hAnsi="Times New Roman"/>
              </w:rPr>
              <w:t xml:space="preserve">9 </w:t>
            </w:r>
          </w:p>
        </w:tc>
        <w:tc>
          <w:tcPr>
            <w:tcW w:w="3767" w:type="dxa"/>
            <w:shd w:val="clear" w:color="auto" w:fill="auto"/>
          </w:tcPr>
          <w:p w14:paraId="11C83595" w14:textId="77777777" w:rsidR="00C03C74" w:rsidRDefault="00C03C74" w:rsidP="00C03C74">
            <w:pPr>
              <w:jc w:val="center"/>
              <w:rPr>
                <w:rFonts w:ascii="Times New Roman" w:hAnsi="Times New Roman"/>
              </w:rPr>
            </w:pPr>
            <w:r>
              <w:rPr>
                <w:rFonts w:ascii="Times New Roman" w:hAnsi="Times New Roman"/>
                <w:lang w:val="en-US"/>
              </w:rPr>
              <w:t xml:space="preserve">I </w:t>
            </w:r>
            <w:r>
              <w:rPr>
                <w:rFonts w:ascii="Times New Roman" w:hAnsi="Times New Roman"/>
              </w:rPr>
              <w:t>секция шин</w:t>
            </w:r>
          </w:p>
          <w:p w14:paraId="4D16E213" w14:textId="2779E593" w:rsidR="00C03C74" w:rsidRPr="00011EA4" w:rsidRDefault="00C03C74" w:rsidP="00C03C74">
            <w:pPr>
              <w:rPr>
                <w:rFonts w:ascii="Times New Roman" w:hAnsi="Times New Roman"/>
                <w:sz w:val="22"/>
                <w:szCs w:val="22"/>
              </w:rPr>
            </w:pPr>
          </w:p>
        </w:tc>
        <w:tc>
          <w:tcPr>
            <w:tcW w:w="1292" w:type="dxa"/>
            <w:shd w:val="clear" w:color="auto" w:fill="auto"/>
          </w:tcPr>
          <w:p w14:paraId="01EBD344" w14:textId="48BC484E" w:rsidR="00C03C74" w:rsidRPr="00011EA4" w:rsidRDefault="00C03C74" w:rsidP="00C03C74">
            <w:pPr>
              <w:jc w:val="center"/>
              <w:rPr>
                <w:rFonts w:ascii="Times New Roman" w:hAnsi="Times New Roman"/>
                <w:sz w:val="22"/>
                <w:szCs w:val="22"/>
              </w:rPr>
            </w:pPr>
            <w:r w:rsidRPr="000F07E1">
              <w:rPr>
                <w:rFonts w:ascii="Times New Roman" w:hAnsi="Times New Roman"/>
              </w:rPr>
              <w:t>шт</w:t>
            </w:r>
            <w:r>
              <w:rPr>
                <w:rFonts w:ascii="Times New Roman" w:hAnsi="Times New Roman"/>
              </w:rPr>
              <w:t>.</w:t>
            </w:r>
          </w:p>
        </w:tc>
        <w:tc>
          <w:tcPr>
            <w:tcW w:w="1417" w:type="dxa"/>
            <w:shd w:val="clear" w:color="auto" w:fill="auto"/>
          </w:tcPr>
          <w:p w14:paraId="4F147B71" w14:textId="7A2EB47F" w:rsidR="00C03C74" w:rsidRPr="00011EA4" w:rsidRDefault="00C03C74" w:rsidP="00C03C74">
            <w:pPr>
              <w:rPr>
                <w:rFonts w:ascii="Times New Roman" w:hAnsi="Times New Roman"/>
                <w:sz w:val="22"/>
                <w:szCs w:val="22"/>
              </w:rPr>
            </w:pPr>
            <w:r w:rsidRPr="000F07E1">
              <w:rPr>
                <w:rFonts w:ascii="Times New Roman" w:hAnsi="Times New Roman"/>
              </w:rPr>
              <w:t>1</w:t>
            </w:r>
          </w:p>
        </w:tc>
        <w:tc>
          <w:tcPr>
            <w:tcW w:w="1890" w:type="dxa"/>
            <w:shd w:val="clear" w:color="auto" w:fill="auto"/>
          </w:tcPr>
          <w:p w14:paraId="5FD0908B" w14:textId="6CCF5602" w:rsidR="00C03C74" w:rsidRPr="00011EA4" w:rsidRDefault="00C03C74" w:rsidP="00C03C74">
            <w:pPr>
              <w:rPr>
                <w:rFonts w:ascii="Times New Roman" w:hAnsi="Times New Roman"/>
                <w:sz w:val="22"/>
                <w:szCs w:val="22"/>
              </w:rPr>
            </w:pPr>
            <w:r>
              <w:rPr>
                <w:rFonts w:ascii="Times New Roman" w:hAnsi="Times New Roman"/>
              </w:rPr>
              <w:t>9</w:t>
            </w:r>
          </w:p>
        </w:tc>
        <w:tc>
          <w:tcPr>
            <w:tcW w:w="1867" w:type="dxa"/>
          </w:tcPr>
          <w:p w14:paraId="5F4603F4" w14:textId="77777777" w:rsidR="00C03C74" w:rsidRPr="00011EA4" w:rsidRDefault="00C03C74" w:rsidP="00C03C74">
            <w:pPr>
              <w:spacing w:line="259" w:lineRule="auto"/>
              <w:rPr>
                <w:rFonts w:ascii="Times New Roman" w:hAnsi="Times New Roman"/>
                <w:iCs/>
              </w:rPr>
            </w:pPr>
          </w:p>
        </w:tc>
        <w:tc>
          <w:tcPr>
            <w:tcW w:w="1850" w:type="dxa"/>
          </w:tcPr>
          <w:p w14:paraId="1C129138" w14:textId="77777777" w:rsidR="00C03C74" w:rsidRPr="005A2877" w:rsidRDefault="00C03C74" w:rsidP="00C03C74">
            <w:pPr>
              <w:spacing w:line="259" w:lineRule="auto"/>
              <w:rPr>
                <w:rFonts w:ascii="Times New Roman" w:hAnsi="Times New Roman"/>
                <w:iCs/>
              </w:rPr>
            </w:pPr>
          </w:p>
        </w:tc>
      </w:tr>
      <w:tr w:rsidR="00C03C74" w:rsidRPr="005A2877" w14:paraId="25B14603" w14:textId="77777777" w:rsidTr="0010107E">
        <w:tc>
          <w:tcPr>
            <w:tcW w:w="2751" w:type="dxa"/>
            <w:shd w:val="clear" w:color="auto" w:fill="auto"/>
          </w:tcPr>
          <w:p w14:paraId="017BE27E" w14:textId="69237DE4" w:rsidR="00C03C74" w:rsidRPr="00011EA4" w:rsidRDefault="00C03C74" w:rsidP="00C03C74">
            <w:pPr>
              <w:rPr>
                <w:rFonts w:ascii="Times New Roman" w:hAnsi="Times New Roman"/>
                <w:sz w:val="22"/>
                <w:szCs w:val="22"/>
              </w:rPr>
            </w:pPr>
            <w:r w:rsidRPr="000F07E1">
              <w:rPr>
                <w:rFonts w:ascii="Times New Roman" w:hAnsi="Times New Roman"/>
              </w:rPr>
              <w:t>Панель линейная №</w:t>
            </w:r>
            <w:r>
              <w:rPr>
                <w:rFonts w:ascii="Times New Roman" w:hAnsi="Times New Roman"/>
              </w:rPr>
              <w:t>11</w:t>
            </w:r>
          </w:p>
        </w:tc>
        <w:tc>
          <w:tcPr>
            <w:tcW w:w="3767" w:type="dxa"/>
            <w:shd w:val="clear" w:color="auto" w:fill="auto"/>
          </w:tcPr>
          <w:p w14:paraId="11A174B7" w14:textId="77777777" w:rsidR="00C03C74" w:rsidRPr="000F07E1" w:rsidRDefault="00C03C74" w:rsidP="00C03C74">
            <w:pPr>
              <w:rPr>
                <w:rFonts w:ascii="Times New Roman" w:hAnsi="Times New Roman"/>
              </w:rPr>
            </w:pPr>
            <w:r w:rsidRPr="000F07E1">
              <w:rPr>
                <w:rFonts w:ascii="Times New Roman" w:hAnsi="Times New Roman"/>
              </w:rPr>
              <w:t>ЩО 70-3-06</w:t>
            </w:r>
          </w:p>
          <w:p w14:paraId="7A073EA2" w14:textId="77777777" w:rsidR="00C03C74" w:rsidRPr="00B649CF" w:rsidRDefault="00C03C74" w:rsidP="00C03C74">
            <w:pPr>
              <w:rPr>
                <w:rFonts w:ascii="Times New Roman" w:hAnsi="Times New Roman"/>
                <w:b/>
                <w:bCs/>
                <w:u w:val="single"/>
              </w:rPr>
            </w:pPr>
            <w:r w:rsidRPr="00B649CF">
              <w:rPr>
                <w:rFonts w:ascii="Times New Roman" w:hAnsi="Times New Roman"/>
                <w:b/>
                <w:bCs/>
                <w:u w:val="single"/>
              </w:rPr>
              <w:t xml:space="preserve">Состав: </w:t>
            </w:r>
          </w:p>
          <w:p w14:paraId="121115BC" w14:textId="77777777" w:rsidR="00C03C74" w:rsidRPr="00011EA4" w:rsidRDefault="00C03C74" w:rsidP="00C03C74">
            <w:pPr>
              <w:rPr>
                <w:rFonts w:ascii="Times New Roman" w:hAnsi="Times New Roman"/>
                <w:sz w:val="22"/>
                <w:szCs w:val="22"/>
              </w:rPr>
            </w:pPr>
          </w:p>
        </w:tc>
        <w:tc>
          <w:tcPr>
            <w:tcW w:w="1292" w:type="dxa"/>
            <w:shd w:val="clear" w:color="auto" w:fill="auto"/>
          </w:tcPr>
          <w:p w14:paraId="347B79CE" w14:textId="3565226A" w:rsidR="00C03C74" w:rsidRPr="00011EA4" w:rsidRDefault="00C03C74" w:rsidP="00C03C74">
            <w:pPr>
              <w:jc w:val="center"/>
              <w:rPr>
                <w:rFonts w:ascii="Times New Roman" w:hAnsi="Times New Roman"/>
                <w:sz w:val="22"/>
                <w:szCs w:val="22"/>
              </w:rPr>
            </w:pPr>
            <w:r w:rsidRPr="000F07E1">
              <w:rPr>
                <w:rFonts w:ascii="Times New Roman" w:hAnsi="Times New Roman"/>
              </w:rPr>
              <w:t>шт</w:t>
            </w:r>
            <w:r>
              <w:rPr>
                <w:rFonts w:ascii="Times New Roman" w:hAnsi="Times New Roman"/>
              </w:rPr>
              <w:t>.</w:t>
            </w:r>
          </w:p>
        </w:tc>
        <w:tc>
          <w:tcPr>
            <w:tcW w:w="1417" w:type="dxa"/>
            <w:shd w:val="clear" w:color="auto" w:fill="auto"/>
          </w:tcPr>
          <w:p w14:paraId="7FFCA9A0" w14:textId="03E604F8" w:rsidR="00C03C74" w:rsidRPr="00011EA4" w:rsidRDefault="00C03C74" w:rsidP="00C03C74">
            <w:pPr>
              <w:rPr>
                <w:rFonts w:ascii="Times New Roman" w:hAnsi="Times New Roman"/>
                <w:sz w:val="22"/>
                <w:szCs w:val="22"/>
              </w:rPr>
            </w:pPr>
            <w:r w:rsidRPr="000F07E1">
              <w:rPr>
                <w:rFonts w:ascii="Times New Roman" w:hAnsi="Times New Roman"/>
              </w:rPr>
              <w:t>1</w:t>
            </w:r>
          </w:p>
        </w:tc>
        <w:tc>
          <w:tcPr>
            <w:tcW w:w="1890" w:type="dxa"/>
            <w:shd w:val="clear" w:color="auto" w:fill="auto"/>
          </w:tcPr>
          <w:p w14:paraId="1B045E81" w14:textId="2A594402" w:rsidR="00C03C74" w:rsidRPr="00011EA4" w:rsidRDefault="00C03C74" w:rsidP="00C03C74">
            <w:pPr>
              <w:rPr>
                <w:rFonts w:ascii="Times New Roman" w:hAnsi="Times New Roman"/>
                <w:sz w:val="22"/>
                <w:szCs w:val="22"/>
              </w:rPr>
            </w:pPr>
            <w:r>
              <w:rPr>
                <w:rFonts w:ascii="Times New Roman" w:hAnsi="Times New Roman"/>
              </w:rPr>
              <w:t>11</w:t>
            </w:r>
          </w:p>
        </w:tc>
        <w:tc>
          <w:tcPr>
            <w:tcW w:w="1867" w:type="dxa"/>
          </w:tcPr>
          <w:p w14:paraId="11AA4C9D" w14:textId="77777777" w:rsidR="00C03C74" w:rsidRPr="00011EA4" w:rsidRDefault="00C03C74" w:rsidP="00C03C74">
            <w:pPr>
              <w:spacing w:line="259" w:lineRule="auto"/>
              <w:rPr>
                <w:rFonts w:ascii="Times New Roman" w:hAnsi="Times New Roman"/>
                <w:iCs/>
              </w:rPr>
            </w:pPr>
          </w:p>
        </w:tc>
        <w:tc>
          <w:tcPr>
            <w:tcW w:w="1850" w:type="dxa"/>
          </w:tcPr>
          <w:p w14:paraId="4D49DD07" w14:textId="77777777" w:rsidR="00C03C74" w:rsidRPr="005A2877" w:rsidRDefault="00C03C74" w:rsidP="00C03C74">
            <w:pPr>
              <w:spacing w:line="259" w:lineRule="auto"/>
              <w:rPr>
                <w:rFonts w:ascii="Times New Roman" w:hAnsi="Times New Roman"/>
                <w:iCs/>
              </w:rPr>
            </w:pPr>
          </w:p>
        </w:tc>
      </w:tr>
      <w:tr w:rsidR="00C03C74" w:rsidRPr="005A2877" w14:paraId="710CBFE2" w14:textId="77777777" w:rsidTr="0010107E">
        <w:tc>
          <w:tcPr>
            <w:tcW w:w="2751" w:type="dxa"/>
            <w:shd w:val="clear" w:color="auto" w:fill="auto"/>
          </w:tcPr>
          <w:p w14:paraId="3D92D71F" w14:textId="77777777" w:rsidR="00C03C74" w:rsidRDefault="00C03C74" w:rsidP="00C03C74">
            <w:pPr>
              <w:rPr>
                <w:rFonts w:ascii="Times New Roman" w:hAnsi="Times New Roman"/>
              </w:rPr>
            </w:pPr>
            <w:r>
              <w:rPr>
                <w:rFonts w:ascii="Times New Roman" w:hAnsi="Times New Roman"/>
              </w:rPr>
              <w:t>Панель секционная №13</w:t>
            </w:r>
          </w:p>
          <w:p w14:paraId="1CD7AD38" w14:textId="4553844C" w:rsidR="00C03C74" w:rsidRPr="00011EA4" w:rsidRDefault="00C03C74" w:rsidP="00C03C74">
            <w:pPr>
              <w:rPr>
                <w:rFonts w:ascii="Times New Roman" w:hAnsi="Times New Roman"/>
                <w:sz w:val="22"/>
                <w:szCs w:val="22"/>
              </w:rPr>
            </w:pPr>
            <w:r w:rsidRPr="000F07E1">
              <w:rPr>
                <w:rFonts w:ascii="Times New Roman" w:eastAsia="Courier New" w:hAnsi="Times New Roman"/>
                <w:lang w:eastAsia="ru-RU" w:bidi="ru-RU"/>
              </w:rPr>
              <w:t>с торцев</w:t>
            </w:r>
            <w:r>
              <w:rPr>
                <w:rFonts w:ascii="Times New Roman" w:eastAsia="Courier New" w:hAnsi="Times New Roman"/>
                <w:lang w:eastAsia="ru-RU" w:bidi="ru-RU"/>
              </w:rPr>
              <w:t>ой</w:t>
            </w:r>
            <w:r w:rsidRPr="000F07E1">
              <w:rPr>
                <w:rFonts w:ascii="Times New Roman" w:eastAsia="Courier New" w:hAnsi="Times New Roman"/>
                <w:lang w:eastAsia="ru-RU" w:bidi="ru-RU"/>
              </w:rPr>
              <w:t xml:space="preserve"> панел</w:t>
            </w:r>
            <w:r>
              <w:rPr>
                <w:rFonts w:ascii="Times New Roman" w:eastAsia="Courier New" w:hAnsi="Times New Roman"/>
                <w:lang w:eastAsia="ru-RU" w:bidi="ru-RU"/>
              </w:rPr>
              <w:t xml:space="preserve">ью </w:t>
            </w:r>
          </w:p>
        </w:tc>
        <w:tc>
          <w:tcPr>
            <w:tcW w:w="3767" w:type="dxa"/>
            <w:shd w:val="clear" w:color="auto" w:fill="auto"/>
          </w:tcPr>
          <w:p w14:paraId="30072EC1" w14:textId="77777777" w:rsidR="00C03C74" w:rsidRPr="000F07E1" w:rsidRDefault="00C03C74" w:rsidP="00C03C74">
            <w:pPr>
              <w:rPr>
                <w:rFonts w:ascii="Times New Roman" w:hAnsi="Times New Roman"/>
              </w:rPr>
            </w:pPr>
            <w:r w:rsidRPr="000F07E1">
              <w:rPr>
                <w:rFonts w:ascii="Times New Roman" w:hAnsi="Times New Roman"/>
              </w:rPr>
              <w:t>ЩО 70-3</w:t>
            </w:r>
            <w:r>
              <w:rPr>
                <w:rFonts w:ascii="Times New Roman" w:hAnsi="Times New Roman"/>
              </w:rPr>
              <w:t xml:space="preserve"> 37</w:t>
            </w:r>
            <w:r w:rsidRPr="000F07E1">
              <w:rPr>
                <w:rFonts w:ascii="Times New Roman" w:hAnsi="Times New Roman"/>
              </w:rPr>
              <w:t xml:space="preserve"> </w:t>
            </w:r>
          </w:p>
          <w:p w14:paraId="1E995F1B" w14:textId="77777777" w:rsidR="00C03C74" w:rsidRPr="000F07E1" w:rsidRDefault="00C03C74" w:rsidP="00C03C74">
            <w:pPr>
              <w:rPr>
                <w:rFonts w:ascii="Times New Roman" w:hAnsi="Times New Roman"/>
              </w:rPr>
            </w:pPr>
            <w:r w:rsidRPr="00793620">
              <w:rPr>
                <w:rFonts w:ascii="Times New Roman" w:hAnsi="Times New Roman"/>
                <w:b/>
                <w:bCs/>
                <w:u w:val="single"/>
              </w:rPr>
              <w:t>Состав</w:t>
            </w:r>
            <w:r w:rsidRPr="000F07E1">
              <w:rPr>
                <w:rFonts w:ascii="Times New Roman" w:hAnsi="Times New Roman"/>
              </w:rPr>
              <w:t xml:space="preserve">: </w:t>
            </w:r>
          </w:p>
          <w:p w14:paraId="4F0A7D24" w14:textId="77777777" w:rsidR="00C03C74" w:rsidRPr="00011EA4" w:rsidRDefault="00C03C74" w:rsidP="00C03C74">
            <w:pPr>
              <w:rPr>
                <w:rFonts w:ascii="Times New Roman" w:hAnsi="Times New Roman"/>
                <w:sz w:val="22"/>
                <w:szCs w:val="22"/>
              </w:rPr>
            </w:pPr>
          </w:p>
        </w:tc>
        <w:tc>
          <w:tcPr>
            <w:tcW w:w="1292" w:type="dxa"/>
            <w:shd w:val="clear" w:color="auto" w:fill="auto"/>
          </w:tcPr>
          <w:p w14:paraId="606FB87A" w14:textId="7C5AA94C" w:rsidR="00C03C74" w:rsidRPr="00011EA4" w:rsidRDefault="00C03C74" w:rsidP="00C03C74">
            <w:pPr>
              <w:jc w:val="center"/>
              <w:rPr>
                <w:rFonts w:ascii="Times New Roman" w:hAnsi="Times New Roman"/>
                <w:sz w:val="22"/>
                <w:szCs w:val="22"/>
              </w:rPr>
            </w:pPr>
            <w:r w:rsidRPr="000F07E1">
              <w:rPr>
                <w:rFonts w:ascii="Times New Roman" w:hAnsi="Times New Roman"/>
              </w:rPr>
              <w:t>шт</w:t>
            </w:r>
            <w:r>
              <w:rPr>
                <w:rFonts w:ascii="Times New Roman" w:hAnsi="Times New Roman"/>
              </w:rPr>
              <w:t>.</w:t>
            </w:r>
          </w:p>
        </w:tc>
        <w:tc>
          <w:tcPr>
            <w:tcW w:w="1417" w:type="dxa"/>
            <w:shd w:val="clear" w:color="auto" w:fill="auto"/>
          </w:tcPr>
          <w:p w14:paraId="3904F776" w14:textId="3D1DC7D7" w:rsidR="00C03C74" w:rsidRPr="00011EA4" w:rsidRDefault="00C03C74" w:rsidP="00C03C74">
            <w:pPr>
              <w:rPr>
                <w:rFonts w:ascii="Times New Roman" w:hAnsi="Times New Roman"/>
                <w:sz w:val="22"/>
                <w:szCs w:val="22"/>
              </w:rPr>
            </w:pPr>
            <w:r w:rsidRPr="000F07E1">
              <w:rPr>
                <w:rFonts w:ascii="Times New Roman" w:hAnsi="Times New Roman"/>
              </w:rPr>
              <w:t>1</w:t>
            </w:r>
          </w:p>
        </w:tc>
        <w:tc>
          <w:tcPr>
            <w:tcW w:w="1890" w:type="dxa"/>
            <w:shd w:val="clear" w:color="auto" w:fill="auto"/>
          </w:tcPr>
          <w:p w14:paraId="0E964D3A" w14:textId="3A884711" w:rsidR="00C03C74" w:rsidRPr="00011EA4" w:rsidRDefault="00C03C74" w:rsidP="00C03C74">
            <w:pPr>
              <w:rPr>
                <w:rFonts w:ascii="Times New Roman" w:hAnsi="Times New Roman"/>
                <w:sz w:val="22"/>
                <w:szCs w:val="22"/>
              </w:rPr>
            </w:pPr>
            <w:r>
              <w:rPr>
                <w:rFonts w:ascii="Times New Roman" w:hAnsi="Times New Roman"/>
              </w:rPr>
              <w:t>13</w:t>
            </w:r>
          </w:p>
        </w:tc>
        <w:tc>
          <w:tcPr>
            <w:tcW w:w="1867" w:type="dxa"/>
          </w:tcPr>
          <w:p w14:paraId="371D5801" w14:textId="77777777" w:rsidR="00C03C74" w:rsidRPr="00011EA4" w:rsidRDefault="00C03C74" w:rsidP="00C03C74">
            <w:pPr>
              <w:spacing w:line="259" w:lineRule="auto"/>
              <w:rPr>
                <w:rFonts w:ascii="Times New Roman" w:hAnsi="Times New Roman"/>
                <w:iCs/>
              </w:rPr>
            </w:pPr>
          </w:p>
        </w:tc>
        <w:tc>
          <w:tcPr>
            <w:tcW w:w="1850" w:type="dxa"/>
          </w:tcPr>
          <w:p w14:paraId="7BC5DF19" w14:textId="77777777" w:rsidR="00C03C74" w:rsidRPr="005A2877" w:rsidRDefault="00C03C74" w:rsidP="00C03C74">
            <w:pPr>
              <w:spacing w:line="259" w:lineRule="auto"/>
              <w:rPr>
                <w:rFonts w:ascii="Times New Roman" w:hAnsi="Times New Roman"/>
                <w:iCs/>
              </w:rPr>
            </w:pPr>
          </w:p>
        </w:tc>
      </w:tr>
      <w:tr w:rsidR="00C03C74" w:rsidRPr="005A2877" w14:paraId="5F599599" w14:textId="77777777" w:rsidTr="0010107E">
        <w:tc>
          <w:tcPr>
            <w:tcW w:w="2751" w:type="dxa"/>
            <w:shd w:val="clear" w:color="auto" w:fill="auto"/>
          </w:tcPr>
          <w:p w14:paraId="112A4068" w14:textId="191B275A" w:rsidR="00C03C74" w:rsidRPr="00011EA4" w:rsidRDefault="00C03C74" w:rsidP="00C03C74">
            <w:pPr>
              <w:rPr>
                <w:rFonts w:ascii="Times New Roman" w:hAnsi="Times New Roman"/>
                <w:sz w:val="22"/>
                <w:szCs w:val="22"/>
              </w:rPr>
            </w:pPr>
            <w:r>
              <w:rPr>
                <w:rFonts w:ascii="Times New Roman" w:hAnsi="Times New Roman"/>
              </w:rPr>
              <w:t>Шинный мост</w:t>
            </w:r>
          </w:p>
        </w:tc>
        <w:tc>
          <w:tcPr>
            <w:tcW w:w="3767" w:type="dxa"/>
            <w:shd w:val="clear" w:color="auto" w:fill="auto"/>
          </w:tcPr>
          <w:p w14:paraId="41C168CF" w14:textId="77777777" w:rsidR="00C03C74" w:rsidRDefault="00C03C74" w:rsidP="00C03C74">
            <w:pPr>
              <w:rPr>
                <w:rFonts w:ascii="Times New Roman" w:hAnsi="Times New Roman"/>
              </w:rPr>
            </w:pPr>
            <w:r>
              <w:rPr>
                <w:rFonts w:ascii="Times New Roman" w:hAnsi="Times New Roman"/>
              </w:rPr>
              <w:t>Согласно рабочей документации</w:t>
            </w:r>
          </w:p>
          <w:p w14:paraId="789C3926" w14:textId="33DEA11F" w:rsidR="00C03C74" w:rsidRPr="00011EA4" w:rsidRDefault="00C03C74" w:rsidP="00C03C74">
            <w:pPr>
              <w:rPr>
                <w:rFonts w:ascii="Times New Roman" w:hAnsi="Times New Roman"/>
                <w:sz w:val="22"/>
                <w:szCs w:val="22"/>
              </w:rPr>
            </w:pPr>
            <w:r w:rsidRPr="00E5057A">
              <w:rPr>
                <w:rFonts w:ascii="Times New Roman" w:eastAsia="Times New Roman" w:hAnsi="Times New Roman"/>
                <w:bCs/>
                <w:color w:val="000000"/>
                <w:lang w:eastAsia="ru-RU" w:bidi="ru-RU"/>
              </w:rPr>
              <w:t>Е114-22-Л04-02.2-ЭП</w:t>
            </w:r>
          </w:p>
        </w:tc>
        <w:tc>
          <w:tcPr>
            <w:tcW w:w="1292" w:type="dxa"/>
            <w:shd w:val="clear" w:color="auto" w:fill="auto"/>
          </w:tcPr>
          <w:p w14:paraId="1C4966B6" w14:textId="7ED7E685" w:rsidR="00C03C74" w:rsidRPr="00011EA4" w:rsidRDefault="00C03C74" w:rsidP="00C03C74">
            <w:pPr>
              <w:jc w:val="center"/>
              <w:rPr>
                <w:rFonts w:ascii="Times New Roman" w:hAnsi="Times New Roman"/>
                <w:sz w:val="22"/>
                <w:szCs w:val="22"/>
              </w:rPr>
            </w:pPr>
            <w:r>
              <w:rPr>
                <w:rFonts w:ascii="Times New Roman" w:hAnsi="Times New Roman"/>
              </w:rPr>
              <w:t>комплект</w:t>
            </w:r>
          </w:p>
        </w:tc>
        <w:tc>
          <w:tcPr>
            <w:tcW w:w="1417" w:type="dxa"/>
            <w:shd w:val="clear" w:color="auto" w:fill="auto"/>
          </w:tcPr>
          <w:p w14:paraId="46F609FE" w14:textId="3BB3685D" w:rsidR="00C03C74" w:rsidRPr="00011EA4" w:rsidRDefault="00C03C74" w:rsidP="00C03C74">
            <w:pPr>
              <w:rPr>
                <w:rFonts w:ascii="Times New Roman" w:hAnsi="Times New Roman"/>
                <w:sz w:val="22"/>
                <w:szCs w:val="22"/>
              </w:rPr>
            </w:pPr>
            <w:r>
              <w:rPr>
                <w:rFonts w:ascii="Times New Roman" w:hAnsi="Times New Roman"/>
              </w:rPr>
              <w:t>1</w:t>
            </w:r>
          </w:p>
        </w:tc>
        <w:tc>
          <w:tcPr>
            <w:tcW w:w="1890" w:type="dxa"/>
            <w:shd w:val="clear" w:color="auto" w:fill="auto"/>
          </w:tcPr>
          <w:p w14:paraId="67EA1FC0" w14:textId="6CB78EED" w:rsidR="00C03C74" w:rsidRPr="00011EA4" w:rsidRDefault="00C03C74" w:rsidP="00C03C74">
            <w:pPr>
              <w:rPr>
                <w:rFonts w:ascii="Times New Roman" w:hAnsi="Times New Roman"/>
                <w:sz w:val="22"/>
                <w:szCs w:val="22"/>
              </w:rPr>
            </w:pPr>
            <w:r>
              <w:rPr>
                <w:rFonts w:ascii="Times New Roman" w:hAnsi="Times New Roman"/>
              </w:rPr>
              <w:t xml:space="preserve">От </w:t>
            </w:r>
            <w:proofErr w:type="spellStart"/>
            <w:r>
              <w:rPr>
                <w:rFonts w:ascii="Times New Roman" w:hAnsi="Times New Roman"/>
              </w:rPr>
              <w:t>яч</w:t>
            </w:r>
            <w:proofErr w:type="spellEnd"/>
            <w:r>
              <w:rPr>
                <w:rFonts w:ascii="Times New Roman" w:hAnsi="Times New Roman"/>
              </w:rPr>
              <w:t xml:space="preserve">. №13 до </w:t>
            </w:r>
            <w:proofErr w:type="spellStart"/>
            <w:r>
              <w:rPr>
                <w:rFonts w:ascii="Times New Roman" w:hAnsi="Times New Roman"/>
              </w:rPr>
              <w:t>яч</w:t>
            </w:r>
            <w:proofErr w:type="spellEnd"/>
            <w:r>
              <w:rPr>
                <w:rFonts w:ascii="Times New Roman" w:hAnsi="Times New Roman"/>
              </w:rPr>
              <w:t>. №10</w:t>
            </w:r>
          </w:p>
        </w:tc>
        <w:tc>
          <w:tcPr>
            <w:tcW w:w="1867" w:type="dxa"/>
          </w:tcPr>
          <w:p w14:paraId="1BD0F7B9" w14:textId="77777777" w:rsidR="00C03C74" w:rsidRPr="00011EA4" w:rsidRDefault="00C03C74" w:rsidP="00C03C74">
            <w:pPr>
              <w:spacing w:line="259" w:lineRule="auto"/>
              <w:rPr>
                <w:rFonts w:ascii="Times New Roman" w:hAnsi="Times New Roman"/>
                <w:iCs/>
              </w:rPr>
            </w:pPr>
          </w:p>
        </w:tc>
        <w:tc>
          <w:tcPr>
            <w:tcW w:w="1850" w:type="dxa"/>
          </w:tcPr>
          <w:p w14:paraId="3ABC280F" w14:textId="77777777" w:rsidR="00C03C74" w:rsidRPr="005A2877" w:rsidRDefault="00C03C74" w:rsidP="00C03C74">
            <w:pPr>
              <w:spacing w:line="259" w:lineRule="auto"/>
              <w:rPr>
                <w:rFonts w:ascii="Times New Roman" w:hAnsi="Times New Roman"/>
                <w:iCs/>
              </w:rPr>
            </w:pPr>
          </w:p>
        </w:tc>
      </w:tr>
      <w:tr w:rsidR="00C03C74" w:rsidRPr="005A2877" w14:paraId="5325733B" w14:textId="77777777" w:rsidTr="0010107E">
        <w:tc>
          <w:tcPr>
            <w:tcW w:w="2751" w:type="dxa"/>
            <w:shd w:val="clear" w:color="auto" w:fill="auto"/>
          </w:tcPr>
          <w:p w14:paraId="0ACCF9BC" w14:textId="58F2FD74" w:rsidR="00C03C74" w:rsidRPr="00011EA4" w:rsidRDefault="00C03C74" w:rsidP="00C03C74">
            <w:pPr>
              <w:rPr>
                <w:rFonts w:ascii="Times New Roman" w:hAnsi="Times New Roman"/>
                <w:sz w:val="22"/>
                <w:szCs w:val="22"/>
              </w:rPr>
            </w:pPr>
            <w:r w:rsidRPr="000F07E1">
              <w:rPr>
                <w:rFonts w:ascii="Times New Roman" w:hAnsi="Times New Roman"/>
              </w:rPr>
              <w:t>Панель линейная №</w:t>
            </w:r>
            <w:r>
              <w:rPr>
                <w:rFonts w:ascii="Times New Roman" w:hAnsi="Times New Roman"/>
              </w:rPr>
              <w:t xml:space="preserve">10 </w:t>
            </w:r>
            <w:r w:rsidRPr="000F07E1">
              <w:rPr>
                <w:rFonts w:ascii="Times New Roman" w:eastAsia="Courier New" w:hAnsi="Times New Roman"/>
                <w:lang w:eastAsia="ru-RU" w:bidi="ru-RU"/>
              </w:rPr>
              <w:t>с торцев</w:t>
            </w:r>
            <w:r>
              <w:rPr>
                <w:rFonts w:ascii="Times New Roman" w:eastAsia="Courier New" w:hAnsi="Times New Roman"/>
                <w:lang w:eastAsia="ru-RU" w:bidi="ru-RU"/>
              </w:rPr>
              <w:t>ой</w:t>
            </w:r>
            <w:r w:rsidRPr="000F07E1">
              <w:rPr>
                <w:rFonts w:ascii="Times New Roman" w:eastAsia="Courier New" w:hAnsi="Times New Roman"/>
                <w:lang w:eastAsia="ru-RU" w:bidi="ru-RU"/>
              </w:rPr>
              <w:t xml:space="preserve"> панел</w:t>
            </w:r>
            <w:r>
              <w:rPr>
                <w:rFonts w:ascii="Times New Roman" w:eastAsia="Courier New" w:hAnsi="Times New Roman"/>
                <w:lang w:eastAsia="ru-RU" w:bidi="ru-RU"/>
              </w:rPr>
              <w:t xml:space="preserve">ью </w:t>
            </w:r>
          </w:p>
        </w:tc>
        <w:tc>
          <w:tcPr>
            <w:tcW w:w="3767" w:type="dxa"/>
            <w:shd w:val="clear" w:color="auto" w:fill="auto"/>
          </w:tcPr>
          <w:p w14:paraId="7CF21F95" w14:textId="77777777" w:rsidR="00C03C74" w:rsidRPr="000F07E1" w:rsidRDefault="00C03C74" w:rsidP="00C03C74">
            <w:pPr>
              <w:rPr>
                <w:rFonts w:ascii="Times New Roman" w:hAnsi="Times New Roman"/>
              </w:rPr>
            </w:pPr>
            <w:r w:rsidRPr="000F07E1">
              <w:rPr>
                <w:rFonts w:ascii="Times New Roman" w:hAnsi="Times New Roman"/>
              </w:rPr>
              <w:t>ЩО 70-3-06</w:t>
            </w:r>
          </w:p>
          <w:p w14:paraId="6FB28C2A" w14:textId="77777777" w:rsidR="00C03C74" w:rsidRPr="00B649CF" w:rsidRDefault="00C03C74" w:rsidP="00C03C74">
            <w:pPr>
              <w:rPr>
                <w:rFonts w:ascii="Times New Roman" w:hAnsi="Times New Roman"/>
                <w:b/>
                <w:bCs/>
                <w:u w:val="single"/>
              </w:rPr>
            </w:pPr>
            <w:r w:rsidRPr="00B649CF">
              <w:rPr>
                <w:rFonts w:ascii="Times New Roman" w:hAnsi="Times New Roman"/>
                <w:b/>
                <w:bCs/>
                <w:u w:val="single"/>
              </w:rPr>
              <w:t xml:space="preserve">Состав: </w:t>
            </w:r>
          </w:p>
          <w:p w14:paraId="3CA2848D" w14:textId="780BB609" w:rsidR="00C03C74" w:rsidRPr="00011EA4" w:rsidRDefault="00C03C74" w:rsidP="00C03C74">
            <w:pPr>
              <w:rPr>
                <w:rFonts w:ascii="Times New Roman" w:hAnsi="Times New Roman"/>
                <w:sz w:val="22"/>
                <w:szCs w:val="22"/>
              </w:rPr>
            </w:pPr>
            <w:r w:rsidRPr="00D53EE3">
              <w:rPr>
                <w:rFonts w:ascii="Times New Roman" w:hAnsi="Times New Roman"/>
              </w:rPr>
              <w:t>-</w:t>
            </w:r>
            <w:r>
              <w:rPr>
                <w:rFonts w:ascii="Times New Roman" w:hAnsi="Times New Roman"/>
              </w:rPr>
              <w:t xml:space="preserve"> </w:t>
            </w:r>
          </w:p>
        </w:tc>
        <w:tc>
          <w:tcPr>
            <w:tcW w:w="1292" w:type="dxa"/>
            <w:shd w:val="clear" w:color="auto" w:fill="auto"/>
          </w:tcPr>
          <w:p w14:paraId="41C3D91C" w14:textId="5266BE68" w:rsidR="00C03C74" w:rsidRPr="00011EA4" w:rsidRDefault="00C03C74" w:rsidP="00C03C74">
            <w:pPr>
              <w:jc w:val="center"/>
              <w:rPr>
                <w:rFonts w:ascii="Times New Roman" w:hAnsi="Times New Roman"/>
                <w:sz w:val="22"/>
                <w:szCs w:val="22"/>
              </w:rPr>
            </w:pPr>
            <w:r w:rsidRPr="000F07E1">
              <w:rPr>
                <w:rFonts w:ascii="Times New Roman" w:hAnsi="Times New Roman"/>
              </w:rPr>
              <w:t>шт.</w:t>
            </w:r>
          </w:p>
        </w:tc>
        <w:tc>
          <w:tcPr>
            <w:tcW w:w="1417" w:type="dxa"/>
            <w:shd w:val="clear" w:color="auto" w:fill="auto"/>
          </w:tcPr>
          <w:p w14:paraId="116CD061" w14:textId="4AA38894" w:rsidR="00C03C74" w:rsidRPr="00011EA4" w:rsidRDefault="00C03C74" w:rsidP="00C03C74">
            <w:pPr>
              <w:rPr>
                <w:rFonts w:ascii="Times New Roman" w:hAnsi="Times New Roman"/>
                <w:sz w:val="22"/>
                <w:szCs w:val="22"/>
              </w:rPr>
            </w:pPr>
            <w:r w:rsidRPr="000F07E1">
              <w:rPr>
                <w:rFonts w:ascii="Times New Roman" w:hAnsi="Times New Roman"/>
              </w:rPr>
              <w:t>1</w:t>
            </w:r>
          </w:p>
        </w:tc>
        <w:tc>
          <w:tcPr>
            <w:tcW w:w="1890" w:type="dxa"/>
            <w:shd w:val="clear" w:color="auto" w:fill="auto"/>
          </w:tcPr>
          <w:p w14:paraId="7EBB65B6" w14:textId="77777777" w:rsidR="00C03C74" w:rsidRPr="000F07E1" w:rsidRDefault="00C03C74" w:rsidP="00C03C74">
            <w:pPr>
              <w:rPr>
                <w:rFonts w:ascii="Times New Roman" w:hAnsi="Times New Roman"/>
              </w:rPr>
            </w:pPr>
            <w:r>
              <w:rPr>
                <w:rFonts w:ascii="Times New Roman" w:hAnsi="Times New Roman"/>
              </w:rPr>
              <w:t>10</w:t>
            </w:r>
          </w:p>
          <w:p w14:paraId="1682DE7A" w14:textId="47F857F5" w:rsidR="00C03C74" w:rsidRPr="00011EA4" w:rsidRDefault="00C03C74" w:rsidP="00C03C74">
            <w:pPr>
              <w:rPr>
                <w:rFonts w:ascii="Times New Roman" w:hAnsi="Times New Roman"/>
                <w:sz w:val="22"/>
                <w:szCs w:val="22"/>
              </w:rPr>
            </w:pPr>
          </w:p>
        </w:tc>
        <w:tc>
          <w:tcPr>
            <w:tcW w:w="1867" w:type="dxa"/>
          </w:tcPr>
          <w:p w14:paraId="359D9B81" w14:textId="77777777" w:rsidR="00C03C74" w:rsidRPr="00011EA4" w:rsidRDefault="00C03C74" w:rsidP="00C03C74">
            <w:pPr>
              <w:spacing w:line="259" w:lineRule="auto"/>
              <w:rPr>
                <w:rFonts w:ascii="Times New Roman" w:hAnsi="Times New Roman"/>
                <w:iCs/>
              </w:rPr>
            </w:pPr>
          </w:p>
        </w:tc>
        <w:tc>
          <w:tcPr>
            <w:tcW w:w="1850" w:type="dxa"/>
          </w:tcPr>
          <w:p w14:paraId="7A636BA4" w14:textId="77777777" w:rsidR="00C03C74" w:rsidRPr="005A2877" w:rsidRDefault="00C03C74" w:rsidP="00C03C74">
            <w:pPr>
              <w:spacing w:line="259" w:lineRule="auto"/>
              <w:rPr>
                <w:rFonts w:ascii="Times New Roman" w:hAnsi="Times New Roman"/>
                <w:iCs/>
              </w:rPr>
            </w:pPr>
          </w:p>
        </w:tc>
      </w:tr>
      <w:tr w:rsidR="00C03C74" w:rsidRPr="005A2877" w14:paraId="30C31962" w14:textId="77777777" w:rsidTr="0010107E">
        <w:tc>
          <w:tcPr>
            <w:tcW w:w="2751" w:type="dxa"/>
            <w:shd w:val="clear" w:color="auto" w:fill="auto"/>
          </w:tcPr>
          <w:p w14:paraId="5EC273A0" w14:textId="7639F00C" w:rsidR="00C03C74" w:rsidRPr="00011EA4" w:rsidRDefault="00C03C74" w:rsidP="00C03C74">
            <w:pPr>
              <w:rPr>
                <w:rFonts w:ascii="Times New Roman" w:hAnsi="Times New Roman"/>
                <w:sz w:val="22"/>
                <w:szCs w:val="22"/>
              </w:rPr>
            </w:pPr>
            <w:r w:rsidRPr="000F07E1">
              <w:rPr>
                <w:rFonts w:ascii="Times New Roman" w:hAnsi="Times New Roman"/>
              </w:rPr>
              <w:t>Панель линейная №</w:t>
            </w:r>
            <w:r>
              <w:rPr>
                <w:rFonts w:ascii="Times New Roman" w:hAnsi="Times New Roman"/>
              </w:rPr>
              <w:t>8</w:t>
            </w:r>
          </w:p>
        </w:tc>
        <w:tc>
          <w:tcPr>
            <w:tcW w:w="3767" w:type="dxa"/>
            <w:shd w:val="clear" w:color="auto" w:fill="auto"/>
          </w:tcPr>
          <w:p w14:paraId="27BB0328" w14:textId="77777777" w:rsidR="00C03C74" w:rsidRPr="000F07E1" w:rsidRDefault="00C03C74" w:rsidP="00C03C74">
            <w:pPr>
              <w:rPr>
                <w:rFonts w:ascii="Times New Roman" w:hAnsi="Times New Roman"/>
              </w:rPr>
            </w:pPr>
            <w:r w:rsidRPr="000F07E1">
              <w:rPr>
                <w:rFonts w:ascii="Times New Roman" w:hAnsi="Times New Roman"/>
              </w:rPr>
              <w:t>ЩО 70-3-06</w:t>
            </w:r>
          </w:p>
          <w:p w14:paraId="4C74E6AE" w14:textId="77777777" w:rsidR="00C03C74" w:rsidRPr="00B649CF" w:rsidRDefault="00C03C74" w:rsidP="00C03C74">
            <w:pPr>
              <w:rPr>
                <w:rFonts w:ascii="Times New Roman" w:hAnsi="Times New Roman"/>
                <w:b/>
                <w:bCs/>
                <w:u w:val="single"/>
              </w:rPr>
            </w:pPr>
            <w:r w:rsidRPr="00B649CF">
              <w:rPr>
                <w:rFonts w:ascii="Times New Roman" w:hAnsi="Times New Roman"/>
                <w:b/>
                <w:bCs/>
                <w:u w:val="single"/>
              </w:rPr>
              <w:t xml:space="preserve">Состав: </w:t>
            </w:r>
          </w:p>
          <w:p w14:paraId="3B26D865" w14:textId="45786F93" w:rsidR="00C03C74" w:rsidRPr="00011EA4" w:rsidRDefault="00C03C74" w:rsidP="00C03C74">
            <w:pPr>
              <w:rPr>
                <w:rFonts w:ascii="Times New Roman" w:hAnsi="Times New Roman"/>
                <w:sz w:val="22"/>
                <w:szCs w:val="22"/>
              </w:rPr>
            </w:pPr>
          </w:p>
        </w:tc>
        <w:tc>
          <w:tcPr>
            <w:tcW w:w="1292" w:type="dxa"/>
            <w:shd w:val="clear" w:color="auto" w:fill="auto"/>
          </w:tcPr>
          <w:p w14:paraId="5C4880F8" w14:textId="1A995D75" w:rsidR="00C03C74" w:rsidRPr="00011EA4" w:rsidRDefault="00C03C74" w:rsidP="00C03C74">
            <w:pPr>
              <w:jc w:val="center"/>
              <w:rPr>
                <w:rFonts w:ascii="Times New Roman" w:hAnsi="Times New Roman"/>
                <w:sz w:val="22"/>
                <w:szCs w:val="22"/>
              </w:rPr>
            </w:pPr>
            <w:r w:rsidRPr="000F07E1">
              <w:rPr>
                <w:rFonts w:ascii="Times New Roman" w:hAnsi="Times New Roman"/>
              </w:rPr>
              <w:t>шт.</w:t>
            </w:r>
          </w:p>
        </w:tc>
        <w:tc>
          <w:tcPr>
            <w:tcW w:w="1417" w:type="dxa"/>
            <w:shd w:val="clear" w:color="auto" w:fill="auto"/>
          </w:tcPr>
          <w:p w14:paraId="6488819C" w14:textId="08A302E3" w:rsidR="00C03C74" w:rsidRPr="00011EA4" w:rsidRDefault="00C03C74" w:rsidP="00C03C74">
            <w:pPr>
              <w:rPr>
                <w:rFonts w:ascii="Times New Roman" w:hAnsi="Times New Roman"/>
                <w:sz w:val="22"/>
                <w:szCs w:val="22"/>
              </w:rPr>
            </w:pPr>
            <w:r w:rsidRPr="000F07E1">
              <w:rPr>
                <w:rFonts w:ascii="Times New Roman" w:hAnsi="Times New Roman"/>
              </w:rPr>
              <w:t>1</w:t>
            </w:r>
          </w:p>
        </w:tc>
        <w:tc>
          <w:tcPr>
            <w:tcW w:w="1890" w:type="dxa"/>
            <w:shd w:val="clear" w:color="auto" w:fill="auto"/>
          </w:tcPr>
          <w:p w14:paraId="70B26679" w14:textId="77777777" w:rsidR="00C03C74" w:rsidRPr="000F07E1" w:rsidRDefault="00C03C74" w:rsidP="00C03C74">
            <w:pPr>
              <w:rPr>
                <w:rFonts w:ascii="Times New Roman" w:hAnsi="Times New Roman"/>
              </w:rPr>
            </w:pPr>
            <w:r>
              <w:rPr>
                <w:rFonts w:ascii="Times New Roman" w:hAnsi="Times New Roman"/>
              </w:rPr>
              <w:t>8</w:t>
            </w:r>
          </w:p>
          <w:p w14:paraId="63E11D81" w14:textId="428438D4" w:rsidR="00C03C74" w:rsidRPr="00011EA4" w:rsidRDefault="00C03C74" w:rsidP="00C03C74">
            <w:pPr>
              <w:rPr>
                <w:rFonts w:ascii="Times New Roman" w:hAnsi="Times New Roman"/>
                <w:sz w:val="22"/>
                <w:szCs w:val="22"/>
              </w:rPr>
            </w:pPr>
          </w:p>
        </w:tc>
        <w:tc>
          <w:tcPr>
            <w:tcW w:w="1867" w:type="dxa"/>
          </w:tcPr>
          <w:p w14:paraId="4E35C3EA" w14:textId="77777777" w:rsidR="00C03C74" w:rsidRPr="00011EA4" w:rsidRDefault="00C03C74" w:rsidP="00C03C74">
            <w:pPr>
              <w:spacing w:line="259" w:lineRule="auto"/>
              <w:rPr>
                <w:rFonts w:ascii="Times New Roman" w:hAnsi="Times New Roman"/>
                <w:iCs/>
              </w:rPr>
            </w:pPr>
          </w:p>
        </w:tc>
        <w:tc>
          <w:tcPr>
            <w:tcW w:w="1850" w:type="dxa"/>
          </w:tcPr>
          <w:p w14:paraId="7FA9D0FB" w14:textId="77777777" w:rsidR="00C03C74" w:rsidRPr="005A2877" w:rsidRDefault="00C03C74" w:rsidP="00C03C74">
            <w:pPr>
              <w:spacing w:line="259" w:lineRule="auto"/>
              <w:rPr>
                <w:iCs/>
              </w:rPr>
            </w:pPr>
          </w:p>
        </w:tc>
      </w:tr>
      <w:tr w:rsidR="00C03C74" w:rsidRPr="005A2877" w14:paraId="47E6667E" w14:textId="77777777" w:rsidTr="0010107E">
        <w:tc>
          <w:tcPr>
            <w:tcW w:w="2751" w:type="dxa"/>
            <w:shd w:val="clear" w:color="auto" w:fill="auto"/>
          </w:tcPr>
          <w:p w14:paraId="47B1832B" w14:textId="07123003" w:rsidR="00C03C74" w:rsidRPr="00011EA4" w:rsidRDefault="00C03C74" w:rsidP="00C03C74">
            <w:pPr>
              <w:rPr>
                <w:rFonts w:ascii="Times New Roman" w:hAnsi="Times New Roman"/>
                <w:sz w:val="22"/>
                <w:szCs w:val="22"/>
              </w:rPr>
            </w:pPr>
            <w:r w:rsidRPr="000F07E1">
              <w:rPr>
                <w:rFonts w:ascii="Times New Roman" w:hAnsi="Times New Roman"/>
              </w:rPr>
              <w:t>Панель линейная №</w:t>
            </w:r>
            <w:r>
              <w:rPr>
                <w:rFonts w:ascii="Times New Roman" w:hAnsi="Times New Roman"/>
              </w:rPr>
              <w:t>6</w:t>
            </w:r>
          </w:p>
        </w:tc>
        <w:tc>
          <w:tcPr>
            <w:tcW w:w="3767" w:type="dxa"/>
            <w:shd w:val="clear" w:color="auto" w:fill="auto"/>
          </w:tcPr>
          <w:p w14:paraId="5FC8A6E6" w14:textId="77777777" w:rsidR="00C03C74" w:rsidRPr="000F07E1" w:rsidRDefault="00C03C74" w:rsidP="00C03C74">
            <w:pPr>
              <w:rPr>
                <w:rFonts w:ascii="Times New Roman" w:hAnsi="Times New Roman"/>
              </w:rPr>
            </w:pPr>
            <w:r w:rsidRPr="000F07E1">
              <w:rPr>
                <w:rFonts w:ascii="Times New Roman" w:hAnsi="Times New Roman"/>
              </w:rPr>
              <w:t>ЩО 70-3-06</w:t>
            </w:r>
          </w:p>
          <w:p w14:paraId="2FB7AE28" w14:textId="77777777" w:rsidR="00C03C74" w:rsidRPr="00B649CF" w:rsidRDefault="00C03C74" w:rsidP="00C03C74">
            <w:pPr>
              <w:rPr>
                <w:rFonts w:ascii="Times New Roman" w:hAnsi="Times New Roman"/>
                <w:b/>
                <w:bCs/>
                <w:u w:val="single"/>
              </w:rPr>
            </w:pPr>
            <w:r w:rsidRPr="00B649CF">
              <w:rPr>
                <w:rFonts w:ascii="Times New Roman" w:hAnsi="Times New Roman"/>
                <w:b/>
                <w:bCs/>
                <w:u w:val="single"/>
              </w:rPr>
              <w:t xml:space="preserve">Состав: </w:t>
            </w:r>
          </w:p>
          <w:p w14:paraId="6173D065" w14:textId="68067E96" w:rsidR="00C03C74" w:rsidRPr="00011EA4" w:rsidRDefault="00C03C74" w:rsidP="00C03C74">
            <w:pPr>
              <w:rPr>
                <w:rFonts w:ascii="Times New Roman" w:hAnsi="Times New Roman"/>
                <w:sz w:val="22"/>
                <w:szCs w:val="22"/>
              </w:rPr>
            </w:pPr>
          </w:p>
        </w:tc>
        <w:tc>
          <w:tcPr>
            <w:tcW w:w="1292" w:type="dxa"/>
            <w:shd w:val="clear" w:color="auto" w:fill="auto"/>
          </w:tcPr>
          <w:p w14:paraId="330E9201" w14:textId="2744CED9" w:rsidR="00C03C74" w:rsidRPr="00011EA4" w:rsidRDefault="00C03C74" w:rsidP="00C03C74">
            <w:pPr>
              <w:rPr>
                <w:rFonts w:ascii="Times New Roman" w:hAnsi="Times New Roman"/>
                <w:sz w:val="22"/>
                <w:szCs w:val="22"/>
              </w:rPr>
            </w:pPr>
            <w:r w:rsidRPr="000F07E1">
              <w:rPr>
                <w:rFonts w:ascii="Times New Roman" w:hAnsi="Times New Roman"/>
              </w:rPr>
              <w:t>шт.</w:t>
            </w:r>
          </w:p>
        </w:tc>
        <w:tc>
          <w:tcPr>
            <w:tcW w:w="1417" w:type="dxa"/>
            <w:shd w:val="clear" w:color="auto" w:fill="auto"/>
          </w:tcPr>
          <w:p w14:paraId="5103F380" w14:textId="15C02E15" w:rsidR="00C03C74" w:rsidRPr="00011EA4" w:rsidRDefault="00C03C74" w:rsidP="00C03C74">
            <w:pPr>
              <w:rPr>
                <w:rFonts w:ascii="Times New Roman" w:hAnsi="Times New Roman"/>
                <w:sz w:val="22"/>
                <w:szCs w:val="22"/>
              </w:rPr>
            </w:pPr>
            <w:r w:rsidRPr="000F07E1">
              <w:rPr>
                <w:rFonts w:ascii="Times New Roman" w:hAnsi="Times New Roman"/>
              </w:rPr>
              <w:t>1</w:t>
            </w:r>
          </w:p>
        </w:tc>
        <w:tc>
          <w:tcPr>
            <w:tcW w:w="1890" w:type="dxa"/>
            <w:shd w:val="clear" w:color="auto" w:fill="auto"/>
          </w:tcPr>
          <w:p w14:paraId="08B4878A" w14:textId="77777777" w:rsidR="00C03C74" w:rsidRPr="000F07E1" w:rsidRDefault="00C03C74" w:rsidP="00C03C74">
            <w:pPr>
              <w:rPr>
                <w:rFonts w:ascii="Times New Roman" w:hAnsi="Times New Roman"/>
              </w:rPr>
            </w:pPr>
            <w:r>
              <w:rPr>
                <w:rFonts w:ascii="Times New Roman" w:hAnsi="Times New Roman"/>
              </w:rPr>
              <w:t>6</w:t>
            </w:r>
          </w:p>
          <w:p w14:paraId="08FD9ED6" w14:textId="0F59C837" w:rsidR="00C03C74" w:rsidRPr="00011EA4" w:rsidRDefault="00C03C74" w:rsidP="00C03C74">
            <w:pPr>
              <w:rPr>
                <w:rFonts w:ascii="Times New Roman" w:hAnsi="Times New Roman"/>
                <w:sz w:val="22"/>
                <w:szCs w:val="22"/>
              </w:rPr>
            </w:pPr>
          </w:p>
        </w:tc>
        <w:tc>
          <w:tcPr>
            <w:tcW w:w="1867" w:type="dxa"/>
          </w:tcPr>
          <w:p w14:paraId="04C3212E" w14:textId="77777777" w:rsidR="00C03C74" w:rsidRPr="00011EA4" w:rsidRDefault="00C03C74" w:rsidP="00C03C74">
            <w:pPr>
              <w:spacing w:line="259" w:lineRule="auto"/>
              <w:rPr>
                <w:rFonts w:ascii="Times New Roman" w:hAnsi="Times New Roman"/>
                <w:iCs/>
              </w:rPr>
            </w:pPr>
          </w:p>
        </w:tc>
        <w:tc>
          <w:tcPr>
            <w:tcW w:w="1850" w:type="dxa"/>
          </w:tcPr>
          <w:p w14:paraId="4CDCA658" w14:textId="77777777" w:rsidR="00C03C74" w:rsidRPr="005A2877" w:rsidRDefault="00C03C74" w:rsidP="00C03C74">
            <w:pPr>
              <w:spacing w:line="259" w:lineRule="auto"/>
              <w:rPr>
                <w:iCs/>
              </w:rPr>
            </w:pPr>
          </w:p>
        </w:tc>
      </w:tr>
      <w:tr w:rsidR="00C03C74" w:rsidRPr="005A2877" w14:paraId="3A957FC5" w14:textId="77777777" w:rsidTr="0010107E">
        <w:tc>
          <w:tcPr>
            <w:tcW w:w="2751" w:type="dxa"/>
            <w:shd w:val="clear" w:color="auto" w:fill="auto"/>
          </w:tcPr>
          <w:p w14:paraId="3C6847B7" w14:textId="10C07D8C" w:rsidR="00C03C74" w:rsidRPr="00011EA4" w:rsidRDefault="00C03C74" w:rsidP="00C03C74">
            <w:pPr>
              <w:rPr>
                <w:sz w:val="22"/>
                <w:szCs w:val="22"/>
              </w:rPr>
            </w:pPr>
            <w:r w:rsidRPr="000F07E1">
              <w:rPr>
                <w:rFonts w:ascii="Times New Roman" w:hAnsi="Times New Roman"/>
              </w:rPr>
              <w:t>Панель линейная №</w:t>
            </w:r>
            <w:r>
              <w:rPr>
                <w:rFonts w:ascii="Times New Roman" w:hAnsi="Times New Roman"/>
              </w:rPr>
              <w:t>4</w:t>
            </w:r>
          </w:p>
        </w:tc>
        <w:tc>
          <w:tcPr>
            <w:tcW w:w="3767" w:type="dxa"/>
            <w:shd w:val="clear" w:color="auto" w:fill="auto"/>
          </w:tcPr>
          <w:p w14:paraId="439D111E" w14:textId="77777777" w:rsidR="00C03C74" w:rsidRPr="000F07E1" w:rsidRDefault="00C03C74" w:rsidP="00C03C74">
            <w:pPr>
              <w:rPr>
                <w:rFonts w:ascii="Times New Roman" w:hAnsi="Times New Roman"/>
              </w:rPr>
            </w:pPr>
            <w:r w:rsidRPr="000F07E1">
              <w:rPr>
                <w:rFonts w:ascii="Times New Roman" w:hAnsi="Times New Roman"/>
              </w:rPr>
              <w:t>ЩО 70-3-06</w:t>
            </w:r>
          </w:p>
          <w:p w14:paraId="7BA67AA5" w14:textId="77777777" w:rsidR="00C03C74" w:rsidRPr="00B649CF" w:rsidRDefault="00C03C74" w:rsidP="00C03C74">
            <w:pPr>
              <w:rPr>
                <w:rFonts w:ascii="Times New Roman" w:hAnsi="Times New Roman"/>
                <w:b/>
                <w:bCs/>
                <w:u w:val="single"/>
              </w:rPr>
            </w:pPr>
            <w:r w:rsidRPr="00B649CF">
              <w:rPr>
                <w:rFonts w:ascii="Times New Roman" w:hAnsi="Times New Roman"/>
                <w:b/>
                <w:bCs/>
                <w:u w:val="single"/>
              </w:rPr>
              <w:t xml:space="preserve">Состав: </w:t>
            </w:r>
          </w:p>
          <w:p w14:paraId="079404F6" w14:textId="77777777" w:rsidR="00C03C74" w:rsidRPr="00011EA4" w:rsidRDefault="00C03C74" w:rsidP="00C03C74">
            <w:pPr>
              <w:rPr>
                <w:sz w:val="22"/>
                <w:szCs w:val="22"/>
              </w:rPr>
            </w:pPr>
          </w:p>
        </w:tc>
        <w:tc>
          <w:tcPr>
            <w:tcW w:w="1292" w:type="dxa"/>
            <w:shd w:val="clear" w:color="auto" w:fill="auto"/>
          </w:tcPr>
          <w:p w14:paraId="548EFDCC" w14:textId="68C6DA2B" w:rsidR="00C03C74" w:rsidRPr="00011EA4" w:rsidRDefault="00C03C74" w:rsidP="00C03C74">
            <w:pPr>
              <w:rPr>
                <w:sz w:val="22"/>
                <w:szCs w:val="22"/>
              </w:rPr>
            </w:pPr>
            <w:r w:rsidRPr="000F07E1">
              <w:rPr>
                <w:rFonts w:ascii="Times New Roman" w:hAnsi="Times New Roman"/>
              </w:rPr>
              <w:t>шт.</w:t>
            </w:r>
          </w:p>
        </w:tc>
        <w:tc>
          <w:tcPr>
            <w:tcW w:w="1417" w:type="dxa"/>
            <w:shd w:val="clear" w:color="auto" w:fill="auto"/>
          </w:tcPr>
          <w:p w14:paraId="0CAB704D" w14:textId="2FAC833B" w:rsidR="00C03C74" w:rsidRPr="00011EA4" w:rsidRDefault="00C03C74" w:rsidP="00C03C74">
            <w:pPr>
              <w:rPr>
                <w:sz w:val="22"/>
                <w:szCs w:val="22"/>
              </w:rPr>
            </w:pPr>
            <w:r w:rsidRPr="000F07E1">
              <w:rPr>
                <w:rFonts w:ascii="Times New Roman" w:hAnsi="Times New Roman"/>
              </w:rPr>
              <w:t>1</w:t>
            </w:r>
          </w:p>
        </w:tc>
        <w:tc>
          <w:tcPr>
            <w:tcW w:w="1890" w:type="dxa"/>
            <w:shd w:val="clear" w:color="auto" w:fill="auto"/>
          </w:tcPr>
          <w:p w14:paraId="08333F96" w14:textId="77777777" w:rsidR="00C03C74" w:rsidRPr="000F07E1" w:rsidRDefault="00C03C74" w:rsidP="00C03C74">
            <w:pPr>
              <w:rPr>
                <w:rFonts w:ascii="Times New Roman" w:hAnsi="Times New Roman"/>
              </w:rPr>
            </w:pPr>
            <w:r>
              <w:rPr>
                <w:rFonts w:ascii="Times New Roman" w:hAnsi="Times New Roman"/>
              </w:rPr>
              <w:t>4</w:t>
            </w:r>
          </w:p>
          <w:p w14:paraId="27FFF0BF" w14:textId="77777777" w:rsidR="00C03C74" w:rsidRPr="00011EA4" w:rsidRDefault="00C03C74" w:rsidP="00C03C74">
            <w:pPr>
              <w:rPr>
                <w:sz w:val="22"/>
                <w:szCs w:val="22"/>
              </w:rPr>
            </w:pPr>
          </w:p>
        </w:tc>
        <w:tc>
          <w:tcPr>
            <w:tcW w:w="1867" w:type="dxa"/>
          </w:tcPr>
          <w:p w14:paraId="20C3A0C3" w14:textId="77777777" w:rsidR="00C03C74" w:rsidRPr="00011EA4" w:rsidRDefault="00C03C74" w:rsidP="00C03C74">
            <w:pPr>
              <w:spacing w:line="259" w:lineRule="auto"/>
              <w:rPr>
                <w:iCs/>
              </w:rPr>
            </w:pPr>
          </w:p>
        </w:tc>
        <w:tc>
          <w:tcPr>
            <w:tcW w:w="1850" w:type="dxa"/>
          </w:tcPr>
          <w:p w14:paraId="0BFB165C" w14:textId="77777777" w:rsidR="00C03C74" w:rsidRPr="005A2877" w:rsidRDefault="00C03C74" w:rsidP="00C03C74">
            <w:pPr>
              <w:spacing w:line="259" w:lineRule="auto"/>
              <w:rPr>
                <w:iCs/>
              </w:rPr>
            </w:pPr>
          </w:p>
        </w:tc>
      </w:tr>
      <w:tr w:rsidR="00C03C74" w:rsidRPr="005A2877" w14:paraId="294B77EF" w14:textId="77777777" w:rsidTr="0010107E">
        <w:tc>
          <w:tcPr>
            <w:tcW w:w="2751" w:type="dxa"/>
            <w:shd w:val="clear" w:color="auto" w:fill="auto"/>
          </w:tcPr>
          <w:p w14:paraId="311B061B" w14:textId="77777777" w:rsidR="00C03C74" w:rsidRPr="000F07E1" w:rsidRDefault="00C03C74" w:rsidP="00C03C74">
            <w:pPr>
              <w:rPr>
                <w:rFonts w:ascii="Times New Roman" w:hAnsi="Times New Roman"/>
              </w:rPr>
            </w:pPr>
            <w:r w:rsidRPr="000F07E1">
              <w:rPr>
                <w:rFonts w:ascii="Times New Roman" w:hAnsi="Times New Roman"/>
              </w:rPr>
              <w:t xml:space="preserve">Панель вводная </w:t>
            </w:r>
            <w:r w:rsidRPr="000F07E1">
              <w:rPr>
                <w:rFonts w:ascii="Times New Roman" w:eastAsia="Courier New" w:hAnsi="Times New Roman"/>
                <w:lang w:eastAsia="ru-RU" w:bidi="ru-RU"/>
              </w:rPr>
              <w:t>с торцев</w:t>
            </w:r>
            <w:r>
              <w:rPr>
                <w:rFonts w:ascii="Times New Roman" w:eastAsia="Courier New" w:hAnsi="Times New Roman"/>
                <w:lang w:eastAsia="ru-RU" w:bidi="ru-RU"/>
              </w:rPr>
              <w:t>ой</w:t>
            </w:r>
            <w:r w:rsidRPr="000F07E1">
              <w:rPr>
                <w:rFonts w:ascii="Times New Roman" w:eastAsia="Courier New" w:hAnsi="Times New Roman"/>
                <w:lang w:eastAsia="ru-RU" w:bidi="ru-RU"/>
              </w:rPr>
              <w:t xml:space="preserve"> панел</w:t>
            </w:r>
            <w:r>
              <w:rPr>
                <w:rFonts w:ascii="Times New Roman" w:eastAsia="Courier New" w:hAnsi="Times New Roman"/>
                <w:lang w:eastAsia="ru-RU" w:bidi="ru-RU"/>
              </w:rPr>
              <w:t xml:space="preserve">ью </w:t>
            </w:r>
            <w:r w:rsidRPr="000F07E1">
              <w:rPr>
                <w:rFonts w:ascii="Times New Roman" w:hAnsi="Times New Roman"/>
              </w:rPr>
              <w:t xml:space="preserve">Ввод </w:t>
            </w:r>
            <w:r>
              <w:rPr>
                <w:rFonts w:ascii="Times New Roman" w:hAnsi="Times New Roman"/>
              </w:rPr>
              <w:t>№2</w:t>
            </w:r>
          </w:p>
          <w:p w14:paraId="145372D3" w14:textId="77777777" w:rsidR="00C03C74" w:rsidRPr="00011EA4" w:rsidRDefault="00C03C74" w:rsidP="00C03C74">
            <w:pPr>
              <w:rPr>
                <w:sz w:val="22"/>
                <w:szCs w:val="22"/>
              </w:rPr>
            </w:pPr>
          </w:p>
        </w:tc>
        <w:tc>
          <w:tcPr>
            <w:tcW w:w="3767" w:type="dxa"/>
            <w:shd w:val="clear" w:color="auto" w:fill="auto"/>
          </w:tcPr>
          <w:p w14:paraId="74C5FE84" w14:textId="77777777" w:rsidR="00C03C74" w:rsidRPr="000F07E1" w:rsidRDefault="00C03C74" w:rsidP="00C03C74">
            <w:pPr>
              <w:rPr>
                <w:rFonts w:ascii="Times New Roman" w:hAnsi="Times New Roman"/>
              </w:rPr>
            </w:pPr>
            <w:r w:rsidRPr="000F07E1">
              <w:rPr>
                <w:rFonts w:ascii="Times New Roman" w:hAnsi="Times New Roman"/>
              </w:rPr>
              <w:t xml:space="preserve">  </w:t>
            </w:r>
            <w:r w:rsidRPr="000F07E1">
              <w:rPr>
                <w:rFonts w:ascii="Times New Roman" w:eastAsia="Times New Roman" w:hAnsi="Times New Roman"/>
                <w:color w:val="000000"/>
                <w:lang w:eastAsia="ru-RU" w:bidi="ru-RU"/>
              </w:rPr>
              <w:t>ЩО70-3-</w:t>
            </w:r>
            <w:r>
              <w:rPr>
                <w:rFonts w:ascii="Times New Roman" w:eastAsia="Times New Roman" w:hAnsi="Times New Roman"/>
                <w:color w:val="000000"/>
                <w:lang w:eastAsia="ru-RU" w:bidi="ru-RU"/>
              </w:rPr>
              <w:t>20</w:t>
            </w:r>
          </w:p>
          <w:p w14:paraId="6AC1FD72" w14:textId="77777777" w:rsidR="00C03C74" w:rsidRPr="000F07E1" w:rsidRDefault="00C03C74" w:rsidP="00C03C74">
            <w:pPr>
              <w:rPr>
                <w:rFonts w:ascii="Times New Roman" w:hAnsi="Times New Roman"/>
                <w:b/>
                <w:u w:val="single"/>
              </w:rPr>
            </w:pPr>
            <w:r w:rsidRPr="000F07E1">
              <w:rPr>
                <w:rFonts w:ascii="Times New Roman" w:hAnsi="Times New Roman"/>
                <w:b/>
                <w:u w:val="single"/>
              </w:rPr>
              <w:t>Состав:</w:t>
            </w:r>
          </w:p>
          <w:p w14:paraId="6068BC5A" w14:textId="426B7F7F" w:rsidR="00C03C74" w:rsidRPr="00011EA4" w:rsidRDefault="00C03C74" w:rsidP="00C03C74">
            <w:pPr>
              <w:rPr>
                <w:sz w:val="22"/>
                <w:szCs w:val="22"/>
              </w:rPr>
            </w:pPr>
          </w:p>
        </w:tc>
        <w:tc>
          <w:tcPr>
            <w:tcW w:w="1292" w:type="dxa"/>
            <w:shd w:val="clear" w:color="auto" w:fill="auto"/>
          </w:tcPr>
          <w:p w14:paraId="2D0EAF46" w14:textId="4EF71B3F" w:rsidR="00C03C74" w:rsidRPr="00011EA4" w:rsidRDefault="00C03C74" w:rsidP="00C03C74">
            <w:pPr>
              <w:rPr>
                <w:sz w:val="22"/>
                <w:szCs w:val="22"/>
              </w:rPr>
            </w:pPr>
            <w:r w:rsidRPr="000F07E1">
              <w:rPr>
                <w:rFonts w:ascii="Times New Roman" w:hAnsi="Times New Roman"/>
              </w:rPr>
              <w:t>шт.</w:t>
            </w:r>
          </w:p>
        </w:tc>
        <w:tc>
          <w:tcPr>
            <w:tcW w:w="1417" w:type="dxa"/>
            <w:shd w:val="clear" w:color="auto" w:fill="auto"/>
          </w:tcPr>
          <w:p w14:paraId="2766DD75" w14:textId="78DD0C63" w:rsidR="00C03C74" w:rsidRPr="00011EA4" w:rsidRDefault="00C03C74" w:rsidP="00C03C74">
            <w:pPr>
              <w:rPr>
                <w:sz w:val="22"/>
                <w:szCs w:val="22"/>
              </w:rPr>
            </w:pPr>
            <w:r w:rsidRPr="000F07E1">
              <w:rPr>
                <w:rFonts w:ascii="Times New Roman" w:hAnsi="Times New Roman"/>
              </w:rPr>
              <w:t>1</w:t>
            </w:r>
          </w:p>
        </w:tc>
        <w:tc>
          <w:tcPr>
            <w:tcW w:w="1890" w:type="dxa"/>
            <w:shd w:val="clear" w:color="auto" w:fill="auto"/>
          </w:tcPr>
          <w:p w14:paraId="53311D43" w14:textId="77777777" w:rsidR="00C03C74" w:rsidRPr="000F07E1" w:rsidRDefault="00C03C74" w:rsidP="00C03C74">
            <w:pPr>
              <w:rPr>
                <w:rFonts w:ascii="Times New Roman" w:hAnsi="Times New Roman"/>
              </w:rPr>
            </w:pPr>
            <w:r>
              <w:rPr>
                <w:rFonts w:ascii="Times New Roman" w:hAnsi="Times New Roman"/>
              </w:rPr>
              <w:t>2</w:t>
            </w:r>
          </w:p>
          <w:p w14:paraId="304AA0DB" w14:textId="77777777" w:rsidR="00C03C74" w:rsidRPr="00011EA4" w:rsidRDefault="00C03C74" w:rsidP="00C03C74">
            <w:pPr>
              <w:rPr>
                <w:sz w:val="22"/>
                <w:szCs w:val="22"/>
              </w:rPr>
            </w:pPr>
          </w:p>
        </w:tc>
        <w:tc>
          <w:tcPr>
            <w:tcW w:w="1867" w:type="dxa"/>
          </w:tcPr>
          <w:p w14:paraId="3A09B2BF" w14:textId="77777777" w:rsidR="00C03C74" w:rsidRPr="00011EA4" w:rsidRDefault="00C03C74" w:rsidP="00C03C74">
            <w:pPr>
              <w:spacing w:line="259" w:lineRule="auto"/>
              <w:rPr>
                <w:iCs/>
              </w:rPr>
            </w:pPr>
          </w:p>
        </w:tc>
        <w:tc>
          <w:tcPr>
            <w:tcW w:w="1850" w:type="dxa"/>
          </w:tcPr>
          <w:p w14:paraId="211B2447" w14:textId="77777777" w:rsidR="00C03C74" w:rsidRPr="005A2877" w:rsidRDefault="00C03C74" w:rsidP="00C03C74">
            <w:pPr>
              <w:spacing w:line="259" w:lineRule="auto"/>
              <w:rPr>
                <w:iCs/>
              </w:rPr>
            </w:pPr>
          </w:p>
        </w:tc>
      </w:tr>
      <w:tr w:rsidR="00C03C74" w:rsidRPr="005A2877" w14:paraId="444C26BA" w14:textId="77777777" w:rsidTr="0010107E">
        <w:tc>
          <w:tcPr>
            <w:tcW w:w="2751" w:type="dxa"/>
            <w:shd w:val="clear" w:color="auto" w:fill="auto"/>
          </w:tcPr>
          <w:p w14:paraId="4F44D1E2" w14:textId="1E3C7161" w:rsidR="00C03C74" w:rsidRPr="00011EA4" w:rsidRDefault="00C03C74" w:rsidP="00C03C74">
            <w:pPr>
              <w:rPr>
                <w:sz w:val="22"/>
                <w:szCs w:val="22"/>
              </w:rPr>
            </w:pPr>
            <w:r w:rsidRPr="000F07E1">
              <w:rPr>
                <w:rFonts w:ascii="Times New Roman" w:hAnsi="Times New Roman"/>
              </w:rPr>
              <w:t>Щит собственных нужд</w:t>
            </w:r>
          </w:p>
        </w:tc>
        <w:tc>
          <w:tcPr>
            <w:tcW w:w="3767" w:type="dxa"/>
            <w:shd w:val="clear" w:color="auto" w:fill="auto"/>
          </w:tcPr>
          <w:p w14:paraId="0FD64825" w14:textId="77777777" w:rsidR="00C03C74" w:rsidRPr="000F07E1" w:rsidRDefault="00C03C74" w:rsidP="00C03C74">
            <w:pPr>
              <w:rPr>
                <w:rFonts w:ascii="Times New Roman" w:hAnsi="Times New Roman"/>
              </w:rPr>
            </w:pPr>
            <w:r w:rsidRPr="000F07E1">
              <w:rPr>
                <w:rFonts w:ascii="Times New Roman" w:hAnsi="Times New Roman"/>
              </w:rPr>
              <w:t xml:space="preserve">Состав: </w:t>
            </w:r>
          </w:p>
          <w:p w14:paraId="1E349E93" w14:textId="2A9A65DF" w:rsidR="00C03C74" w:rsidRPr="00011EA4" w:rsidRDefault="00C03C74" w:rsidP="00C03C74">
            <w:pPr>
              <w:rPr>
                <w:sz w:val="22"/>
                <w:szCs w:val="22"/>
              </w:rPr>
            </w:pPr>
            <w:r w:rsidRPr="000F07E1">
              <w:rPr>
                <w:rFonts w:ascii="Times New Roman" w:hAnsi="Times New Roman"/>
              </w:rPr>
              <w:lastRenderedPageBreak/>
              <w:t xml:space="preserve">Согласно рабочей документации, </w:t>
            </w:r>
            <w:r w:rsidRPr="00E5057A">
              <w:rPr>
                <w:rFonts w:ascii="Times New Roman" w:eastAsia="Times New Roman" w:hAnsi="Times New Roman"/>
                <w:bCs/>
                <w:color w:val="000000"/>
                <w:lang w:eastAsia="ru-RU" w:bidi="ru-RU"/>
              </w:rPr>
              <w:t>Е114-22-Л04-02.2-ЭП</w:t>
            </w:r>
            <w:r w:rsidRPr="000F07E1">
              <w:rPr>
                <w:rFonts w:ascii="Times New Roman" w:hAnsi="Times New Roman"/>
              </w:rPr>
              <w:t>, лист</w:t>
            </w:r>
            <w:r>
              <w:rPr>
                <w:rFonts w:ascii="Times New Roman" w:hAnsi="Times New Roman"/>
              </w:rPr>
              <w:t xml:space="preserve"> 13</w:t>
            </w:r>
          </w:p>
        </w:tc>
        <w:tc>
          <w:tcPr>
            <w:tcW w:w="1292" w:type="dxa"/>
            <w:shd w:val="clear" w:color="auto" w:fill="auto"/>
          </w:tcPr>
          <w:p w14:paraId="63B42E37" w14:textId="0042D8DC" w:rsidR="00C03C74" w:rsidRPr="00011EA4" w:rsidRDefault="00C03C74" w:rsidP="00C03C74">
            <w:pPr>
              <w:rPr>
                <w:sz w:val="22"/>
                <w:szCs w:val="22"/>
              </w:rPr>
            </w:pPr>
            <w:r w:rsidRPr="000F07E1">
              <w:rPr>
                <w:rFonts w:ascii="Times New Roman" w:hAnsi="Times New Roman"/>
              </w:rPr>
              <w:lastRenderedPageBreak/>
              <w:t>комплект</w:t>
            </w:r>
          </w:p>
        </w:tc>
        <w:tc>
          <w:tcPr>
            <w:tcW w:w="1417" w:type="dxa"/>
            <w:shd w:val="clear" w:color="auto" w:fill="auto"/>
          </w:tcPr>
          <w:p w14:paraId="125DD265" w14:textId="1F860FEB" w:rsidR="00C03C74" w:rsidRPr="00011EA4" w:rsidRDefault="00C03C74" w:rsidP="00C03C74">
            <w:pPr>
              <w:rPr>
                <w:sz w:val="22"/>
                <w:szCs w:val="22"/>
              </w:rPr>
            </w:pPr>
            <w:r w:rsidRPr="000F07E1">
              <w:rPr>
                <w:rFonts w:ascii="Times New Roman" w:hAnsi="Times New Roman"/>
              </w:rPr>
              <w:t>1</w:t>
            </w:r>
          </w:p>
        </w:tc>
        <w:tc>
          <w:tcPr>
            <w:tcW w:w="1890" w:type="dxa"/>
            <w:shd w:val="clear" w:color="auto" w:fill="auto"/>
          </w:tcPr>
          <w:p w14:paraId="751D735A" w14:textId="77777777" w:rsidR="00C03C74" w:rsidRPr="000F07E1" w:rsidRDefault="00C03C74" w:rsidP="00C03C74">
            <w:pPr>
              <w:rPr>
                <w:rFonts w:ascii="Times New Roman" w:hAnsi="Times New Roman"/>
              </w:rPr>
            </w:pPr>
            <w:r w:rsidRPr="000F07E1">
              <w:rPr>
                <w:rFonts w:ascii="Times New Roman" w:hAnsi="Times New Roman"/>
              </w:rPr>
              <w:t xml:space="preserve">ЩСН Поставка </w:t>
            </w:r>
            <w:r w:rsidRPr="000F07E1">
              <w:rPr>
                <w:rFonts w:ascii="Times New Roman" w:hAnsi="Times New Roman"/>
              </w:rPr>
              <w:lastRenderedPageBreak/>
              <w:t xml:space="preserve">в сборе с </w:t>
            </w:r>
          </w:p>
          <w:p w14:paraId="345D1B13" w14:textId="05DF28C7" w:rsidR="00C03C74" w:rsidRPr="00011EA4" w:rsidRDefault="00C03C74" w:rsidP="00C03C74">
            <w:pPr>
              <w:rPr>
                <w:sz w:val="22"/>
                <w:szCs w:val="22"/>
              </w:rPr>
            </w:pPr>
            <w:r w:rsidRPr="000F07E1">
              <w:rPr>
                <w:rFonts w:ascii="Times New Roman" w:hAnsi="Times New Roman"/>
              </w:rPr>
              <w:t>материалами</w:t>
            </w:r>
          </w:p>
        </w:tc>
        <w:tc>
          <w:tcPr>
            <w:tcW w:w="1867" w:type="dxa"/>
          </w:tcPr>
          <w:p w14:paraId="72E46C16" w14:textId="77777777" w:rsidR="00C03C74" w:rsidRPr="00011EA4" w:rsidRDefault="00C03C74" w:rsidP="00C03C74">
            <w:pPr>
              <w:spacing w:line="259" w:lineRule="auto"/>
              <w:rPr>
                <w:iCs/>
              </w:rPr>
            </w:pPr>
          </w:p>
        </w:tc>
        <w:tc>
          <w:tcPr>
            <w:tcW w:w="1850" w:type="dxa"/>
          </w:tcPr>
          <w:p w14:paraId="40136D12" w14:textId="77777777" w:rsidR="00C03C74" w:rsidRPr="005A2877" w:rsidRDefault="00C03C74" w:rsidP="00C03C74">
            <w:pPr>
              <w:spacing w:line="259" w:lineRule="auto"/>
              <w:rPr>
                <w:iCs/>
              </w:rPr>
            </w:pPr>
          </w:p>
        </w:tc>
      </w:tr>
      <w:tr w:rsidR="00C03C74" w:rsidRPr="005A2877" w14:paraId="15B946CB" w14:textId="77777777" w:rsidTr="0010107E">
        <w:tc>
          <w:tcPr>
            <w:tcW w:w="2751" w:type="dxa"/>
            <w:shd w:val="clear" w:color="auto" w:fill="auto"/>
          </w:tcPr>
          <w:p w14:paraId="38768995" w14:textId="5D2C0F1E" w:rsidR="00C03C74" w:rsidRPr="00011EA4" w:rsidRDefault="00C03C74" w:rsidP="00C03C74">
            <w:pPr>
              <w:rPr>
                <w:sz w:val="22"/>
                <w:szCs w:val="22"/>
              </w:rPr>
            </w:pPr>
            <w:r w:rsidRPr="00A8612A">
              <w:rPr>
                <w:rFonts w:ascii="Times New Roman" w:hAnsi="Times New Roman"/>
              </w:rPr>
              <w:t>Тепловая защита ЯУ-1, ЯУ-2</w:t>
            </w:r>
          </w:p>
        </w:tc>
        <w:tc>
          <w:tcPr>
            <w:tcW w:w="3767" w:type="dxa"/>
            <w:shd w:val="clear" w:color="auto" w:fill="auto"/>
          </w:tcPr>
          <w:p w14:paraId="7E4CCDE8" w14:textId="77777777" w:rsidR="00C03C74" w:rsidRPr="00A8612A" w:rsidRDefault="00C03C74" w:rsidP="00C03C74">
            <w:pPr>
              <w:rPr>
                <w:rFonts w:ascii="Times New Roman" w:hAnsi="Times New Roman"/>
              </w:rPr>
            </w:pPr>
            <w:r w:rsidRPr="00A8612A">
              <w:rPr>
                <w:rFonts w:ascii="Times New Roman" w:hAnsi="Times New Roman"/>
              </w:rPr>
              <w:t xml:space="preserve">Состав: </w:t>
            </w:r>
          </w:p>
          <w:p w14:paraId="3688F511" w14:textId="63843F94" w:rsidR="00C03C74" w:rsidRPr="00011EA4" w:rsidRDefault="00C03C74" w:rsidP="00C03C74">
            <w:pPr>
              <w:rPr>
                <w:sz w:val="22"/>
                <w:szCs w:val="22"/>
              </w:rPr>
            </w:pPr>
            <w:r w:rsidRPr="00A8612A">
              <w:rPr>
                <w:rFonts w:ascii="Times New Roman" w:hAnsi="Times New Roman"/>
              </w:rPr>
              <w:t xml:space="preserve">Согласно рабочей документации, </w:t>
            </w:r>
            <w:r w:rsidRPr="00A8612A">
              <w:rPr>
                <w:rFonts w:ascii="Times New Roman" w:eastAsia="Times New Roman" w:hAnsi="Times New Roman"/>
                <w:bCs/>
                <w:lang w:eastAsia="ru-RU" w:bidi="ru-RU"/>
              </w:rPr>
              <w:t>Е114-22-Л04-02.2-ЭП</w:t>
            </w:r>
            <w:r w:rsidRPr="00A8612A">
              <w:rPr>
                <w:rFonts w:ascii="Times New Roman" w:hAnsi="Times New Roman"/>
              </w:rPr>
              <w:t>, лист</w:t>
            </w:r>
            <w:r>
              <w:rPr>
                <w:rFonts w:ascii="Times New Roman" w:hAnsi="Times New Roman"/>
              </w:rPr>
              <w:t xml:space="preserve"> 17.11</w:t>
            </w:r>
          </w:p>
        </w:tc>
        <w:tc>
          <w:tcPr>
            <w:tcW w:w="1292" w:type="dxa"/>
            <w:shd w:val="clear" w:color="auto" w:fill="auto"/>
          </w:tcPr>
          <w:p w14:paraId="3F2E6225" w14:textId="63880C2C" w:rsidR="00C03C74" w:rsidRPr="00011EA4" w:rsidRDefault="00C03C74" w:rsidP="00C03C74">
            <w:pPr>
              <w:rPr>
                <w:sz w:val="22"/>
                <w:szCs w:val="22"/>
              </w:rPr>
            </w:pPr>
            <w:r w:rsidRPr="00A8612A">
              <w:rPr>
                <w:rFonts w:ascii="Times New Roman" w:hAnsi="Times New Roman"/>
              </w:rPr>
              <w:t>комплект</w:t>
            </w:r>
          </w:p>
        </w:tc>
        <w:tc>
          <w:tcPr>
            <w:tcW w:w="1417" w:type="dxa"/>
            <w:shd w:val="clear" w:color="auto" w:fill="auto"/>
          </w:tcPr>
          <w:p w14:paraId="7177FE87" w14:textId="7547D40A" w:rsidR="00C03C74" w:rsidRPr="006745EA" w:rsidRDefault="00C03C74" w:rsidP="00C03C74">
            <w:pPr>
              <w:rPr>
                <w:sz w:val="22"/>
                <w:szCs w:val="22"/>
              </w:rPr>
            </w:pPr>
            <w:r w:rsidRPr="006745EA">
              <w:rPr>
                <w:rFonts w:ascii="Times New Roman" w:hAnsi="Times New Roman"/>
              </w:rPr>
              <w:t>1</w:t>
            </w:r>
          </w:p>
        </w:tc>
        <w:tc>
          <w:tcPr>
            <w:tcW w:w="1890" w:type="dxa"/>
            <w:shd w:val="clear" w:color="auto" w:fill="auto"/>
          </w:tcPr>
          <w:p w14:paraId="5F9E7E97" w14:textId="77777777" w:rsidR="00C03C74" w:rsidRPr="00A8612A" w:rsidRDefault="00C03C74" w:rsidP="00C03C74">
            <w:pPr>
              <w:rPr>
                <w:rFonts w:ascii="Times New Roman" w:hAnsi="Times New Roman"/>
              </w:rPr>
            </w:pPr>
            <w:r w:rsidRPr="00A8612A">
              <w:rPr>
                <w:rFonts w:ascii="Times New Roman" w:hAnsi="Times New Roman"/>
              </w:rPr>
              <w:t xml:space="preserve">Поставка в сборе с </w:t>
            </w:r>
          </w:p>
          <w:p w14:paraId="236C8020" w14:textId="5E6B438A" w:rsidR="00C03C74" w:rsidRPr="00011EA4" w:rsidRDefault="00C03C74" w:rsidP="00C03C74">
            <w:pPr>
              <w:rPr>
                <w:sz w:val="22"/>
                <w:szCs w:val="22"/>
              </w:rPr>
            </w:pPr>
            <w:r w:rsidRPr="00A8612A">
              <w:rPr>
                <w:rFonts w:ascii="Times New Roman" w:hAnsi="Times New Roman"/>
              </w:rPr>
              <w:t>материалами</w:t>
            </w:r>
          </w:p>
        </w:tc>
        <w:tc>
          <w:tcPr>
            <w:tcW w:w="1867" w:type="dxa"/>
          </w:tcPr>
          <w:p w14:paraId="147C0180" w14:textId="77777777" w:rsidR="00C03C74" w:rsidRPr="00011EA4" w:rsidRDefault="00C03C74" w:rsidP="00C03C74">
            <w:pPr>
              <w:spacing w:line="259" w:lineRule="auto"/>
              <w:rPr>
                <w:iCs/>
              </w:rPr>
            </w:pPr>
          </w:p>
        </w:tc>
        <w:tc>
          <w:tcPr>
            <w:tcW w:w="1850" w:type="dxa"/>
          </w:tcPr>
          <w:p w14:paraId="745255FA" w14:textId="77777777" w:rsidR="00C03C74" w:rsidRPr="005A2877" w:rsidRDefault="00C03C74" w:rsidP="00C03C74">
            <w:pPr>
              <w:spacing w:line="259" w:lineRule="auto"/>
              <w:rPr>
                <w:iCs/>
              </w:rPr>
            </w:pPr>
          </w:p>
        </w:tc>
      </w:tr>
      <w:tr w:rsidR="00C03C74" w:rsidRPr="005A2877" w14:paraId="15C7016F" w14:textId="77777777" w:rsidTr="003437F0">
        <w:tc>
          <w:tcPr>
            <w:tcW w:w="12984" w:type="dxa"/>
            <w:gridSpan w:val="6"/>
          </w:tcPr>
          <w:p w14:paraId="7E865CB4" w14:textId="48FE0622" w:rsidR="00C03C74" w:rsidRPr="001C728E" w:rsidRDefault="00C03C74" w:rsidP="00C03C74">
            <w:pPr>
              <w:spacing w:line="259" w:lineRule="auto"/>
              <w:jc w:val="right"/>
              <w:rPr>
                <w:rFonts w:ascii="Times New Roman" w:hAnsi="Times New Roman"/>
                <w:b/>
                <w:i/>
                <w:iCs/>
              </w:rPr>
            </w:pPr>
            <w:r w:rsidRPr="001C728E">
              <w:rPr>
                <w:rFonts w:ascii="Times New Roman" w:hAnsi="Times New Roman"/>
                <w:b/>
                <w:i/>
                <w:iCs/>
              </w:rPr>
              <w:t>Итого ЩО-</w:t>
            </w:r>
            <w:r w:rsidR="00F361A4">
              <w:rPr>
                <w:rFonts w:ascii="Times New Roman" w:hAnsi="Times New Roman"/>
                <w:b/>
                <w:i/>
                <w:iCs/>
              </w:rPr>
              <w:t>7</w:t>
            </w:r>
            <w:r w:rsidRPr="001C728E">
              <w:rPr>
                <w:rFonts w:ascii="Times New Roman" w:hAnsi="Times New Roman"/>
                <w:b/>
                <w:i/>
                <w:iCs/>
              </w:rPr>
              <w:t>0 0,4кВ, руб.:</w:t>
            </w:r>
          </w:p>
        </w:tc>
        <w:tc>
          <w:tcPr>
            <w:tcW w:w="1850" w:type="dxa"/>
          </w:tcPr>
          <w:p w14:paraId="039F6A8B" w14:textId="77777777" w:rsidR="00C03C74" w:rsidRPr="005A2877" w:rsidRDefault="00C03C74" w:rsidP="00C03C74">
            <w:pPr>
              <w:spacing w:line="259" w:lineRule="auto"/>
              <w:rPr>
                <w:iCs/>
              </w:rPr>
            </w:pPr>
          </w:p>
        </w:tc>
      </w:tr>
      <w:tr w:rsidR="00C03C74" w:rsidRPr="005A2877" w14:paraId="2F1A3E59" w14:textId="77777777" w:rsidTr="003437F0">
        <w:tc>
          <w:tcPr>
            <w:tcW w:w="12984" w:type="dxa"/>
            <w:gridSpan w:val="6"/>
          </w:tcPr>
          <w:p w14:paraId="0E8EB5E0" w14:textId="77777777" w:rsidR="00C03C74" w:rsidRPr="001C728E" w:rsidRDefault="00C03C74" w:rsidP="00C03C74">
            <w:pPr>
              <w:spacing w:line="259" w:lineRule="auto"/>
              <w:jc w:val="right"/>
              <w:rPr>
                <w:rFonts w:ascii="Times New Roman" w:hAnsi="Times New Roman"/>
                <w:b/>
                <w:i/>
                <w:iCs/>
                <w:lang w:val="en-US"/>
              </w:rPr>
            </w:pPr>
            <w:r w:rsidRPr="001C728E">
              <w:rPr>
                <w:rFonts w:ascii="Times New Roman" w:hAnsi="Times New Roman"/>
                <w:b/>
                <w:i/>
                <w:iCs/>
              </w:rPr>
              <w:t xml:space="preserve">Итого </w:t>
            </w:r>
            <w:r>
              <w:rPr>
                <w:rFonts w:ascii="Times New Roman" w:hAnsi="Times New Roman"/>
                <w:b/>
                <w:i/>
                <w:iCs/>
              </w:rPr>
              <w:t>по Договору</w:t>
            </w:r>
            <w:r>
              <w:rPr>
                <w:rFonts w:ascii="Times New Roman" w:hAnsi="Times New Roman"/>
                <w:b/>
                <w:i/>
                <w:iCs/>
                <w:lang w:val="en-US"/>
              </w:rPr>
              <w:t>:</w:t>
            </w:r>
          </w:p>
        </w:tc>
        <w:tc>
          <w:tcPr>
            <w:tcW w:w="1850" w:type="dxa"/>
          </w:tcPr>
          <w:p w14:paraId="13E40ED8" w14:textId="77777777" w:rsidR="00C03C74" w:rsidRPr="005A2877" w:rsidRDefault="00C03C74" w:rsidP="00C03C74">
            <w:pPr>
              <w:spacing w:line="259" w:lineRule="auto"/>
              <w:rPr>
                <w:iCs/>
              </w:rPr>
            </w:pPr>
          </w:p>
        </w:tc>
      </w:tr>
    </w:tbl>
    <w:p w14:paraId="1CD6B9EC" w14:textId="77777777" w:rsidR="00DE56B9" w:rsidRPr="005A2877" w:rsidRDefault="00DE56B9" w:rsidP="005B1BAF">
      <w:pPr>
        <w:jc w:val="center"/>
        <w:rPr>
          <w:rFonts w:eastAsia="Lucida Sans Unicode"/>
          <w:b/>
          <w:lang w:eastAsia="hi-IN" w:bidi="hi-IN"/>
        </w:rPr>
      </w:pPr>
    </w:p>
    <w:p w14:paraId="74A74130" w14:textId="77777777" w:rsidR="00DE56B9" w:rsidRPr="005A2877" w:rsidRDefault="00DE56B9" w:rsidP="005B1BAF">
      <w:pPr>
        <w:jc w:val="center"/>
        <w:rPr>
          <w:rFonts w:eastAsia="Lucida Sans Unicode"/>
          <w:b/>
          <w:lang w:eastAsia="hi-IN" w:bidi="hi-IN"/>
        </w:rPr>
      </w:pPr>
    </w:p>
    <w:p w14:paraId="4F7CBFF4" w14:textId="77777777" w:rsidR="00DE56B9" w:rsidRPr="005A2877" w:rsidRDefault="00DE56B9" w:rsidP="005B1BAF">
      <w:pPr>
        <w:jc w:val="center"/>
        <w:rPr>
          <w:rFonts w:eastAsia="Lucida Sans Unicode"/>
          <w:b/>
          <w:lang w:eastAsia="hi-IN" w:bidi="hi-IN"/>
        </w:rPr>
      </w:pPr>
    </w:p>
    <w:p w14:paraId="7FDCD4AB" w14:textId="77777777" w:rsidR="00DE56B9" w:rsidRPr="005A2877" w:rsidRDefault="00DE56B9" w:rsidP="005B1BAF">
      <w:pPr>
        <w:jc w:val="center"/>
        <w:rPr>
          <w:rFonts w:eastAsia="Lucida Sans Unicode"/>
          <w:b/>
          <w:lang w:eastAsia="hi-IN" w:bidi="hi-IN"/>
        </w:rPr>
      </w:pPr>
    </w:p>
    <w:tbl>
      <w:tblPr>
        <w:tblW w:w="10564" w:type="dxa"/>
        <w:tblInd w:w="-108" w:type="dxa"/>
        <w:tblCellMar>
          <w:left w:w="10" w:type="dxa"/>
          <w:right w:w="10" w:type="dxa"/>
        </w:tblCellMar>
        <w:tblLook w:val="0000" w:firstRow="0" w:lastRow="0" w:firstColumn="0" w:lastColumn="0" w:noHBand="0" w:noVBand="0"/>
      </w:tblPr>
      <w:tblGrid>
        <w:gridCol w:w="5319"/>
        <w:gridCol w:w="5245"/>
      </w:tblGrid>
      <w:tr w:rsidR="001C728E" w:rsidRPr="00753CDE" w14:paraId="330A2A36" w14:textId="77777777" w:rsidTr="003437F0">
        <w:tc>
          <w:tcPr>
            <w:tcW w:w="5319" w:type="dxa"/>
            <w:shd w:val="clear" w:color="auto" w:fill="auto"/>
            <w:tcMar>
              <w:top w:w="0" w:type="dxa"/>
              <w:left w:w="108" w:type="dxa"/>
              <w:bottom w:w="0" w:type="dxa"/>
              <w:right w:w="108" w:type="dxa"/>
            </w:tcMar>
          </w:tcPr>
          <w:p w14:paraId="55D7ACF0" w14:textId="77777777" w:rsidR="001C728E" w:rsidRPr="00753CDE" w:rsidRDefault="001C728E" w:rsidP="003437F0">
            <w:pPr>
              <w:autoSpaceDE w:val="0"/>
              <w:autoSpaceDN w:val="0"/>
              <w:adjustRightInd w:val="0"/>
              <w:spacing w:after="160" w:line="259" w:lineRule="auto"/>
              <w:jc w:val="both"/>
              <w:rPr>
                <w:rFonts w:eastAsia="Calibri"/>
                <w:lang w:eastAsia="en-US"/>
              </w:rPr>
            </w:pPr>
            <w:bookmarkStart w:id="0" w:name="_Hlk142560206"/>
            <w:r w:rsidRPr="00753CDE">
              <w:rPr>
                <w:rFonts w:eastAsia="Calibri"/>
                <w:b/>
                <w:lang w:eastAsia="en-US"/>
              </w:rPr>
              <w:t>Поставщик:</w:t>
            </w:r>
          </w:p>
        </w:tc>
        <w:tc>
          <w:tcPr>
            <w:tcW w:w="5245" w:type="dxa"/>
            <w:shd w:val="clear" w:color="auto" w:fill="auto"/>
            <w:tcMar>
              <w:top w:w="0" w:type="dxa"/>
              <w:left w:w="108" w:type="dxa"/>
              <w:bottom w:w="0" w:type="dxa"/>
              <w:right w:w="108" w:type="dxa"/>
            </w:tcMar>
          </w:tcPr>
          <w:p w14:paraId="4E12671A" w14:textId="77777777" w:rsidR="001C728E" w:rsidRPr="00753CDE" w:rsidRDefault="001C728E" w:rsidP="003437F0">
            <w:pPr>
              <w:autoSpaceDE w:val="0"/>
              <w:autoSpaceDN w:val="0"/>
              <w:adjustRightInd w:val="0"/>
              <w:spacing w:after="160" w:line="259" w:lineRule="auto"/>
              <w:jc w:val="both"/>
              <w:rPr>
                <w:rFonts w:eastAsia="Calibri"/>
                <w:lang w:eastAsia="en-US"/>
              </w:rPr>
            </w:pPr>
            <w:r w:rsidRPr="00753CDE">
              <w:rPr>
                <w:rFonts w:eastAsia="Calibri"/>
                <w:b/>
                <w:lang w:eastAsia="en-US"/>
              </w:rPr>
              <w:t>Покупатель:</w:t>
            </w:r>
          </w:p>
        </w:tc>
      </w:tr>
      <w:tr w:rsidR="001C728E" w:rsidRPr="00753CDE" w14:paraId="109DD438" w14:textId="77777777" w:rsidTr="003437F0">
        <w:tc>
          <w:tcPr>
            <w:tcW w:w="5319" w:type="dxa"/>
            <w:shd w:val="clear" w:color="auto" w:fill="auto"/>
            <w:tcMar>
              <w:top w:w="0" w:type="dxa"/>
              <w:left w:w="108" w:type="dxa"/>
              <w:bottom w:w="0" w:type="dxa"/>
              <w:right w:w="108" w:type="dxa"/>
            </w:tcMar>
          </w:tcPr>
          <w:p w14:paraId="28022453" w14:textId="77777777" w:rsidR="001C728E" w:rsidRPr="00753CDE" w:rsidRDefault="001C728E" w:rsidP="003437F0">
            <w:pPr>
              <w:autoSpaceDE w:val="0"/>
              <w:autoSpaceDN w:val="0"/>
              <w:adjustRightInd w:val="0"/>
              <w:spacing w:after="160" w:line="259" w:lineRule="auto"/>
              <w:jc w:val="both"/>
              <w:rPr>
                <w:rFonts w:eastAsia="Calibri"/>
                <w:lang w:eastAsia="en-US"/>
              </w:rPr>
            </w:pPr>
          </w:p>
          <w:p w14:paraId="75383B4C" w14:textId="77777777" w:rsidR="001C728E" w:rsidRPr="00753CDE" w:rsidRDefault="001C728E" w:rsidP="003437F0">
            <w:pPr>
              <w:autoSpaceDE w:val="0"/>
              <w:autoSpaceDN w:val="0"/>
              <w:adjustRightInd w:val="0"/>
              <w:spacing w:after="160" w:line="259" w:lineRule="auto"/>
              <w:jc w:val="both"/>
              <w:rPr>
                <w:rFonts w:eastAsia="Calibri"/>
                <w:lang w:eastAsia="en-US"/>
              </w:rPr>
            </w:pPr>
          </w:p>
          <w:p w14:paraId="0947C6D4" w14:textId="77777777" w:rsidR="001C728E" w:rsidRPr="00753CDE" w:rsidRDefault="001C728E" w:rsidP="003437F0">
            <w:pPr>
              <w:autoSpaceDE w:val="0"/>
              <w:autoSpaceDN w:val="0"/>
              <w:adjustRightInd w:val="0"/>
              <w:spacing w:after="160" w:line="259" w:lineRule="auto"/>
              <w:jc w:val="both"/>
              <w:rPr>
                <w:rFonts w:eastAsia="Calibri"/>
                <w:lang w:eastAsia="en-US"/>
              </w:rPr>
            </w:pPr>
            <w:r w:rsidRPr="00753CDE">
              <w:rPr>
                <w:rFonts w:eastAsia="Calibri"/>
                <w:lang w:eastAsia="en-US"/>
              </w:rPr>
              <w:t xml:space="preserve">________________ </w:t>
            </w:r>
          </w:p>
          <w:p w14:paraId="21A35C01" w14:textId="77777777" w:rsidR="001C728E" w:rsidRPr="00753CDE" w:rsidRDefault="001C728E" w:rsidP="003437F0">
            <w:pPr>
              <w:autoSpaceDE w:val="0"/>
              <w:autoSpaceDN w:val="0"/>
              <w:adjustRightInd w:val="0"/>
              <w:spacing w:after="160" w:line="259" w:lineRule="auto"/>
              <w:jc w:val="both"/>
              <w:rPr>
                <w:rFonts w:eastAsia="Calibri"/>
                <w:lang w:eastAsia="en-US"/>
              </w:rPr>
            </w:pPr>
            <w:proofErr w:type="spellStart"/>
            <w:r w:rsidRPr="00753CDE">
              <w:rPr>
                <w:rFonts w:eastAsia="Calibri"/>
                <w:lang w:eastAsia="en-US"/>
              </w:rPr>
              <w:t>м.п</w:t>
            </w:r>
            <w:proofErr w:type="spellEnd"/>
            <w:r w:rsidRPr="00753CDE">
              <w:rPr>
                <w:rFonts w:eastAsia="Calibri"/>
                <w:lang w:eastAsia="en-US"/>
              </w:rPr>
              <w:t>.</w:t>
            </w:r>
          </w:p>
        </w:tc>
        <w:tc>
          <w:tcPr>
            <w:tcW w:w="5245" w:type="dxa"/>
            <w:shd w:val="clear" w:color="auto" w:fill="auto"/>
            <w:tcMar>
              <w:top w:w="0" w:type="dxa"/>
              <w:left w:w="108" w:type="dxa"/>
              <w:bottom w:w="0" w:type="dxa"/>
              <w:right w:w="108" w:type="dxa"/>
            </w:tcMar>
          </w:tcPr>
          <w:p w14:paraId="130D538E" w14:textId="77777777" w:rsidR="001C728E" w:rsidRPr="00753CDE" w:rsidRDefault="001C728E" w:rsidP="003437F0">
            <w:pPr>
              <w:autoSpaceDE w:val="0"/>
              <w:autoSpaceDN w:val="0"/>
              <w:adjustRightInd w:val="0"/>
              <w:spacing w:after="160" w:line="259" w:lineRule="auto"/>
              <w:jc w:val="both"/>
              <w:rPr>
                <w:rFonts w:eastAsia="Calibri"/>
                <w:lang w:eastAsia="en-US"/>
              </w:rPr>
            </w:pPr>
            <w:r w:rsidRPr="00753CDE">
              <w:rPr>
                <w:rFonts w:eastAsia="Calibri"/>
                <w:lang w:eastAsia="en-US"/>
              </w:rPr>
              <w:t>Директор ООО «РСК сети»</w:t>
            </w:r>
          </w:p>
          <w:p w14:paraId="014B231D" w14:textId="77777777" w:rsidR="001C728E" w:rsidRPr="00753CDE" w:rsidRDefault="001C728E" w:rsidP="003437F0">
            <w:pPr>
              <w:autoSpaceDE w:val="0"/>
              <w:autoSpaceDN w:val="0"/>
              <w:adjustRightInd w:val="0"/>
              <w:spacing w:after="160" w:line="259" w:lineRule="auto"/>
              <w:jc w:val="both"/>
              <w:rPr>
                <w:rFonts w:eastAsia="Calibri"/>
                <w:lang w:eastAsia="en-US"/>
              </w:rPr>
            </w:pPr>
          </w:p>
          <w:p w14:paraId="3A8ECFAD" w14:textId="77777777" w:rsidR="001C728E" w:rsidRPr="00753CDE" w:rsidRDefault="001C728E" w:rsidP="003437F0">
            <w:pPr>
              <w:autoSpaceDE w:val="0"/>
              <w:autoSpaceDN w:val="0"/>
              <w:adjustRightInd w:val="0"/>
              <w:spacing w:after="160" w:line="259" w:lineRule="auto"/>
              <w:jc w:val="both"/>
              <w:rPr>
                <w:rFonts w:eastAsia="Calibri"/>
                <w:lang w:eastAsia="en-US"/>
              </w:rPr>
            </w:pPr>
            <w:r w:rsidRPr="00753CDE">
              <w:rPr>
                <w:rFonts w:eastAsia="Calibri"/>
                <w:lang w:eastAsia="en-US"/>
              </w:rPr>
              <w:t>________________ М.А. Мор</w:t>
            </w:r>
            <w:bookmarkStart w:id="1" w:name="_GoBack"/>
            <w:bookmarkEnd w:id="1"/>
            <w:r w:rsidRPr="00753CDE">
              <w:rPr>
                <w:rFonts w:eastAsia="Calibri"/>
                <w:lang w:eastAsia="en-US"/>
              </w:rPr>
              <w:t>озов</w:t>
            </w:r>
          </w:p>
          <w:p w14:paraId="13C1E5E9" w14:textId="77777777" w:rsidR="001C728E" w:rsidRPr="00753CDE" w:rsidRDefault="001C728E" w:rsidP="003437F0">
            <w:pPr>
              <w:autoSpaceDE w:val="0"/>
              <w:autoSpaceDN w:val="0"/>
              <w:adjustRightInd w:val="0"/>
              <w:spacing w:after="160" w:line="259" w:lineRule="auto"/>
              <w:jc w:val="both"/>
              <w:rPr>
                <w:rFonts w:eastAsia="Calibri"/>
                <w:lang w:eastAsia="en-US"/>
              </w:rPr>
            </w:pPr>
            <w:proofErr w:type="spellStart"/>
            <w:r w:rsidRPr="00753CDE">
              <w:rPr>
                <w:rFonts w:eastAsia="Calibri"/>
                <w:lang w:eastAsia="en-US"/>
              </w:rPr>
              <w:t>м.п</w:t>
            </w:r>
            <w:proofErr w:type="spellEnd"/>
            <w:r w:rsidRPr="00753CDE">
              <w:rPr>
                <w:rFonts w:eastAsia="Calibri"/>
                <w:lang w:eastAsia="en-US"/>
              </w:rPr>
              <w:t>.</w:t>
            </w:r>
          </w:p>
        </w:tc>
      </w:tr>
      <w:bookmarkEnd w:id="0"/>
    </w:tbl>
    <w:p w14:paraId="11E32124" w14:textId="77777777" w:rsidR="00DE56B9" w:rsidRPr="005A2877" w:rsidRDefault="00DE56B9" w:rsidP="005B1BAF">
      <w:pPr>
        <w:jc w:val="center"/>
        <w:rPr>
          <w:rFonts w:eastAsia="Lucida Sans Unicode"/>
          <w:b/>
          <w:lang w:eastAsia="hi-IN" w:bidi="hi-IN"/>
        </w:rPr>
      </w:pPr>
    </w:p>
    <w:p w14:paraId="517B2FC7" w14:textId="77777777" w:rsidR="003951CF" w:rsidRDefault="003951CF" w:rsidP="005B1BAF">
      <w:pPr>
        <w:jc w:val="center"/>
        <w:rPr>
          <w:rFonts w:eastAsia="Lucida Sans Unicode"/>
          <w:b/>
          <w:lang w:eastAsia="hi-IN" w:bidi="hi-IN"/>
        </w:rPr>
      </w:pPr>
    </w:p>
    <w:p w14:paraId="7DE4CCFE" w14:textId="77777777" w:rsidR="003951CF" w:rsidRDefault="003951CF" w:rsidP="005B1BAF">
      <w:pPr>
        <w:jc w:val="center"/>
        <w:rPr>
          <w:rFonts w:eastAsia="Lucida Sans Unicode"/>
          <w:b/>
          <w:lang w:eastAsia="hi-IN" w:bidi="hi-IN"/>
        </w:rPr>
        <w:sectPr w:rsidR="003951CF" w:rsidSect="003951CF">
          <w:pgSz w:w="16838" w:h="11906" w:orient="landscape"/>
          <w:pgMar w:top="992" w:right="539" w:bottom="851" w:left="624" w:header="709" w:footer="709" w:gutter="0"/>
          <w:cols w:space="708"/>
          <w:docGrid w:linePitch="360"/>
        </w:sectPr>
      </w:pPr>
    </w:p>
    <w:p w14:paraId="4D991519" w14:textId="77777777" w:rsidR="00A9195D" w:rsidRPr="003C15AE" w:rsidRDefault="00A9195D" w:rsidP="00A9195D">
      <w:pPr>
        <w:jc w:val="right"/>
        <w:rPr>
          <w:rFonts w:eastAsia="Lucida Sans Unicode"/>
          <w:b/>
          <w:lang w:eastAsia="hi-IN" w:bidi="hi-IN"/>
        </w:rPr>
      </w:pPr>
      <w:r w:rsidRPr="003C15AE">
        <w:rPr>
          <w:rFonts w:eastAsia="Lucida Sans Unicode"/>
          <w:b/>
          <w:lang w:eastAsia="hi-IN" w:bidi="hi-IN"/>
        </w:rPr>
        <w:lastRenderedPageBreak/>
        <w:t>Приложение №</w:t>
      </w:r>
      <w:r w:rsidR="000978E0">
        <w:rPr>
          <w:rFonts w:eastAsia="Lucida Sans Unicode"/>
          <w:b/>
          <w:lang w:eastAsia="hi-IN" w:bidi="hi-IN"/>
        </w:rPr>
        <w:t>4</w:t>
      </w:r>
      <w:r w:rsidRPr="003C15AE">
        <w:rPr>
          <w:rFonts w:eastAsia="Lucida Sans Unicode"/>
          <w:b/>
          <w:lang w:eastAsia="hi-IN" w:bidi="hi-IN"/>
        </w:rPr>
        <w:t xml:space="preserve"> </w:t>
      </w:r>
    </w:p>
    <w:p w14:paraId="04CB3E6C" w14:textId="77777777" w:rsidR="00A9195D" w:rsidRPr="003C15AE" w:rsidRDefault="00A9195D" w:rsidP="00A9195D">
      <w:pPr>
        <w:jc w:val="right"/>
        <w:rPr>
          <w:rFonts w:eastAsia="Lucida Sans Unicode"/>
          <w:b/>
          <w:lang w:eastAsia="hi-IN" w:bidi="hi-IN"/>
        </w:rPr>
      </w:pPr>
      <w:r w:rsidRPr="003C15AE">
        <w:rPr>
          <w:rFonts w:eastAsia="Lucida Sans Unicode"/>
          <w:b/>
          <w:lang w:eastAsia="hi-IN" w:bidi="hi-IN"/>
        </w:rPr>
        <w:t>к Договору №___________ от ___ _____________ 20</w:t>
      </w:r>
      <w:r>
        <w:rPr>
          <w:rFonts w:eastAsia="Lucida Sans Unicode"/>
          <w:b/>
          <w:lang w:eastAsia="hi-IN" w:bidi="hi-IN"/>
        </w:rPr>
        <w:t>2</w:t>
      </w:r>
      <w:r w:rsidR="001C728E" w:rsidRPr="001C728E">
        <w:rPr>
          <w:rFonts w:eastAsia="Lucida Sans Unicode"/>
          <w:b/>
          <w:lang w:eastAsia="hi-IN" w:bidi="hi-IN"/>
        </w:rPr>
        <w:t>3</w:t>
      </w:r>
      <w:r w:rsidRPr="003C15AE">
        <w:rPr>
          <w:rFonts w:eastAsia="Lucida Sans Unicode"/>
          <w:b/>
          <w:lang w:eastAsia="hi-IN" w:bidi="hi-IN"/>
        </w:rPr>
        <w:t>г.</w:t>
      </w:r>
    </w:p>
    <w:p w14:paraId="04265CA7" w14:textId="77777777" w:rsidR="0088546A" w:rsidRDefault="0088546A" w:rsidP="006D2431">
      <w:pPr>
        <w:tabs>
          <w:tab w:val="left" w:pos="567"/>
        </w:tabs>
        <w:suppressAutoHyphens/>
        <w:contextualSpacing/>
        <w:jc w:val="both"/>
        <w:rPr>
          <w:b/>
        </w:rPr>
      </w:pPr>
    </w:p>
    <w:p w14:paraId="4EBD149C" w14:textId="77777777" w:rsidR="00DE4576" w:rsidRPr="00DE4576" w:rsidRDefault="00DE4576" w:rsidP="00DE4576">
      <w:pPr>
        <w:jc w:val="center"/>
        <w:rPr>
          <w:rFonts w:eastAsia="Lucida Sans Unicode"/>
          <w:b/>
          <w:kern w:val="1"/>
          <w:lang w:eastAsia="hi-IN" w:bidi="hi-IN"/>
        </w:rPr>
      </w:pPr>
      <w:r w:rsidRPr="00DE4576">
        <w:rPr>
          <w:rFonts w:eastAsia="Lucida Sans Unicode"/>
          <w:b/>
          <w:kern w:val="1"/>
          <w:lang w:eastAsia="hi-IN" w:bidi="hi-IN"/>
        </w:rPr>
        <w:t>ЗАВЕРЕНИЯ И ГАРАНТИИ</w:t>
      </w:r>
    </w:p>
    <w:p w14:paraId="46CC8960" w14:textId="77777777" w:rsidR="00DE4576" w:rsidRPr="00DE4576" w:rsidRDefault="00DE4576" w:rsidP="00DE4576">
      <w:pPr>
        <w:tabs>
          <w:tab w:val="left" w:pos="567"/>
        </w:tabs>
        <w:suppressAutoHyphens/>
        <w:contextualSpacing/>
        <w:jc w:val="right"/>
        <w:rPr>
          <w:b/>
          <w:lang w:eastAsia="hi-IN" w:bidi="hi-IN"/>
        </w:rPr>
      </w:pPr>
    </w:p>
    <w:p w14:paraId="2FBF0683" w14:textId="77777777" w:rsidR="00DE4576" w:rsidRPr="00DE4576" w:rsidRDefault="00DE4576" w:rsidP="00DE4576">
      <w:pPr>
        <w:ind w:firstLine="567"/>
        <w:jc w:val="both"/>
        <w:rPr>
          <w:rFonts w:eastAsia="Lucida Sans Unicode"/>
          <w:kern w:val="1"/>
          <w:lang w:eastAsia="hi-IN" w:bidi="hi-IN"/>
        </w:rPr>
      </w:pPr>
      <w:r w:rsidRPr="00DE4576">
        <w:rPr>
          <w:rFonts w:eastAsia="Lucida Sans Unicode"/>
          <w:kern w:val="1"/>
          <w:lang w:eastAsia="hi-IN" w:bidi="hi-IN"/>
        </w:rPr>
        <w:t>Предоставляя настоящие заверения об обстоятельствах к договору от «_____» ________________ 20</w:t>
      </w:r>
      <w:r w:rsidR="00A9195D">
        <w:rPr>
          <w:rFonts w:eastAsia="Lucida Sans Unicode"/>
          <w:kern w:val="1"/>
          <w:lang w:eastAsia="hi-IN" w:bidi="hi-IN"/>
        </w:rPr>
        <w:t>2</w:t>
      </w:r>
      <w:r w:rsidR="001C728E" w:rsidRPr="00315225">
        <w:rPr>
          <w:rFonts w:eastAsia="Lucida Sans Unicode"/>
          <w:kern w:val="1"/>
          <w:lang w:eastAsia="hi-IN" w:bidi="hi-IN"/>
        </w:rPr>
        <w:t>3</w:t>
      </w:r>
      <w:r w:rsidRPr="00DE4576">
        <w:rPr>
          <w:rFonts w:eastAsia="Lucida Sans Unicode"/>
          <w:kern w:val="1"/>
          <w:lang w:eastAsia="hi-IN" w:bidi="hi-IN"/>
        </w:rPr>
        <w:t xml:space="preserve"> г. №_____</w:t>
      </w:r>
      <w:r w:rsidR="00AC3A73">
        <w:rPr>
          <w:rFonts w:eastAsia="Lucida Sans Unicode"/>
          <w:kern w:val="1"/>
          <w:lang w:eastAsia="hi-IN" w:bidi="hi-IN"/>
        </w:rPr>
        <w:t>___________</w:t>
      </w:r>
      <w:r w:rsidRPr="00DE4576">
        <w:rPr>
          <w:rFonts w:eastAsia="Lucida Sans Unicode"/>
          <w:kern w:val="1"/>
          <w:lang w:eastAsia="hi-IN" w:bidi="hi-IN"/>
        </w:rPr>
        <w:t>__ (далее – Договор) Поставщик исходит из того, что Покупатель будет полагаться на них и они имеют для него значение как для заключения договора, так для его исполнения или прекращения.</w:t>
      </w:r>
    </w:p>
    <w:p w14:paraId="4E6992E0" w14:textId="77777777" w:rsidR="00DE4576" w:rsidRPr="00DE4576" w:rsidRDefault="00DE4576" w:rsidP="00DE4576">
      <w:pPr>
        <w:ind w:firstLine="567"/>
        <w:jc w:val="both"/>
        <w:rPr>
          <w:rFonts w:eastAsia="Lucida Sans Unicode"/>
          <w:kern w:val="1"/>
          <w:lang w:eastAsia="hi-IN" w:bidi="hi-IN"/>
        </w:rPr>
      </w:pPr>
      <w:r w:rsidRPr="00DE4576">
        <w:rPr>
          <w:rFonts w:eastAsia="Lucida Sans Unicode"/>
          <w:kern w:val="1"/>
          <w:lang w:eastAsia="hi-IN" w:bidi="hi-IN"/>
        </w:rPr>
        <w:t>Руководствуясь гражданским и налоговым законодательством, Поставщик заверяет и гарантирует, что:</w:t>
      </w:r>
    </w:p>
    <w:p w14:paraId="4334798F" w14:textId="77777777" w:rsidR="00DE4576" w:rsidRPr="00DE4576" w:rsidRDefault="00DE4576" w:rsidP="00DE4576">
      <w:pPr>
        <w:ind w:firstLine="567"/>
        <w:jc w:val="both"/>
        <w:rPr>
          <w:rFonts w:eastAsia="Lucida Sans Unicode"/>
          <w:kern w:val="1"/>
          <w:lang w:eastAsia="hi-IN" w:bidi="hi-IN"/>
        </w:rPr>
      </w:pPr>
      <w:r w:rsidRPr="00DE4576">
        <w:rPr>
          <w:rFonts w:eastAsia="Lucida Sans Unicode"/>
          <w:kern w:val="1"/>
          <w:lang w:eastAsia="hi-IN" w:bidi="hi-IN"/>
        </w:rPr>
        <w:t>- является надлежащим образом учрежденным и зарегистрированным юридическим лицом и/или надлежащим образом зарегистрированным предпринимателем (</w:t>
      </w:r>
      <w:r w:rsidRPr="00DE4576">
        <w:rPr>
          <w:rFonts w:eastAsia="Lucida Sans Unicode"/>
          <w:i/>
          <w:iCs/>
          <w:kern w:val="1"/>
          <w:lang w:eastAsia="hi-IN" w:bidi="hi-IN"/>
        </w:rPr>
        <w:t>в случае, если Поставщиком является гражданин, осуществляющий предпринимательскую деятельность по продаже товаров</w:t>
      </w:r>
      <w:r w:rsidRPr="00DE4576">
        <w:rPr>
          <w:rFonts w:eastAsia="Lucida Sans Unicode"/>
          <w:kern w:val="1"/>
          <w:lang w:eastAsia="hi-IN" w:bidi="hi-IN"/>
        </w:rPr>
        <w:t>);</w:t>
      </w:r>
    </w:p>
    <w:p w14:paraId="4F284927" w14:textId="77777777" w:rsidR="00DE4576" w:rsidRPr="00DE4576" w:rsidRDefault="00DE4576" w:rsidP="00DE4576">
      <w:pPr>
        <w:ind w:firstLine="567"/>
        <w:jc w:val="both"/>
        <w:rPr>
          <w:rFonts w:eastAsia="Lucida Sans Unicode"/>
          <w:kern w:val="1"/>
          <w:lang w:eastAsia="hi-IN" w:bidi="hi-IN"/>
        </w:rPr>
      </w:pPr>
      <w:r w:rsidRPr="00DE4576">
        <w:rPr>
          <w:rFonts w:eastAsia="Lucida Sans Unicode"/>
          <w:kern w:val="1"/>
          <w:lang w:eastAsia="hi-IN" w:bidi="hi-IN"/>
        </w:rPr>
        <w:t>- исполнительный орган Поставщика находится и осуществляет функции управления по месту нахождения (регистрации) юридического лица или индивидуального предпринимателя;</w:t>
      </w:r>
    </w:p>
    <w:p w14:paraId="578B2DB7" w14:textId="77777777" w:rsidR="00DE4576" w:rsidRPr="00DE4576" w:rsidRDefault="00DE4576" w:rsidP="00DE4576">
      <w:pPr>
        <w:ind w:firstLine="567"/>
        <w:jc w:val="both"/>
        <w:rPr>
          <w:rFonts w:eastAsia="Lucida Sans Unicode"/>
          <w:kern w:val="1"/>
          <w:lang w:eastAsia="hi-IN" w:bidi="hi-IN"/>
        </w:rPr>
      </w:pPr>
      <w:r w:rsidRPr="00DE4576">
        <w:rPr>
          <w:rFonts w:eastAsia="Lucida Sans Unicode"/>
          <w:kern w:val="1"/>
          <w:lang w:eastAsia="hi-IN" w:bidi="hi-IN"/>
        </w:rPr>
        <w:t>- для заключения и исполнения настоящего договора Поставщик получил все необходимые согласия, одобрения и разрешения, получение которых необходимо в соответствии с действующим законодательством РФ, учредительными и локальными документами;</w:t>
      </w:r>
    </w:p>
    <w:p w14:paraId="1165A970" w14:textId="77777777" w:rsidR="00DE4576" w:rsidRPr="00DE4576" w:rsidRDefault="00DE4576" w:rsidP="00DE4576">
      <w:pPr>
        <w:ind w:firstLine="567"/>
        <w:jc w:val="both"/>
        <w:rPr>
          <w:rFonts w:eastAsia="Lucida Sans Unicode"/>
          <w:kern w:val="1"/>
          <w:lang w:eastAsia="hi-IN" w:bidi="hi-IN"/>
        </w:rPr>
      </w:pPr>
      <w:r w:rsidRPr="00DE4576">
        <w:rPr>
          <w:rFonts w:eastAsia="Lucida Sans Unicode"/>
          <w:kern w:val="1"/>
          <w:lang w:eastAsia="hi-IN" w:bidi="hi-IN"/>
        </w:rPr>
        <w:t>- имеет законное право осуществлять вид экономической деятельности, необходимый для выполнения обязательств по настоящему Договору (имеет надлежащий ОКВЭД);</w:t>
      </w:r>
    </w:p>
    <w:p w14:paraId="0421ED02" w14:textId="77777777" w:rsidR="00DE4576" w:rsidRPr="00DE4576" w:rsidRDefault="00DE4576" w:rsidP="00DE4576">
      <w:pPr>
        <w:ind w:firstLine="567"/>
        <w:jc w:val="both"/>
        <w:rPr>
          <w:rFonts w:eastAsia="Lucida Sans Unicode"/>
          <w:kern w:val="1"/>
          <w:lang w:eastAsia="hi-IN" w:bidi="hi-IN"/>
        </w:rPr>
      </w:pPr>
      <w:r w:rsidRPr="00DE4576">
        <w:rPr>
          <w:rFonts w:eastAsia="Lucida Sans Unicode"/>
          <w:kern w:val="1"/>
          <w:lang w:eastAsia="hi-IN" w:bidi="hi-IN"/>
        </w:rPr>
        <w:t>- не существует законодательных, подзаконных нормативных и индивидуальных актов, локальных документов, а также решений органов управления, запрещающих Поставщику или ограничивающих его право заключать и исполнять настоящий договор;</w:t>
      </w:r>
    </w:p>
    <w:p w14:paraId="248E0580" w14:textId="77777777" w:rsidR="00DE4576" w:rsidRPr="00DE4576" w:rsidRDefault="00DE4576" w:rsidP="00DE4576">
      <w:pPr>
        <w:ind w:firstLine="567"/>
        <w:jc w:val="both"/>
        <w:rPr>
          <w:rFonts w:eastAsia="Lucida Sans Unicode"/>
          <w:kern w:val="1"/>
          <w:lang w:eastAsia="hi-IN" w:bidi="hi-IN"/>
        </w:rPr>
      </w:pPr>
      <w:r w:rsidRPr="00DE4576">
        <w:rPr>
          <w:rFonts w:eastAsia="Lucida Sans Unicode"/>
          <w:kern w:val="1"/>
          <w:lang w:eastAsia="hi-IN" w:bidi="hi-IN"/>
        </w:rPr>
        <w:t>- лицо, подписывающее (заключающее) настоящий Договор от имени и по поручению Поставщика на день подписания (заключения) дееспособно и имеет все необходимые для такого подписания полномочия и занимает должность, указанную в преамбуле настоящего Договора.</w:t>
      </w:r>
    </w:p>
    <w:p w14:paraId="7775B392" w14:textId="77777777" w:rsidR="00DE4576" w:rsidRPr="00DE4576" w:rsidRDefault="00DE4576" w:rsidP="00DE4576">
      <w:pPr>
        <w:ind w:firstLine="567"/>
        <w:jc w:val="both"/>
        <w:rPr>
          <w:rFonts w:eastAsia="Lucida Sans Unicode"/>
          <w:kern w:val="1"/>
          <w:lang w:eastAsia="hi-IN" w:bidi="hi-IN"/>
        </w:rPr>
      </w:pPr>
      <w:r w:rsidRPr="00DE4576">
        <w:rPr>
          <w:rFonts w:eastAsia="Lucida Sans Unicode"/>
          <w:kern w:val="1"/>
          <w:lang w:eastAsia="hi-IN" w:bidi="hi-IN"/>
        </w:rPr>
        <w:t>Помимо вышеуказанных гарантий и заверений, руководствуясь гражданским и налоговым законодательством, Поставщик заверяет Покупателя и гарантирует, что:</w:t>
      </w:r>
    </w:p>
    <w:p w14:paraId="7976F174" w14:textId="77777777" w:rsidR="00DE4576" w:rsidRPr="00DE4576" w:rsidRDefault="00DE4576" w:rsidP="00DE4576">
      <w:pPr>
        <w:ind w:firstLine="567"/>
        <w:jc w:val="both"/>
        <w:rPr>
          <w:rFonts w:eastAsia="Lucida Sans Unicode"/>
          <w:kern w:val="1"/>
          <w:lang w:eastAsia="hi-IN" w:bidi="hi-IN"/>
        </w:rPr>
      </w:pPr>
      <w:r w:rsidRPr="00DE4576">
        <w:rPr>
          <w:rFonts w:eastAsia="Lucida Sans Unicode"/>
          <w:kern w:val="1"/>
          <w:lang w:eastAsia="hi-IN" w:bidi="hi-IN"/>
        </w:rPr>
        <w:t>- Поставщиком уплачиваются все налоги и сборы в соответствии с действующим законодательством РФ, а также им ведется и своевременно подается в налоговые и иные государственные органы налоговая, бухгалтерская, статистическая и иная государственная отчетность в соответствии с действующим законодательством РФ;</w:t>
      </w:r>
    </w:p>
    <w:p w14:paraId="6319F470" w14:textId="77777777" w:rsidR="00DE4576" w:rsidRPr="00DE4576" w:rsidRDefault="00DE4576" w:rsidP="00DE4576">
      <w:pPr>
        <w:ind w:firstLine="567"/>
        <w:jc w:val="both"/>
        <w:rPr>
          <w:rFonts w:eastAsia="Lucida Sans Unicode"/>
          <w:kern w:val="1"/>
          <w:lang w:eastAsia="hi-IN" w:bidi="hi-IN"/>
        </w:rPr>
      </w:pPr>
      <w:r w:rsidRPr="00DE4576">
        <w:rPr>
          <w:rFonts w:eastAsia="Lucida Sans Unicode"/>
          <w:kern w:val="1"/>
          <w:lang w:eastAsia="hi-IN" w:bidi="hi-IN"/>
        </w:rPr>
        <w:t>- все операции Поставщика по покупке Товара у своих поставщиков, продаже Товара Покупателю полностью отражены в первичной документации Поставщика, в бухгалтерской, налоговой, статистической и любой иной отчетности, обязанность по ведению которой возлагается на Поставщика;</w:t>
      </w:r>
    </w:p>
    <w:p w14:paraId="75C34BEB" w14:textId="77777777" w:rsidR="00DE4576" w:rsidRPr="00DE4576" w:rsidRDefault="00DE4576" w:rsidP="00DE4576">
      <w:pPr>
        <w:ind w:firstLine="567"/>
        <w:jc w:val="both"/>
        <w:rPr>
          <w:rFonts w:eastAsia="Lucida Sans Unicode"/>
          <w:kern w:val="1"/>
          <w:lang w:eastAsia="hi-IN" w:bidi="hi-IN"/>
        </w:rPr>
      </w:pPr>
      <w:r w:rsidRPr="00DE4576">
        <w:rPr>
          <w:rFonts w:eastAsia="Lucida Sans Unicode"/>
          <w:kern w:val="1"/>
          <w:lang w:eastAsia="hi-IN" w:bidi="hi-IN"/>
        </w:rPr>
        <w:t>- Поставщик гарантирует и обязуется отражать в налоговой отчетности выручку от продажи (реализации) Товара Покупателю, а также налог на добавленную стоимость (НДС), уплаченный Покупателем Поставщику в составе цены Товара</w:t>
      </w:r>
      <w:r w:rsidRPr="00DE4576">
        <w:t xml:space="preserve"> </w:t>
      </w:r>
      <w:r w:rsidRPr="00DE4576">
        <w:rPr>
          <w:rFonts w:eastAsia="Lucida Sans Unicode"/>
          <w:kern w:val="1"/>
          <w:lang w:eastAsia="hi-IN" w:bidi="hi-IN"/>
        </w:rPr>
        <w:t>в случае, если Поставщик является плательщиком НДС в соответствии с налоговым законодательством РФ;</w:t>
      </w:r>
    </w:p>
    <w:p w14:paraId="60447167" w14:textId="77777777" w:rsidR="00DE4576" w:rsidRPr="00DE4576" w:rsidRDefault="00DE4576" w:rsidP="00DE4576">
      <w:pPr>
        <w:ind w:firstLine="567"/>
        <w:jc w:val="both"/>
        <w:rPr>
          <w:rFonts w:eastAsia="Lucida Sans Unicode"/>
          <w:kern w:val="1"/>
          <w:lang w:eastAsia="hi-IN" w:bidi="hi-IN"/>
        </w:rPr>
      </w:pPr>
      <w:r w:rsidRPr="00DE4576">
        <w:rPr>
          <w:rFonts w:eastAsia="Lucida Sans Unicode"/>
          <w:kern w:val="1"/>
          <w:lang w:eastAsia="hi-IN" w:bidi="hi-IN"/>
        </w:rPr>
        <w:t>- Поставщик предоставит Покупателю полностью соответствующие действующему законодательству РФ первичные документы, которыми оформляется продажа товара по настоящему договору (включая, но не ограничиваясь - счета-фактуры, товарные накладные формы ТОРГ-12 либо УПД, товарно-транспортные накладные, квитанции формы ЗПП-13, спецификации, акты приема-передачи и т.д.);</w:t>
      </w:r>
    </w:p>
    <w:p w14:paraId="3CBF6026" w14:textId="77777777" w:rsidR="00DE4576" w:rsidRPr="00DE4576" w:rsidRDefault="00DE4576" w:rsidP="00DE4576">
      <w:pPr>
        <w:ind w:firstLine="567"/>
        <w:jc w:val="both"/>
        <w:rPr>
          <w:rFonts w:eastAsia="Lucida Sans Unicode"/>
          <w:kern w:val="1"/>
          <w:lang w:eastAsia="hi-IN" w:bidi="hi-IN"/>
        </w:rPr>
      </w:pPr>
      <w:r w:rsidRPr="00DE4576">
        <w:rPr>
          <w:rFonts w:eastAsia="Lucida Sans Unicode"/>
          <w:kern w:val="1"/>
          <w:lang w:eastAsia="hi-IN" w:bidi="hi-IN"/>
        </w:rPr>
        <w:t>- Товар, поставляемый по настоящему договору, принадлежит Поставщику на праве собственности. В случае, если Поставщик не является собственником Товара, то Поставщик, как агент (комиссионер), имеет все необходимые в соответствии с действующим законодательством полномочия для заключения настоящего договора и поставки Товара и гарантирует наличие документов соответствующей отчетности. Товар и права на него не являются предметом спора, в отношении Товара или прав на него не заключено каких-либо иных сделок и не имеется иных обременений (арест и др.), препятствующих надлежащему исполнению настоящего Договора.</w:t>
      </w:r>
    </w:p>
    <w:p w14:paraId="14D86295" w14:textId="77777777" w:rsidR="00DE4576" w:rsidRPr="00DE4576" w:rsidRDefault="00DE4576" w:rsidP="00DE4576">
      <w:pPr>
        <w:ind w:firstLine="567"/>
        <w:jc w:val="both"/>
        <w:rPr>
          <w:rFonts w:eastAsia="Lucida Sans Unicode"/>
          <w:kern w:val="1"/>
          <w:lang w:eastAsia="hi-IN" w:bidi="hi-IN"/>
        </w:rPr>
      </w:pPr>
      <w:r w:rsidRPr="00DE4576">
        <w:rPr>
          <w:rFonts w:eastAsia="Lucida Sans Unicode"/>
          <w:kern w:val="1"/>
          <w:lang w:eastAsia="hi-IN" w:bidi="hi-IN"/>
        </w:rPr>
        <w:t xml:space="preserve">Поставщик обязуется по первому требованию Покупателя или налоговых органов (в т.ч. встречная налоговая проверка в порядке ст. 93.1 НК РФ) предоставить надлежащим образом </w:t>
      </w:r>
      <w:r w:rsidRPr="00DE4576">
        <w:rPr>
          <w:rFonts w:eastAsia="Lucida Sans Unicode"/>
          <w:kern w:val="1"/>
          <w:lang w:eastAsia="hi-IN" w:bidi="hi-IN"/>
        </w:rPr>
        <w:lastRenderedPageBreak/>
        <w:t>заверенные копии документов, относящихся к поставке Товара по настоящему Договору и подтверждающих гарантии и заверения, данные в настоящем Приложении у Договору, в срок, не превышающий 5 (пять) рабочих дней с момента получения соответствующего запроса от Покупателя или налогового органа.</w:t>
      </w:r>
    </w:p>
    <w:p w14:paraId="4C4A9A43" w14:textId="77777777" w:rsidR="00DE4576" w:rsidRPr="00DE4576" w:rsidRDefault="00DE4576" w:rsidP="00DE4576">
      <w:pPr>
        <w:tabs>
          <w:tab w:val="left" w:pos="567"/>
        </w:tabs>
        <w:suppressAutoHyphens/>
        <w:contextualSpacing/>
        <w:jc w:val="right"/>
        <w:rPr>
          <w:b/>
        </w:rPr>
      </w:pPr>
    </w:p>
    <w:p w14:paraId="650CD5A7" w14:textId="77777777" w:rsidR="00A9195D" w:rsidRDefault="00A9195D" w:rsidP="0088546A">
      <w:pPr>
        <w:tabs>
          <w:tab w:val="left" w:pos="567"/>
        </w:tabs>
        <w:suppressAutoHyphens/>
        <w:contextualSpacing/>
        <w:jc w:val="center"/>
        <w:rPr>
          <w:b/>
        </w:rPr>
      </w:pPr>
    </w:p>
    <w:p w14:paraId="386D554A" w14:textId="77777777" w:rsidR="00A9195D" w:rsidRDefault="00A9195D" w:rsidP="0088546A">
      <w:pPr>
        <w:tabs>
          <w:tab w:val="left" w:pos="567"/>
        </w:tabs>
        <w:suppressAutoHyphens/>
        <w:contextualSpacing/>
        <w:jc w:val="center"/>
        <w:rPr>
          <w:b/>
        </w:rPr>
      </w:pPr>
    </w:p>
    <w:p w14:paraId="556DC7C1" w14:textId="77777777" w:rsidR="00A9195D" w:rsidRDefault="00A9195D" w:rsidP="0088546A">
      <w:pPr>
        <w:tabs>
          <w:tab w:val="left" w:pos="567"/>
        </w:tabs>
        <w:suppressAutoHyphens/>
        <w:contextualSpacing/>
        <w:jc w:val="center"/>
        <w:rPr>
          <w:b/>
        </w:rPr>
      </w:pPr>
    </w:p>
    <w:p w14:paraId="6F952914" w14:textId="77777777" w:rsidR="00DE4576" w:rsidRPr="00DE4576" w:rsidRDefault="004C2CE3" w:rsidP="0088546A">
      <w:pPr>
        <w:tabs>
          <w:tab w:val="left" w:pos="567"/>
        </w:tabs>
        <w:suppressAutoHyphens/>
        <w:contextualSpacing/>
        <w:jc w:val="center"/>
        <w:rPr>
          <w:b/>
        </w:rPr>
      </w:pPr>
      <w:r>
        <w:rPr>
          <w:b/>
        </w:rPr>
        <w:t>Подпись Поставщика_______________________________</w:t>
      </w:r>
    </w:p>
    <w:sectPr w:rsidR="00DE4576" w:rsidRPr="00DE4576" w:rsidSect="0021280C">
      <w:pgSz w:w="11906" w:h="16838"/>
      <w:pgMar w:top="539" w:right="851" w:bottom="624" w:left="992"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font368">
    <w:altName w:val="Times New Roman"/>
    <w:charset w:val="CC"/>
    <w:family w:val="auto"/>
    <w:pitch w:val="variable"/>
  </w:font>
  <w:font w:name="Proxima Nova ExCn Rg">
    <w:panose1 w:val="00000000000000000000"/>
    <w:charset w:val="00"/>
    <w:family w:val="modern"/>
    <w:notTrueType/>
    <w:pitch w:val="variable"/>
    <w:sig w:usb0="A00002EF" w:usb1="5000E0FB" w:usb2="00000000"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name w:val="WW8Num1"/>
    <w:lvl w:ilvl="0">
      <w:start w:val="1"/>
      <w:numFmt w:val="decimal"/>
      <w:lvlText w:val="%1."/>
      <w:lvlJc w:val="left"/>
      <w:pPr>
        <w:tabs>
          <w:tab w:val="num" w:pos="0"/>
        </w:tabs>
        <w:ind w:left="928" w:hanging="360"/>
      </w:pPr>
    </w:lvl>
    <w:lvl w:ilvl="1">
      <w:start w:val="1"/>
      <w:numFmt w:val="decimal"/>
      <w:lvlText w:val="%1.%2."/>
      <w:lvlJc w:val="left"/>
      <w:pPr>
        <w:tabs>
          <w:tab w:val="num" w:pos="0"/>
        </w:tabs>
        <w:ind w:left="1440" w:hanging="720"/>
      </w:pPr>
    </w:lvl>
    <w:lvl w:ilvl="2">
      <w:start w:val="1"/>
      <w:numFmt w:val="decimal"/>
      <w:lvlText w:val="%1.%2.%3."/>
      <w:lvlJc w:val="left"/>
      <w:pPr>
        <w:tabs>
          <w:tab w:val="num" w:pos="0"/>
        </w:tabs>
        <w:ind w:left="1713" w:hanging="720"/>
      </w:pPr>
    </w:lvl>
    <w:lvl w:ilvl="3">
      <w:start w:val="1"/>
      <w:numFmt w:val="decimal"/>
      <w:lvlText w:val="%1.%2.%3.%4."/>
      <w:lvlJc w:val="left"/>
      <w:pPr>
        <w:tabs>
          <w:tab w:val="num" w:pos="0"/>
        </w:tabs>
        <w:ind w:left="2520" w:hanging="108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600" w:hanging="144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680" w:hanging="1800"/>
      </w:pPr>
    </w:lvl>
    <w:lvl w:ilvl="8">
      <w:start w:val="1"/>
      <w:numFmt w:val="decimal"/>
      <w:lvlText w:val="%1.%2.%3.%4.%5.%6.%7.%8.%9."/>
      <w:lvlJc w:val="left"/>
      <w:pPr>
        <w:tabs>
          <w:tab w:val="num" w:pos="0"/>
        </w:tabs>
        <w:ind w:left="5040" w:hanging="1800"/>
      </w:pPr>
    </w:lvl>
  </w:abstractNum>
  <w:abstractNum w:abstractNumId="1" w15:restartNumberingAfterBreak="0">
    <w:nsid w:val="00000006"/>
    <w:multiLevelType w:val="multilevel"/>
    <w:tmpl w:val="00000006"/>
    <w:name w:val="WW8Num6"/>
    <w:lvl w:ilvl="0">
      <w:start w:val="1"/>
      <w:numFmt w:val="decimal"/>
      <w:lvlText w:val="%1)"/>
      <w:lvlJc w:val="left"/>
      <w:pPr>
        <w:tabs>
          <w:tab w:val="num" w:pos="66"/>
        </w:tabs>
        <w:ind w:left="1920" w:hanging="360"/>
      </w:pPr>
    </w:lvl>
    <w:lvl w:ilvl="1">
      <w:start w:val="1"/>
      <w:numFmt w:val="lowerLetter"/>
      <w:lvlText w:val="%2."/>
      <w:lvlJc w:val="left"/>
      <w:pPr>
        <w:tabs>
          <w:tab w:val="num" w:pos="0"/>
        </w:tabs>
        <w:ind w:left="2574" w:hanging="360"/>
      </w:pPr>
    </w:lvl>
    <w:lvl w:ilvl="2">
      <w:start w:val="1"/>
      <w:numFmt w:val="lowerRoman"/>
      <w:lvlText w:val="%2.%3."/>
      <w:lvlJc w:val="left"/>
      <w:pPr>
        <w:tabs>
          <w:tab w:val="num" w:pos="0"/>
        </w:tabs>
        <w:ind w:left="3294" w:hanging="180"/>
      </w:pPr>
    </w:lvl>
    <w:lvl w:ilvl="3">
      <w:start w:val="1"/>
      <w:numFmt w:val="decimal"/>
      <w:lvlText w:val="%2.%3.%4."/>
      <w:lvlJc w:val="left"/>
      <w:pPr>
        <w:tabs>
          <w:tab w:val="num" w:pos="0"/>
        </w:tabs>
        <w:ind w:left="4014" w:hanging="360"/>
      </w:pPr>
    </w:lvl>
    <w:lvl w:ilvl="4">
      <w:start w:val="1"/>
      <w:numFmt w:val="lowerLetter"/>
      <w:lvlText w:val="%2.%3.%4.%5."/>
      <w:lvlJc w:val="left"/>
      <w:pPr>
        <w:tabs>
          <w:tab w:val="num" w:pos="0"/>
        </w:tabs>
        <w:ind w:left="4734" w:hanging="360"/>
      </w:pPr>
    </w:lvl>
    <w:lvl w:ilvl="5">
      <w:start w:val="1"/>
      <w:numFmt w:val="lowerRoman"/>
      <w:lvlText w:val="%2.%3.%4.%5.%6."/>
      <w:lvlJc w:val="left"/>
      <w:pPr>
        <w:tabs>
          <w:tab w:val="num" w:pos="0"/>
        </w:tabs>
        <w:ind w:left="5454" w:hanging="180"/>
      </w:pPr>
    </w:lvl>
    <w:lvl w:ilvl="6">
      <w:start w:val="1"/>
      <w:numFmt w:val="decimal"/>
      <w:lvlText w:val="%2.%3.%4.%5.%6.%7."/>
      <w:lvlJc w:val="left"/>
      <w:pPr>
        <w:tabs>
          <w:tab w:val="num" w:pos="0"/>
        </w:tabs>
        <w:ind w:left="6174" w:hanging="360"/>
      </w:pPr>
    </w:lvl>
    <w:lvl w:ilvl="7">
      <w:start w:val="1"/>
      <w:numFmt w:val="lowerLetter"/>
      <w:lvlText w:val="%2.%3.%4.%5.%6.%7.%8."/>
      <w:lvlJc w:val="left"/>
      <w:pPr>
        <w:tabs>
          <w:tab w:val="num" w:pos="0"/>
        </w:tabs>
        <w:ind w:left="6894" w:hanging="360"/>
      </w:pPr>
    </w:lvl>
    <w:lvl w:ilvl="8">
      <w:start w:val="1"/>
      <w:numFmt w:val="lowerRoman"/>
      <w:lvlText w:val="%2.%3.%4.%5.%6.%7.%8.%9."/>
      <w:lvlJc w:val="left"/>
      <w:pPr>
        <w:tabs>
          <w:tab w:val="num" w:pos="0"/>
        </w:tabs>
        <w:ind w:left="7614" w:hanging="180"/>
      </w:pPr>
    </w:lvl>
  </w:abstractNum>
  <w:abstractNum w:abstractNumId="2" w15:restartNumberingAfterBreak="0">
    <w:nsid w:val="00000007"/>
    <w:multiLevelType w:val="multilevel"/>
    <w:tmpl w:val="00000007"/>
    <w:name w:val="WW8Num7"/>
    <w:lvl w:ilvl="0">
      <w:start w:val="1"/>
      <w:numFmt w:val="decimal"/>
      <w:lvlText w:val="%1)"/>
      <w:lvlJc w:val="left"/>
      <w:pPr>
        <w:tabs>
          <w:tab w:val="num" w:pos="-501"/>
        </w:tabs>
        <w:ind w:left="1353" w:hanging="360"/>
      </w:pPr>
    </w:lvl>
    <w:lvl w:ilvl="1">
      <w:start w:val="1"/>
      <w:numFmt w:val="lowerLetter"/>
      <w:lvlText w:val="%2."/>
      <w:lvlJc w:val="left"/>
      <w:pPr>
        <w:tabs>
          <w:tab w:val="num" w:pos="0"/>
        </w:tabs>
        <w:ind w:left="2574" w:hanging="360"/>
      </w:pPr>
    </w:lvl>
    <w:lvl w:ilvl="2">
      <w:start w:val="1"/>
      <w:numFmt w:val="lowerRoman"/>
      <w:lvlText w:val="%2.%3."/>
      <w:lvlJc w:val="left"/>
      <w:pPr>
        <w:tabs>
          <w:tab w:val="num" w:pos="0"/>
        </w:tabs>
        <w:ind w:left="3294" w:hanging="180"/>
      </w:pPr>
    </w:lvl>
    <w:lvl w:ilvl="3">
      <w:start w:val="1"/>
      <w:numFmt w:val="decimal"/>
      <w:lvlText w:val="%2.%3.%4."/>
      <w:lvlJc w:val="left"/>
      <w:pPr>
        <w:tabs>
          <w:tab w:val="num" w:pos="0"/>
        </w:tabs>
        <w:ind w:left="4014" w:hanging="360"/>
      </w:pPr>
    </w:lvl>
    <w:lvl w:ilvl="4">
      <w:start w:val="1"/>
      <w:numFmt w:val="lowerLetter"/>
      <w:lvlText w:val="%2.%3.%4.%5."/>
      <w:lvlJc w:val="left"/>
      <w:pPr>
        <w:tabs>
          <w:tab w:val="num" w:pos="0"/>
        </w:tabs>
        <w:ind w:left="4734" w:hanging="360"/>
      </w:pPr>
    </w:lvl>
    <w:lvl w:ilvl="5">
      <w:start w:val="1"/>
      <w:numFmt w:val="lowerRoman"/>
      <w:lvlText w:val="%2.%3.%4.%5.%6."/>
      <w:lvlJc w:val="left"/>
      <w:pPr>
        <w:tabs>
          <w:tab w:val="num" w:pos="0"/>
        </w:tabs>
        <w:ind w:left="5454" w:hanging="180"/>
      </w:pPr>
    </w:lvl>
    <w:lvl w:ilvl="6">
      <w:start w:val="1"/>
      <w:numFmt w:val="decimal"/>
      <w:lvlText w:val="%2.%3.%4.%5.%6.%7."/>
      <w:lvlJc w:val="left"/>
      <w:pPr>
        <w:tabs>
          <w:tab w:val="num" w:pos="0"/>
        </w:tabs>
        <w:ind w:left="6174" w:hanging="360"/>
      </w:pPr>
    </w:lvl>
    <w:lvl w:ilvl="7">
      <w:start w:val="1"/>
      <w:numFmt w:val="lowerLetter"/>
      <w:lvlText w:val="%2.%3.%4.%5.%6.%7.%8."/>
      <w:lvlJc w:val="left"/>
      <w:pPr>
        <w:tabs>
          <w:tab w:val="num" w:pos="0"/>
        </w:tabs>
        <w:ind w:left="6894" w:hanging="360"/>
      </w:pPr>
    </w:lvl>
    <w:lvl w:ilvl="8">
      <w:start w:val="1"/>
      <w:numFmt w:val="lowerRoman"/>
      <w:lvlText w:val="%2.%3.%4.%5.%6.%7.%8.%9."/>
      <w:lvlJc w:val="left"/>
      <w:pPr>
        <w:tabs>
          <w:tab w:val="num" w:pos="0"/>
        </w:tabs>
        <w:ind w:left="7614" w:hanging="180"/>
      </w:pPr>
    </w:lvl>
  </w:abstractNum>
  <w:abstractNum w:abstractNumId="3" w15:restartNumberingAfterBreak="0">
    <w:nsid w:val="00000009"/>
    <w:multiLevelType w:val="multilevel"/>
    <w:tmpl w:val="00000009"/>
    <w:name w:val="WW8Num9"/>
    <w:lvl w:ilvl="0">
      <w:start w:val="1"/>
      <w:numFmt w:val="decimal"/>
      <w:lvlText w:val="%1)"/>
      <w:lvlJc w:val="left"/>
      <w:pPr>
        <w:tabs>
          <w:tab w:val="num" w:pos="1418"/>
        </w:tabs>
        <w:ind w:left="2912" w:hanging="360"/>
      </w:pPr>
    </w:lvl>
    <w:lvl w:ilvl="1">
      <w:start w:val="1"/>
      <w:numFmt w:val="lowerLetter"/>
      <w:lvlText w:val="%2."/>
      <w:lvlJc w:val="left"/>
      <w:pPr>
        <w:tabs>
          <w:tab w:val="num" w:pos="1418"/>
        </w:tabs>
        <w:ind w:left="3632" w:hanging="360"/>
      </w:pPr>
    </w:lvl>
    <w:lvl w:ilvl="2">
      <w:start w:val="1"/>
      <w:numFmt w:val="lowerRoman"/>
      <w:lvlText w:val="%2.%3."/>
      <w:lvlJc w:val="left"/>
      <w:pPr>
        <w:tabs>
          <w:tab w:val="num" w:pos="1418"/>
        </w:tabs>
        <w:ind w:left="4352" w:hanging="180"/>
      </w:pPr>
    </w:lvl>
    <w:lvl w:ilvl="3">
      <w:start w:val="1"/>
      <w:numFmt w:val="decimal"/>
      <w:lvlText w:val="%2.%3.%4."/>
      <w:lvlJc w:val="left"/>
      <w:pPr>
        <w:tabs>
          <w:tab w:val="num" w:pos="1418"/>
        </w:tabs>
        <w:ind w:left="5072" w:hanging="360"/>
      </w:pPr>
    </w:lvl>
    <w:lvl w:ilvl="4">
      <w:start w:val="1"/>
      <w:numFmt w:val="lowerLetter"/>
      <w:lvlText w:val="%2.%3.%4.%5."/>
      <w:lvlJc w:val="left"/>
      <w:pPr>
        <w:tabs>
          <w:tab w:val="num" w:pos="1418"/>
        </w:tabs>
        <w:ind w:left="5792" w:hanging="360"/>
      </w:pPr>
    </w:lvl>
    <w:lvl w:ilvl="5">
      <w:start w:val="1"/>
      <w:numFmt w:val="lowerRoman"/>
      <w:lvlText w:val="%2.%3.%4.%5.%6."/>
      <w:lvlJc w:val="left"/>
      <w:pPr>
        <w:tabs>
          <w:tab w:val="num" w:pos="1418"/>
        </w:tabs>
        <w:ind w:left="6512" w:hanging="180"/>
      </w:pPr>
    </w:lvl>
    <w:lvl w:ilvl="6">
      <w:start w:val="1"/>
      <w:numFmt w:val="decimal"/>
      <w:lvlText w:val="%2.%3.%4.%5.%6.%7."/>
      <w:lvlJc w:val="left"/>
      <w:pPr>
        <w:tabs>
          <w:tab w:val="num" w:pos="1418"/>
        </w:tabs>
        <w:ind w:left="7232" w:hanging="360"/>
      </w:pPr>
    </w:lvl>
    <w:lvl w:ilvl="7">
      <w:start w:val="1"/>
      <w:numFmt w:val="lowerLetter"/>
      <w:lvlText w:val="%2.%3.%4.%5.%6.%7.%8."/>
      <w:lvlJc w:val="left"/>
      <w:pPr>
        <w:tabs>
          <w:tab w:val="num" w:pos="1418"/>
        </w:tabs>
        <w:ind w:left="7952" w:hanging="360"/>
      </w:pPr>
    </w:lvl>
    <w:lvl w:ilvl="8">
      <w:start w:val="1"/>
      <w:numFmt w:val="lowerRoman"/>
      <w:lvlText w:val="%2.%3.%4.%5.%6.%7.%8.%9."/>
      <w:lvlJc w:val="left"/>
      <w:pPr>
        <w:tabs>
          <w:tab w:val="num" w:pos="1418"/>
        </w:tabs>
        <w:ind w:left="8672" w:hanging="180"/>
      </w:pPr>
    </w:lvl>
  </w:abstractNum>
  <w:abstractNum w:abstractNumId="4" w15:restartNumberingAfterBreak="0">
    <w:nsid w:val="05EB3ECC"/>
    <w:multiLevelType w:val="hybridMultilevel"/>
    <w:tmpl w:val="0B7C0BB2"/>
    <w:lvl w:ilvl="0" w:tplc="3300169E">
      <w:start w:val="1"/>
      <w:numFmt w:val="russianLower"/>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5" w15:restartNumberingAfterBreak="0">
    <w:nsid w:val="09B80572"/>
    <w:multiLevelType w:val="multilevel"/>
    <w:tmpl w:val="3D205512"/>
    <w:lvl w:ilvl="0">
      <w:start w:val="9"/>
      <w:numFmt w:val="decimal"/>
      <w:lvlText w:val="%1."/>
      <w:lvlJc w:val="left"/>
      <w:pPr>
        <w:ind w:left="1080" w:hanging="360"/>
      </w:pPr>
    </w:lvl>
    <w:lvl w:ilvl="1">
      <w:start w:val="1"/>
      <w:numFmt w:val="lowerLetter"/>
      <w:lvlText w:val="%2."/>
      <w:lvlJc w:val="left"/>
      <w:pPr>
        <w:ind w:left="1800" w:hanging="360"/>
      </w:pPr>
    </w:lvl>
    <w:lvl w:ilvl="2">
      <w:start w:val="1"/>
      <w:numFmt w:val="lowerRoman"/>
      <w:lvlText w:val="%2.%3."/>
      <w:lvlJc w:val="right"/>
      <w:pPr>
        <w:ind w:left="2520" w:hanging="180"/>
      </w:pPr>
    </w:lvl>
    <w:lvl w:ilvl="3">
      <w:start w:val="1"/>
      <w:numFmt w:val="decimal"/>
      <w:lvlText w:val="%2.%3.%4."/>
      <w:lvlJc w:val="left"/>
      <w:pPr>
        <w:ind w:left="3240" w:hanging="360"/>
      </w:pPr>
    </w:lvl>
    <w:lvl w:ilvl="4">
      <w:start w:val="1"/>
      <w:numFmt w:val="lowerLetter"/>
      <w:lvlText w:val="%2.%3.%4.%5."/>
      <w:lvlJc w:val="left"/>
      <w:pPr>
        <w:ind w:left="3960" w:hanging="360"/>
      </w:pPr>
    </w:lvl>
    <w:lvl w:ilvl="5">
      <w:start w:val="1"/>
      <w:numFmt w:val="lowerRoman"/>
      <w:lvlText w:val="%2.%3.%4.%5.%6."/>
      <w:lvlJc w:val="right"/>
      <w:pPr>
        <w:ind w:left="4680" w:hanging="180"/>
      </w:pPr>
    </w:lvl>
    <w:lvl w:ilvl="6">
      <w:start w:val="1"/>
      <w:numFmt w:val="decimal"/>
      <w:lvlText w:val="%2.%3.%4.%5.%6.%7."/>
      <w:lvlJc w:val="left"/>
      <w:pPr>
        <w:ind w:left="5400" w:hanging="360"/>
      </w:pPr>
    </w:lvl>
    <w:lvl w:ilvl="7">
      <w:start w:val="1"/>
      <w:numFmt w:val="lowerLetter"/>
      <w:lvlText w:val="%2.%3.%4.%5.%6.%7.%8."/>
      <w:lvlJc w:val="left"/>
      <w:pPr>
        <w:ind w:left="6120" w:hanging="360"/>
      </w:pPr>
    </w:lvl>
    <w:lvl w:ilvl="8">
      <w:start w:val="1"/>
      <w:numFmt w:val="lowerRoman"/>
      <w:lvlText w:val="%2.%3.%4.%5.%6.%7.%8.%9."/>
      <w:lvlJc w:val="right"/>
      <w:pPr>
        <w:ind w:left="6840" w:hanging="180"/>
      </w:pPr>
    </w:lvl>
  </w:abstractNum>
  <w:abstractNum w:abstractNumId="6" w15:restartNumberingAfterBreak="0">
    <w:nsid w:val="0F8F1711"/>
    <w:multiLevelType w:val="multilevel"/>
    <w:tmpl w:val="BD948EAA"/>
    <w:lvl w:ilvl="0">
      <w:start w:val="2"/>
      <w:numFmt w:val="decimal"/>
      <w:lvlText w:val="%1."/>
      <w:lvlJc w:val="left"/>
      <w:pPr>
        <w:ind w:left="360" w:hanging="360"/>
      </w:pPr>
      <w:rPr>
        <w:rFonts w:hint="default"/>
      </w:rPr>
    </w:lvl>
    <w:lvl w:ilvl="1">
      <w:start w:val="3"/>
      <w:numFmt w:val="decimal"/>
      <w:lvlText w:val="%1.%2."/>
      <w:lvlJc w:val="left"/>
      <w:pPr>
        <w:ind w:left="1211" w:hanging="360"/>
      </w:pPr>
      <w:rPr>
        <w:rFonts w:ascii="Times New Roman" w:hAnsi="Times New Roman" w:cs="Times New Roman"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 w15:restartNumberingAfterBreak="0">
    <w:nsid w:val="30E802FD"/>
    <w:multiLevelType w:val="hybridMultilevel"/>
    <w:tmpl w:val="3A3C962E"/>
    <w:lvl w:ilvl="0" w:tplc="09C08704">
      <w:start w:val="1"/>
      <w:numFmt w:val="decimal"/>
      <w:lvlText w:val="4.%1."/>
      <w:lvlJc w:val="left"/>
      <w:pPr>
        <w:ind w:left="1637" w:hanging="360"/>
      </w:pPr>
      <w:rPr>
        <w:rFonts w:hint="default"/>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8" w15:restartNumberingAfterBreak="0">
    <w:nsid w:val="3F585182"/>
    <w:multiLevelType w:val="multilevel"/>
    <w:tmpl w:val="2D243958"/>
    <w:lvl w:ilvl="0">
      <w:start w:val="1"/>
      <w:numFmt w:val="decimal"/>
      <w:lvlText w:val="%1."/>
      <w:lvlJc w:val="left"/>
      <w:pPr>
        <w:ind w:left="786"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40EA05D5"/>
    <w:multiLevelType w:val="multilevel"/>
    <w:tmpl w:val="CE92591A"/>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45225996"/>
    <w:multiLevelType w:val="hybridMultilevel"/>
    <w:tmpl w:val="2A1CF2D4"/>
    <w:lvl w:ilvl="0" w:tplc="2C90DC2C">
      <w:start w:val="7"/>
      <w:numFmt w:val="decimal"/>
      <w:lvlText w:val="%1."/>
      <w:lvlJc w:val="left"/>
      <w:pPr>
        <w:ind w:left="720" w:hanging="360"/>
      </w:pPr>
      <w:rPr>
        <w:rFonts w:eastAsia="Lucida Sans Unicode"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7A841CC"/>
    <w:multiLevelType w:val="hybridMultilevel"/>
    <w:tmpl w:val="83724E78"/>
    <w:lvl w:ilvl="0" w:tplc="5CF0C33C">
      <w:start w:val="6"/>
      <w:numFmt w:val="decimal"/>
      <w:lvlText w:val="%1."/>
      <w:lvlJc w:val="left"/>
      <w:pPr>
        <w:ind w:left="2629" w:hanging="360"/>
      </w:pPr>
      <w:rPr>
        <w:rFonts w:hint="default"/>
      </w:rPr>
    </w:lvl>
    <w:lvl w:ilvl="1" w:tplc="04190019" w:tentative="1">
      <w:start w:val="1"/>
      <w:numFmt w:val="lowerLetter"/>
      <w:lvlText w:val="%2."/>
      <w:lvlJc w:val="left"/>
      <w:pPr>
        <w:ind w:left="3349" w:hanging="360"/>
      </w:pPr>
    </w:lvl>
    <w:lvl w:ilvl="2" w:tplc="0419001B" w:tentative="1">
      <w:start w:val="1"/>
      <w:numFmt w:val="lowerRoman"/>
      <w:lvlText w:val="%3."/>
      <w:lvlJc w:val="right"/>
      <w:pPr>
        <w:ind w:left="4069" w:hanging="180"/>
      </w:pPr>
    </w:lvl>
    <w:lvl w:ilvl="3" w:tplc="0419000F" w:tentative="1">
      <w:start w:val="1"/>
      <w:numFmt w:val="decimal"/>
      <w:lvlText w:val="%4."/>
      <w:lvlJc w:val="left"/>
      <w:pPr>
        <w:ind w:left="4789" w:hanging="360"/>
      </w:pPr>
    </w:lvl>
    <w:lvl w:ilvl="4" w:tplc="04190019" w:tentative="1">
      <w:start w:val="1"/>
      <w:numFmt w:val="lowerLetter"/>
      <w:lvlText w:val="%5."/>
      <w:lvlJc w:val="left"/>
      <w:pPr>
        <w:ind w:left="5509" w:hanging="360"/>
      </w:pPr>
    </w:lvl>
    <w:lvl w:ilvl="5" w:tplc="0419001B" w:tentative="1">
      <w:start w:val="1"/>
      <w:numFmt w:val="lowerRoman"/>
      <w:lvlText w:val="%6."/>
      <w:lvlJc w:val="right"/>
      <w:pPr>
        <w:ind w:left="6229" w:hanging="180"/>
      </w:pPr>
    </w:lvl>
    <w:lvl w:ilvl="6" w:tplc="0419000F" w:tentative="1">
      <w:start w:val="1"/>
      <w:numFmt w:val="decimal"/>
      <w:lvlText w:val="%7."/>
      <w:lvlJc w:val="left"/>
      <w:pPr>
        <w:ind w:left="6949" w:hanging="360"/>
      </w:pPr>
    </w:lvl>
    <w:lvl w:ilvl="7" w:tplc="04190019" w:tentative="1">
      <w:start w:val="1"/>
      <w:numFmt w:val="lowerLetter"/>
      <w:lvlText w:val="%8."/>
      <w:lvlJc w:val="left"/>
      <w:pPr>
        <w:ind w:left="7669" w:hanging="360"/>
      </w:pPr>
    </w:lvl>
    <w:lvl w:ilvl="8" w:tplc="0419001B" w:tentative="1">
      <w:start w:val="1"/>
      <w:numFmt w:val="lowerRoman"/>
      <w:lvlText w:val="%9."/>
      <w:lvlJc w:val="right"/>
      <w:pPr>
        <w:ind w:left="8389" w:hanging="180"/>
      </w:pPr>
    </w:lvl>
  </w:abstractNum>
  <w:abstractNum w:abstractNumId="12" w15:restartNumberingAfterBreak="0">
    <w:nsid w:val="68031769"/>
    <w:multiLevelType w:val="multilevel"/>
    <w:tmpl w:val="FD647FF2"/>
    <w:lvl w:ilvl="0">
      <w:start w:val="1"/>
      <w:numFmt w:val="decimal"/>
      <w:lvlText w:val="%1."/>
      <w:lvlJc w:val="left"/>
      <w:pPr>
        <w:ind w:left="9149" w:hanging="360"/>
      </w:pPr>
      <w:rPr>
        <w:rFonts w:ascii="Times New Roman" w:hAnsi="Times New Roman" w:cs="Times New Roman" w:hint="default"/>
        <w:sz w:val="26"/>
        <w:szCs w:val="26"/>
      </w:rPr>
    </w:lvl>
    <w:lvl w:ilvl="1">
      <w:start w:val="4"/>
      <w:numFmt w:val="decimal"/>
      <w:lvlText w:val="%1.%2."/>
      <w:lvlJc w:val="left"/>
      <w:pPr>
        <w:ind w:left="1854" w:hanging="720"/>
      </w:pPr>
    </w:lvl>
    <w:lvl w:ilvl="2">
      <w:start w:val="1"/>
      <w:numFmt w:val="decimal"/>
      <w:lvlText w:val="%1.%2.%3."/>
      <w:lvlJc w:val="left"/>
      <w:pPr>
        <w:ind w:left="2268" w:hanging="720"/>
      </w:pPr>
    </w:lvl>
    <w:lvl w:ilvl="3">
      <w:start w:val="1"/>
      <w:numFmt w:val="decimal"/>
      <w:lvlText w:val="%1.%2.%3.%4."/>
      <w:lvlJc w:val="left"/>
      <w:pPr>
        <w:ind w:left="3042" w:hanging="1080"/>
      </w:pPr>
    </w:lvl>
    <w:lvl w:ilvl="4">
      <w:start w:val="1"/>
      <w:numFmt w:val="decimal"/>
      <w:lvlText w:val="%1.%2.%3.%4.%5."/>
      <w:lvlJc w:val="left"/>
      <w:pPr>
        <w:ind w:left="3456" w:hanging="1080"/>
      </w:pPr>
    </w:lvl>
    <w:lvl w:ilvl="5">
      <w:start w:val="1"/>
      <w:numFmt w:val="decimal"/>
      <w:lvlText w:val="%1.%2.%3.%4.%5.%6."/>
      <w:lvlJc w:val="left"/>
      <w:pPr>
        <w:ind w:left="4230" w:hanging="1440"/>
      </w:pPr>
    </w:lvl>
    <w:lvl w:ilvl="6">
      <w:start w:val="1"/>
      <w:numFmt w:val="decimal"/>
      <w:lvlText w:val="%1.%2.%3.%4.%5.%6.%7."/>
      <w:lvlJc w:val="left"/>
      <w:pPr>
        <w:ind w:left="5004" w:hanging="1800"/>
      </w:pPr>
    </w:lvl>
    <w:lvl w:ilvl="7">
      <w:start w:val="1"/>
      <w:numFmt w:val="decimal"/>
      <w:lvlText w:val="%1.%2.%3.%4.%5.%6.%7.%8."/>
      <w:lvlJc w:val="left"/>
      <w:pPr>
        <w:ind w:left="5418" w:hanging="1800"/>
      </w:pPr>
    </w:lvl>
    <w:lvl w:ilvl="8">
      <w:start w:val="1"/>
      <w:numFmt w:val="decimal"/>
      <w:lvlText w:val="%1.%2.%3.%4.%5.%6.%7.%8.%9."/>
      <w:lvlJc w:val="left"/>
      <w:pPr>
        <w:ind w:left="6192" w:hanging="2160"/>
      </w:pPr>
    </w:lvl>
  </w:abstractNum>
  <w:abstractNum w:abstractNumId="13" w15:restartNumberingAfterBreak="0">
    <w:nsid w:val="732E7D31"/>
    <w:multiLevelType w:val="multilevel"/>
    <w:tmpl w:val="4B22EF7A"/>
    <w:lvl w:ilvl="0">
      <w:start w:val="1"/>
      <w:numFmt w:val="none"/>
      <w:suff w:val="nothing"/>
      <w:lvlText w:val=""/>
      <w:lvlJc w:val="left"/>
      <w:pPr>
        <w:ind w:left="432" w:hanging="432"/>
      </w:pPr>
      <w:rPr>
        <w:b/>
        <w:bCs/>
        <w:sz w:val="24"/>
        <w:szCs w:val="24"/>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4" w15:restartNumberingAfterBreak="0">
    <w:nsid w:val="7E0A1814"/>
    <w:multiLevelType w:val="multilevel"/>
    <w:tmpl w:val="2B002316"/>
    <w:lvl w:ilvl="0">
      <w:start w:val="2"/>
      <w:numFmt w:val="decimal"/>
      <w:lvlText w:val="%1."/>
      <w:lvlJc w:val="left"/>
      <w:pPr>
        <w:ind w:left="2659" w:hanging="390"/>
      </w:pPr>
      <w:rPr>
        <w:rFonts w:hint="default"/>
      </w:rPr>
    </w:lvl>
    <w:lvl w:ilvl="1">
      <w:start w:val="1"/>
      <w:numFmt w:val="decimal"/>
      <w:lvlText w:val="%1.%2."/>
      <w:lvlJc w:val="left"/>
      <w:pPr>
        <w:ind w:left="1571" w:hanging="720"/>
      </w:pPr>
      <w:rPr>
        <w:rFonts w:ascii="Times New Roman" w:hAnsi="Times New Roman" w:cs="Times New Roman" w:hint="default"/>
        <w:sz w:val="24"/>
        <w:szCs w:val="24"/>
      </w:rPr>
    </w:lvl>
    <w:lvl w:ilvl="2">
      <w:start w:val="1"/>
      <w:numFmt w:val="decimal"/>
      <w:lvlText w:val="%1.%2.%3."/>
      <w:lvlJc w:val="left"/>
      <w:pPr>
        <w:ind w:left="3708" w:hanging="720"/>
      </w:pPr>
      <w:rPr>
        <w:rFonts w:hint="default"/>
      </w:rPr>
    </w:lvl>
    <w:lvl w:ilvl="3">
      <w:start w:val="1"/>
      <w:numFmt w:val="decimal"/>
      <w:lvlText w:val="%1.%2.%3.%4."/>
      <w:lvlJc w:val="left"/>
      <w:pPr>
        <w:ind w:left="5562" w:hanging="1080"/>
      </w:pPr>
      <w:rPr>
        <w:rFonts w:hint="default"/>
      </w:rPr>
    </w:lvl>
    <w:lvl w:ilvl="4">
      <w:start w:val="1"/>
      <w:numFmt w:val="decimal"/>
      <w:lvlText w:val="%1.%2.%3.%4.%5."/>
      <w:lvlJc w:val="left"/>
      <w:pPr>
        <w:ind w:left="7056" w:hanging="1080"/>
      </w:pPr>
      <w:rPr>
        <w:rFonts w:hint="default"/>
      </w:rPr>
    </w:lvl>
    <w:lvl w:ilvl="5">
      <w:start w:val="1"/>
      <w:numFmt w:val="decimal"/>
      <w:lvlText w:val="%1.%2.%3.%4.%5.%6."/>
      <w:lvlJc w:val="left"/>
      <w:pPr>
        <w:ind w:left="8910" w:hanging="1440"/>
      </w:pPr>
      <w:rPr>
        <w:rFonts w:hint="default"/>
      </w:rPr>
    </w:lvl>
    <w:lvl w:ilvl="6">
      <w:start w:val="1"/>
      <w:numFmt w:val="decimal"/>
      <w:lvlText w:val="%1.%2.%3.%4.%5.%6.%7."/>
      <w:lvlJc w:val="left"/>
      <w:pPr>
        <w:ind w:left="10404" w:hanging="1440"/>
      </w:pPr>
      <w:rPr>
        <w:rFonts w:hint="default"/>
      </w:rPr>
    </w:lvl>
    <w:lvl w:ilvl="7">
      <w:start w:val="1"/>
      <w:numFmt w:val="decimal"/>
      <w:lvlText w:val="%1.%2.%3.%4.%5.%6.%7.%8."/>
      <w:lvlJc w:val="left"/>
      <w:pPr>
        <w:ind w:left="12258" w:hanging="1800"/>
      </w:pPr>
      <w:rPr>
        <w:rFonts w:hint="default"/>
      </w:rPr>
    </w:lvl>
    <w:lvl w:ilvl="8">
      <w:start w:val="1"/>
      <w:numFmt w:val="decimal"/>
      <w:lvlText w:val="%1.%2.%3.%4.%5.%6.%7.%8.%9."/>
      <w:lvlJc w:val="left"/>
      <w:pPr>
        <w:ind w:left="13752" w:hanging="1800"/>
      </w:pPr>
      <w:rPr>
        <w:rFonts w:hint="default"/>
      </w:rPr>
    </w:lvl>
  </w:abstractNum>
  <w:num w:numId="1">
    <w:abstractNumId w:val="13"/>
  </w:num>
  <w:num w:numId="2">
    <w:abstractNumId w:val="12"/>
  </w:num>
  <w:num w:numId="3">
    <w:abstractNumId w:val="5"/>
  </w:num>
  <w:num w:numId="4">
    <w:abstractNumId w:val="7"/>
  </w:num>
  <w:num w:numId="5">
    <w:abstractNumId w:val="10"/>
  </w:num>
  <w:num w:numId="6">
    <w:abstractNumId w:val="4"/>
  </w:num>
  <w:num w:numId="7">
    <w:abstractNumId w:val="14"/>
  </w:num>
  <w:num w:numId="8">
    <w:abstractNumId w:val="11"/>
  </w:num>
  <w:num w:numId="9">
    <w:abstractNumId w:val="6"/>
  </w:num>
  <w:num w:numId="10">
    <w:abstractNumId w:val="8"/>
  </w:num>
  <w:num w:numId="11">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F1023"/>
    <w:rsid w:val="000036E1"/>
    <w:rsid w:val="0000499C"/>
    <w:rsid w:val="00004EFA"/>
    <w:rsid w:val="00006BD8"/>
    <w:rsid w:val="00010CAA"/>
    <w:rsid w:val="00011EA4"/>
    <w:rsid w:val="00012A39"/>
    <w:rsid w:val="00014A79"/>
    <w:rsid w:val="00020766"/>
    <w:rsid w:val="00024443"/>
    <w:rsid w:val="000251B5"/>
    <w:rsid w:val="00041D0A"/>
    <w:rsid w:val="00042D7E"/>
    <w:rsid w:val="000456EA"/>
    <w:rsid w:val="00051CF9"/>
    <w:rsid w:val="000528DC"/>
    <w:rsid w:val="00065EEB"/>
    <w:rsid w:val="00074C5D"/>
    <w:rsid w:val="00086506"/>
    <w:rsid w:val="000978E0"/>
    <w:rsid w:val="000A3532"/>
    <w:rsid w:val="000C190A"/>
    <w:rsid w:val="000C53FF"/>
    <w:rsid w:val="000C6AA0"/>
    <w:rsid w:val="000C72D5"/>
    <w:rsid w:val="000C7C28"/>
    <w:rsid w:val="000F00CA"/>
    <w:rsid w:val="000F49B6"/>
    <w:rsid w:val="000F57B1"/>
    <w:rsid w:val="0010107E"/>
    <w:rsid w:val="00125025"/>
    <w:rsid w:val="00142970"/>
    <w:rsid w:val="00142C70"/>
    <w:rsid w:val="0015173E"/>
    <w:rsid w:val="001536F4"/>
    <w:rsid w:val="001552AB"/>
    <w:rsid w:val="00156021"/>
    <w:rsid w:val="00157D16"/>
    <w:rsid w:val="00163C11"/>
    <w:rsid w:val="001657C4"/>
    <w:rsid w:val="00167122"/>
    <w:rsid w:val="00167CC0"/>
    <w:rsid w:val="001724E2"/>
    <w:rsid w:val="0017338E"/>
    <w:rsid w:val="001803B4"/>
    <w:rsid w:val="0018161A"/>
    <w:rsid w:val="00193022"/>
    <w:rsid w:val="001957F6"/>
    <w:rsid w:val="001966DF"/>
    <w:rsid w:val="001A67F3"/>
    <w:rsid w:val="001B0675"/>
    <w:rsid w:val="001B27AB"/>
    <w:rsid w:val="001B7310"/>
    <w:rsid w:val="001C4487"/>
    <w:rsid w:val="001C728E"/>
    <w:rsid w:val="001C77A8"/>
    <w:rsid w:val="001D42EC"/>
    <w:rsid w:val="001D48AC"/>
    <w:rsid w:val="001D6076"/>
    <w:rsid w:val="001D68E9"/>
    <w:rsid w:val="001E1EF7"/>
    <w:rsid w:val="001E351A"/>
    <w:rsid w:val="001F2B61"/>
    <w:rsid w:val="00200774"/>
    <w:rsid w:val="00201A47"/>
    <w:rsid w:val="00201A66"/>
    <w:rsid w:val="002063E8"/>
    <w:rsid w:val="00210ECD"/>
    <w:rsid w:val="0021280C"/>
    <w:rsid w:val="002174EE"/>
    <w:rsid w:val="00217545"/>
    <w:rsid w:val="0022093A"/>
    <w:rsid w:val="00225130"/>
    <w:rsid w:val="00246365"/>
    <w:rsid w:val="002527D3"/>
    <w:rsid w:val="00263CB1"/>
    <w:rsid w:val="0027106D"/>
    <w:rsid w:val="00285398"/>
    <w:rsid w:val="00294381"/>
    <w:rsid w:val="00294ED9"/>
    <w:rsid w:val="002B1A82"/>
    <w:rsid w:val="002B20C5"/>
    <w:rsid w:val="002B6501"/>
    <w:rsid w:val="002C2328"/>
    <w:rsid w:val="002C6F71"/>
    <w:rsid w:val="002D2192"/>
    <w:rsid w:val="002E4BDD"/>
    <w:rsid w:val="00310201"/>
    <w:rsid w:val="0031268E"/>
    <w:rsid w:val="0031352D"/>
    <w:rsid w:val="00313F73"/>
    <w:rsid w:val="00315225"/>
    <w:rsid w:val="0032649E"/>
    <w:rsid w:val="0033021E"/>
    <w:rsid w:val="003423EF"/>
    <w:rsid w:val="00342DB3"/>
    <w:rsid w:val="003437F0"/>
    <w:rsid w:val="00352AEB"/>
    <w:rsid w:val="003559B9"/>
    <w:rsid w:val="00357A66"/>
    <w:rsid w:val="0036320D"/>
    <w:rsid w:val="0036600C"/>
    <w:rsid w:val="003801E4"/>
    <w:rsid w:val="00380222"/>
    <w:rsid w:val="00386F0D"/>
    <w:rsid w:val="00390A7F"/>
    <w:rsid w:val="00392FAD"/>
    <w:rsid w:val="003951CF"/>
    <w:rsid w:val="003A26F1"/>
    <w:rsid w:val="003A59A2"/>
    <w:rsid w:val="003B13D0"/>
    <w:rsid w:val="003B2F0A"/>
    <w:rsid w:val="003C584C"/>
    <w:rsid w:val="003C6E43"/>
    <w:rsid w:val="003D5312"/>
    <w:rsid w:val="003F3D2D"/>
    <w:rsid w:val="00401196"/>
    <w:rsid w:val="00401B98"/>
    <w:rsid w:val="00410020"/>
    <w:rsid w:val="004115B9"/>
    <w:rsid w:val="004141EC"/>
    <w:rsid w:val="004212E0"/>
    <w:rsid w:val="0042268E"/>
    <w:rsid w:val="00422F4B"/>
    <w:rsid w:val="004426B5"/>
    <w:rsid w:val="004433F5"/>
    <w:rsid w:val="00444ADE"/>
    <w:rsid w:val="00447024"/>
    <w:rsid w:val="0047715F"/>
    <w:rsid w:val="00483398"/>
    <w:rsid w:val="00484E28"/>
    <w:rsid w:val="00493B3E"/>
    <w:rsid w:val="004B7294"/>
    <w:rsid w:val="004C2CE3"/>
    <w:rsid w:val="004D0BBE"/>
    <w:rsid w:val="004D3FEF"/>
    <w:rsid w:val="004D5D8F"/>
    <w:rsid w:val="004E3EF3"/>
    <w:rsid w:val="004F6A6A"/>
    <w:rsid w:val="00501B74"/>
    <w:rsid w:val="00503D09"/>
    <w:rsid w:val="00527630"/>
    <w:rsid w:val="00531AC6"/>
    <w:rsid w:val="005402BF"/>
    <w:rsid w:val="005463F1"/>
    <w:rsid w:val="005467B6"/>
    <w:rsid w:val="005505CC"/>
    <w:rsid w:val="00550FCC"/>
    <w:rsid w:val="00565888"/>
    <w:rsid w:val="00565C0D"/>
    <w:rsid w:val="00566ADC"/>
    <w:rsid w:val="00575302"/>
    <w:rsid w:val="005769C1"/>
    <w:rsid w:val="00580E67"/>
    <w:rsid w:val="00590286"/>
    <w:rsid w:val="00592EE4"/>
    <w:rsid w:val="00594437"/>
    <w:rsid w:val="00596AD9"/>
    <w:rsid w:val="005A2877"/>
    <w:rsid w:val="005B1BAF"/>
    <w:rsid w:val="005B6983"/>
    <w:rsid w:val="005C6FF4"/>
    <w:rsid w:val="005E73C0"/>
    <w:rsid w:val="005F2CCB"/>
    <w:rsid w:val="0060380C"/>
    <w:rsid w:val="006216AC"/>
    <w:rsid w:val="00623FA2"/>
    <w:rsid w:val="00627276"/>
    <w:rsid w:val="006317AB"/>
    <w:rsid w:val="00632EB1"/>
    <w:rsid w:val="00633400"/>
    <w:rsid w:val="00637C2E"/>
    <w:rsid w:val="00640CC0"/>
    <w:rsid w:val="0064307E"/>
    <w:rsid w:val="00644BA2"/>
    <w:rsid w:val="0065590B"/>
    <w:rsid w:val="006574FA"/>
    <w:rsid w:val="00657829"/>
    <w:rsid w:val="006745EA"/>
    <w:rsid w:val="006A4CB5"/>
    <w:rsid w:val="006C65F0"/>
    <w:rsid w:val="006D2431"/>
    <w:rsid w:val="006D3BCA"/>
    <w:rsid w:val="006E0BFF"/>
    <w:rsid w:val="006E19C3"/>
    <w:rsid w:val="006E3A2B"/>
    <w:rsid w:val="006F1CD7"/>
    <w:rsid w:val="006F238E"/>
    <w:rsid w:val="006F2EEC"/>
    <w:rsid w:val="006F3705"/>
    <w:rsid w:val="00704FE7"/>
    <w:rsid w:val="007131B9"/>
    <w:rsid w:val="00723484"/>
    <w:rsid w:val="00725404"/>
    <w:rsid w:val="00730EB5"/>
    <w:rsid w:val="00732505"/>
    <w:rsid w:val="007354C7"/>
    <w:rsid w:val="00735AA0"/>
    <w:rsid w:val="0074313F"/>
    <w:rsid w:val="007440E1"/>
    <w:rsid w:val="00746D68"/>
    <w:rsid w:val="00753CDE"/>
    <w:rsid w:val="00755C29"/>
    <w:rsid w:val="0076088A"/>
    <w:rsid w:val="007662D3"/>
    <w:rsid w:val="00780296"/>
    <w:rsid w:val="00782E68"/>
    <w:rsid w:val="00782E6E"/>
    <w:rsid w:val="00793A29"/>
    <w:rsid w:val="007976C3"/>
    <w:rsid w:val="007A28EC"/>
    <w:rsid w:val="007A4B65"/>
    <w:rsid w:val="007A50B7"/>
    <w:rsid w:val="007A6131"/>
    <w:rsid w:val="007A6C9A"/>
    <w:rsid w:val="007B0851"/>
    <w:rsid w:val="007B5018"/>
    <w:rsid w:val="007C2F11"/>
    <w:rsid w:val="007C32FE"/>
    <w:rsid w:val="007D0EC0"/>
    <w:rsid w:val="007D19E8"/>
    <w:rsid w:val="007E4652"/>
    <w:rsid w:val="007E7EF3"/>
    <w:rsid w:val="0080140D"/>
    <w:rsid w:val="0080300F"/>
    <w:rsid w:val="00806CD5"/>
    <w:rsid w:val="00807598"/>
    <w:rsid w:val="00815607"/>
    <w:rsid w:val="00817A7E"/>
    <w:rsid w:val="00821C7D"/>
    <w:rsid w:val="008339FE"/>
    <w:rsid w:val="0083747D"/>
    <w:rsid w:val="00851638"/>
    <w:rsid w:val="00852664"/>
    <w:rsid w:val="008534BA"/>
    <w:rsid w:val="008709D1"/>
    <w:rsid w:val="00874244"/>
    <w:rsid w:val="0088090B"/>
    <w:rsid w:val="0088546A"/>
    <w:rsid w:val="00886109"/>
    <w:rsid w:val="0089207A"/>
    <w:rsid w:val="008950CD"/>
    <w:rsid w:val="008A084F"/>
    <w:rsid w:val="008A78B6"/>
    <w:rsid w:val="008B072B"/>
    <w:rsid w:val="008B7A46"/>
    <w:rsid w:val="008C3855"/>
    <w:rsid w:val="008C574A"/>
    <w:rsid w:val="008D5C37"/>
    <w:rsid w:val="008E1CAD"/>
    <w:rsid w:val="008E2AD8"/>
    <w:rsid w:val="009014F4"/>
    <w:rsid w:val="00906DE9"/>
    <w:rsid w:val="00911E63"/>
    <w:rsid w:val="00911FB6"/>
    <w:rsid w:val="009228A8"/>
    <w:rsid w:val="00922F9F"/>
    <w:rsid w:val="00933B6A"/>
    <w:rsid w:val="00934928"/>
    <w:rsid w:val="00955DBB"/>
    <w:rsid w:val="00966E9E"/>
    <w:rsid w:val="009722FF"/>
    <w:rsid w:val="009773DB"/>
    <w:rsid w:val="0098329A"/>
    <w:rsid w:val="00983952"/>
    <w:rsid w:val="00984CAA"/>
    <w:rsid w:val="009864B9"/>
    <w:rsid w:val="00997F7B"/>
    <w:rsid w:val="009A1AE3"/>
    <w:rsid w:val="009A1B9A"/>
    <w:rsid w:val="009B568E"/>
    <w:rsid w:val="009C19C2"/>
    <w:rsid w:val="009D19FD"/>
    <w:rsid w:val="009D2AE5"/>
    <w:rsid w:val="009E11D0"/>
    <w:rsid w:val="009F4FF3"/>
    <w:rsid w:val="00A10A3D"/>
    <w:rsid w:val="00A17577"/>
    <w:rsid w:val="00A32F63"/>
    <w:rsid w:val="00A360FC"/>
    <w:rsid w:val="00A54C94"/>
    <w:rsid w:val="00A54F10"/>
    <w:rsid w:val="00A5791E"/>
    <w:rsid w:val="00A605C1"/>
    <w:rsid w:val="00A62192"/>
    <w:rsid w:val="00A9195D"/>
    <w:rsid w:val="00A93F39"/>
    <w:rsid w:val="00AA4A9D"/>
    <w:rsid w:val="00AB0FD6"/>
    <w:rsid w:val="00AC0BF2"/>
    <w:rsid w:val="00AC3A73"/>
    <w:rsid w:val="00AD1ECD"/>
    <w:rsid w:val="00AD242C"/>
    <w:rsid w:val="00AD3ECF"/>
    <w:rsid w:val="00AF63E6"/>
    <w:rsid w:val="00B12EC9"/>
    <w:rsid w:val="00B143D5"/>
    <w:rsid w:val="00B1616B"/>
    <w:rsid w:val="00B23782"/>
    <w:rsid w:val="00B31A91"/>
    <w:rsid w:val="00B42290"/>
    <w:rsid w:val="00B441EC"/>
    <w:rsid w:val="00B4631E"/>
    <w:rsid w:val="00B47B4B"/>
    <w:rsid w:val="00B52B0C"/>
    <w:rsid w:val="00B66F9C"/>
    <w:rsid w:val="00B72E58"/>
    <w:rsid w:val="00B7775A"/>
    <w:rsid w:val="00B85931"/>
    <w:rsid w:val="00B85DEA"/>
    <w:rsid w:val="00B91353"/>
    <w:rsid w:val="00B92A4D"/>
    <w:rsid w:val="00B92E05"/>
    <w:rsid w:val="00B94F83"/>
    <w:rsid w:val="00BA5E5F"/>
    <w:rsid w:val="00BB1A3D"/>
    <w:rsid w:val="00BD2CF2"/>
    <w:rsid w:val="00BD6A36"/>
    <w:rsid w:val="00BE04DD"/>
    <w:rsid w:val="00BF3032"/>
    <w:rsid w:val="00BF5BDB"/>
    <w:rsid w:val="00C03C74"/>
    <w:rsid w:val="00C1592E"/>
    <w:rsid w:val="00C312C3"/>
    <w:rsid w:val="00C37D14"/>
    <w:rsid w:val="00C37D9C"/>
    <w:rsid w:val="00C4100B"/>
    <w:rsid w:val="00C42768"/>
    <w:rsid w:val="00C50BA8"/>
    <w:rsid w:val="00C5635F"/>
    <w:rsid w:val="00C56BE8"/>
    <w:rsid w:val="00C71FA2"/>
    <w:rsid w:val="00C76B17"/>
    <w:rsid w:val="00C855ED"/>
    <w:rsid w:val="00CA298A"/>
    <w:rsid w:val="00CA3A1B"/>
    <w:rsid w:val="00CB60C7"/>
    <w:rsid w:val="00CC30BB"/>
    <w:rsid w:val="00CC4B41"/>
    <w:rsid w:val="00CC50FE"/>
    <w:rsid w:val="00CD3985"/>
    <w:rsid w:val="00CE09FE"/>
    <w:rsid w:val="00CF2535"/>
    <w:rsid w:val="00CF65ED"/>
    <w:rsid w:val="00D07F5B"/>
    <w:rsid w:val="00D2119B"/>
    <w:rsid w:val="00D24036"/>
    <w:rsid w:val="00D41692"/>
    <w:rsid w:val="00D67934"/>
    <w:rsid w:val="00D74347"/>
    <w:rsid w:val="00D8082F"/>
    <w:rsid w:val="00D85661"/>
    <w:rsid w:val="00D94F63"/>
    <w:rsid w:val="00D95378"/>
    <w:rsid w:val="00D97927"/>
    <w:rsid w:val="00DB6C34"/>
    <w:rsid w:val="00DD4635"/>
    <w:rsid w:val="00DE297E"/>
    <w:rsid w:val="00DE4152"/>
    <w:rsid w:val="00DE4576"/>
    <w:rsid w:val="00DE567B"/>
    <w:rsid w:val="00DE56B9"/>
    <w:rsid w:val="00DE694D"/>
    <w:rsid w:val="00DF1023"/>
    <w:rsid w:val="00DF17BE"/>
    <w:rsid w:val="00DF68BB"/>
    <w:rsid w:val="00E00A27"/>
    <w:rsid w:val="00E01681"/>
    <w:rsid w:val="00E11178"/>
    <w:rsid w:val="00E11E62"/>
    <w:rsid w:val="00E1560E"/>
    <w:rsid w:val="00E17C5E"/>
    <w:rsid w:val="00E217C6"/>
    <w:rsid w:val="00E23DB1"/>
    <w:rsid w:val="00E24499"/>
    <w:rsid w:val="00E27FE6"/>
    <w:rsid w:val="00E33CD7"/>
    <w:rsid w:val="00E3674B"/>
    <w:rsid w:val="00E43A3F"/>
    <w:rsid w:val="00E45E53"/>
    <w:rsid w:val="00E66CE1"/>
    <w:rsid w:val="00E74756"/>
    <w:rsid w:val="00E83544"/>
    <w:rsid w:val="00E84DFD"/>
    <w:rsid w:val="00E92BCA"/>
    <w:rsid w:val="00E93325"/>
    <w:rsid w:val="00EA0246"/>
    <w:rsid w:val="00EA428D"/>
    <w:rsid w:val="00EC46B2"/>
    <w:rsid w:val="00EC59D7"/>
    <w:rsid w:val="00EE354A"/>
    <w:rsid w:val="00F04CC3"/>
    <w:rsid w:val="00F1435B"/>
    <w:rsid w:val="00F161DB"/>
    <w:rsid w:val="00F16F60"/>
    <w:rsid w:val="00F177C4"/>
    <w:rsid w:val="00F222EE"/>
    <w:rsid w:val="00F27EF4"/>
    <w:rsid w:val="00F361A4"/>
    <w:rsid w:val="00F419E4"/>
    <w:rsid w:val="00F509FD"/>
    <w:rsid w:val="00F50C5B"/>
    <w:rsid w:val="00F55EB0"/>
    <w:rsid w:val="00F5632B"/>
    <w:rsid w:val="00F63079"/>
    <w:rsid w:val="00F642D2"/>
    <w:rsid w:val="00F6779F"/>
    <w:rsid w:val="00F70FF6"/>
    <w:rsid w:val="00F83FF3"/>
    <w:rsid w:val="00F90BA6"/>
    <w:rsid w:val="00F943AC"/>
    <w:rsid w:val="00FA59C0"/>
    <w:rsid w:val="00FA7C28"/>
    <w:rsid w:val="00FB1F1C"/>
    <w:rsid w:val="00FC724A"/>
    <w:rsid w:val="00FD01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00313F"/>
  <w15:docId w15:val="{CC370370-1249-475E-8F5E-5B10B178E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063E8"/>
    <w:rPr>
      <w:sz w:val="24"/>
      <w:szCs w:val="24"/>
    </w:rPr>
  </w:style>
  <w:style w:type="paragraph" w:styleId="2">
    <w:name w:val="heading 2"/>
    <w:basedOn w:val="a"/>
    <w:next w:val="a"/>
    <w:link w:val="20"/>
    <w:qFormat/>
    <w:rsid w:val="00E83544"/>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1"/>
    <w:basedOn w:val="a"/>
    <w:rsid w:val="00DF1023"/>
    <w:pPr>
      <w:spacing w:after="160" w:line="240" w:lineRule="exact"/>
    </w:pPr>
    <w:rPr>
      <w:rFonts w:ascii="Verdana" w:hAnsi="Verdana"/>
      <w:sz w:val="20"/>
      <w:szCs w:val="20"/>
      <w:lang w:val="en-US" w:eastAsia="en-US"/>
    </w:rPr>
  </w:style>
  <w:style w:type="table" w:styleId="a3">
    <w:name w:val="Table Grid"/>
    <w:basedOn w:val="a1"/>
    <w:uiPriority w:val="39"/>
    <w:rsid w:val="00DF10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Strong"/>
    <w:qFormat/>
    <w:rsid w:val="00F63079"/>
    <w:rPr>
      <w:b/>
      <w:bCs/>
    </w:rPr>
  </w:style>
  <w:style w:type="paragraph" w:styleId="a5">
    <w:name w:val="Balloon Text"/>
    <w:basedOn w:val="a"/>
    <w:link w:val="a6"/>
    <w:uiPriority w:val="99"/>
    <w:semiHidden/>
    <w:rsid w:val="00723484"/>
    <w:rPr>
      <w:rFonts w:ascii="Tahoma" w:hAnsi="Tahoma" w:cs="Tahoma"/>
      <w:sz w:val="16"/>
      <w:szCs w:val="16"/>
    </w:rPr>
  </w:style>
  <w:style w:type="paragraph" w:customStyle="1" w:styleId="a7">
    <w:name w:val="Знак"/>
    <w:basedOn w:val="a"/>
    <w:rsid w:val="001724E2"/>
    <w:pPr>
      <w:widowControl w:val="0"/>
      <w:suppressAutoHyphens/>
      <w:adjustRightInd w:val="0"/>
      <w:spacing w:after="160" w:line="240" w:lineRule="exact"/>
      <w:jc w:val="right"/>
    </w:pPr>
    <w:rPr>
      <w:sz w:val="20"/>
      <w:szCs w:val="20"/>
      <w:lang w:val="en-GB" w:eastAsia="en-US"/>
    </w:rPr>
  </w:style>
  <w:style w:type="paragraph" w:customStyle="1" w:styleId="21">
    <w:name w:val="Знак2"/>
    <w:basedOn w:val="a"/>
    <w:rsid w:val="00310201"/>
    <w:pPr>
      <w:spacing w:before="100" w:beforeAutospacing="1" w:after="100" w:afterAutospacing="1"/>
    </w:pPr>
    <w:rPr>
      <w:rFonts w:ascii="Tahoma" w:hAnsi="Tahoma"/>
      <w:sz w:val="20"/>
      <w:szCs w:val="20"/>
      <w:lang w:val="en-US"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D24036"/>
    <w:pPr>
      <w:spacing w:before="100" w:beforeAutospacing="1" w:after="100" w:afterAutospacing="1"/>
    </w:pPr>
    <w:rPr>
      <w:rFonts w:ascii="Tahoma" w:hAnsi="Tahoma" w:cs="Tahoma"/>
      <w:sz w:val="20"/>
      <w:szCs w:val="20"/>
      <w:lang w:val="en-US" w:eastAsia="en-US"/>
    </w:rPr>
  </w:style>
  <w:style w:type="paragraph" w:styleId="a8">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
    <w:basedOn w:val="a"/>
    <w:link w:val="a9"/>
    <w:rsid w:val="00D24036"/>
    <w:rPr>
      <w:sz w:val="28"/>
      <w:szCs w:val="20"/>
    </w:rPr>
  </w:style>
  <w:style w:type="paragraph" w:styleId="aa">
    <w:name w:val="Body Text Indent"/>
    <w:basedOn w:val="a"/>
    <w:rsid w:val="00C37D14"/>
    <w:pPr>
      <w:spacing w:after="120"/>
      <w:ind w:left="283"/>
    </w:pPr>
  </w:style>
  <w:style w:type="paragraph" w:customStyle="1" w:styleId="formattext">
    <w:name w:val="formattext"/>
    <w:basedOn w:val="a"/>
    <w:rsid w:val="00C37D14"/>
    <w:pPr>
      <w:spacing w:before="100" w:beforeAutospacing="1" w:after="100" w:afterAutospacing="1"/>
    </w:pPr>
    <w:rPr>
      <w:rFonts w:eastAsia="Calibri"/>
    </w:rPr>
  </w:style>
  <w:style w:type="character" w:customStyle="1" w:styleId="ab">
    <w:name w:val="Гипертекстовая ссылка"/>
    <w:uiPriority w:val="99"/>
    <w:rsid w:val="00C37D14"/>
    <w:rPr>
      <w:rFonts w:cs="Times New Roman"/>
      <w:color w:val="106BBE"/>
    </w:rPr>
  </w:style>
  <w:style w:type="paragraph" w:customStyle="1" w:styleId="ac">
    <w:name w:val="Нормальный (таблица)"/>
    <w:basedOn w:val="a"/>
    <w:next w:val="a"/>
    <w:uiPriority w:val="99"/>
    <w:rsid w:val="00C37D14"/>
    <w:pPr>
      <w:widowControl w:val="0"/>
      <w:autoSpaceDE w:val="0"/>
      <w:autoSpaceDN w:val="0"/>
      <w:adjustRightInd w:val="0"/>
      <w:jc w:val="both"/>
    </w:pPr>
    <w:rPr>
      <w:rFonts w:ascii="Arial" w:hAnsi="Arial" w:cs="Arial"/>
    </w:rPr>
  </w:style>
  <w:style w:type="paragraph" w:customStyle="1" w:styleId="ad">
    <w:name w:val="Прижатый влево"/>
    <w:basedOn w:val="a"/>
    <w:next w:val="a"/>
    <w:uiPriority w:val="99"/>
    <w:rsid w:val="00C37D14"/>
    <w:pPr>
      <w:widowControl w:val="0"/>
      <w:autoSpaceDE w:val="0"/>
      <w:autoSpaceDN w:val="0"/>
      <w:adjustRightInd w:val="0"/>
    </w:pPr>
    <w:rPr>
      <w:rFonts w:ascii="Arial" w:hAnsi="Arial" w:cs="Arial"/>
    </w:rPr>
  </w:style>
  <w:style w:type="paragraph" w:customStyle="1" w:styleId="ae">
    <w:name w:val="Таблицы (моноширинный)"/>
    <w:basedOn w:val="a"/>
    <w:next w:val="a"/>
    <w:uiPriority w:val="99"/>
    <w:rsid w:val="00C37D14"/>
    <w:pPr>
      <w:widowControl w:val="0"/>
      <w:autoSpaceDE w:val="0"/>
      <w:autoSpaceDN w:val="0"/>
      <w:adjustRightInd w:val="0"/>
      <w:jc w:val="both"/>
    </w:pPr>
    <w:rPr>
      <w:rFonts w:ascii="Courier New" w:hAnsi="Courier New" w:cs="Courier New"/>
      <w:sz w:val="22"/>
      <w:szCs w:val="22"/>
    </w:rPr>
  </w:style>
  <w:style w:type="paragraph" w:customStyle="1" w:styleId="210">
    <w:name w:val="Основной текст 21"/>
    <w:basedOn w:val="a"/>
    <w:rsid w:val="006F238E"/>
    <w:pPr>
      <w:suppressLineNumbers/>
      <w:suppressAutoHyphens/>
      <w:spacing w:after="120" w:line="480" w:lineRule="auto"/>
      <w:jc w:val="both"/>
    </w:pPr>
    <w:rPr>
      <w:rFonts w:ascii="Calibri" w:hAnsi="Calibri" w:cs="Calibri"/>
      <w:lang w:eastAsia="ar-SA"/>
    </w:rPr>
  </w:style>
  <w:style w:type="paragraph" w:styleId="af">
    <w:name w:val="Normal (Web)"/>
    <w:basedOn w:val="a"/>
    <w:rsid w:val="006F238E"/>
    <w:pPr>
      <w:suppressAutoHyphens/>
      <w:spacing w:before="280" w:after="280"/>
    </w:pPr>
    <w:rPr>
      <w:rFonts w:ascii="Calibri" w:hAnsi="Calibri" w:cs="Calibri"/>
      <w:lang w:eastAsia="ar-SA"/>
    </w:rPr>
  </w:style>
  <w:style w:type="paragraph" w:customStyle="1" w:styleId="22">
    <w:name w:val="Знак2"/>
    <w:basedOn w:val="a"/>
    <w:rsid w:val="006F238E"/>
    <w:pPr>
      <w:spacing w:before="100" w:beforeAutospacing="1" w:after="100" w:afterAutospacing="1"/>
    </w:pPr>
    <w:rPr>
      <w:rFonts w:ascii="Tahoma" w:hAnsi="Tahoma"/>
      <w:sz w:val="20"/>
      <w:szCs w:val="20"/>
      <w:lang w:val="en-US" w:eastAsia="en-US"/>
    </w:rPr>
  </w:style>
  <w:style w:type="character" w:styleId="af0">
    <w:name w:val="Hyperlink"/>
    <w:unhideWhenUsed/>
    <w:rsid w:val="00FA7C28"/>
    <w:rPr>
      <w:color w:val="0563C1"/>
      <w:u w:val="single"/>
    </w:rPr>
  </w:style>
  <w:style w:type="character" w:styleId="af1">
    <w:name w:val="FollowedHyperlink"/>
    <w:rsid w:val="00793A29"/>
    <w:rPr>
      <w:color w:val="954F72"/>
      <w:u w:val="single"/>
    </w:rPr>
  </w:style>
  <w:style w:type="paragraph" w:customStyle="1" w:styleId="10">
    <w:name w:val="Абзац списка1"/>
    <w:basedOn w:val="a"/>
    <w:rsid w:val="00933B6A"/>
    <w:pPr>
      <w:suppressAutoHyphens/>
      <w:spacing w:after="160" w:line="252" w:lineRule="auto"/>
    </w:pPr>
    <w:rPr>
      <w:rFonts w:ascii="Calibri" w:eastAsia="Lucida Sans Unicode" w:hAnsi="Calibri" w:cs="font368"/>
      <w:kern w:val="1"/>
      <w:sz w:val="22"/>
      <w:szCs w:val="22"/>
      <w:lang w:eastAsia="ar-SA"/>
    </w:rPr>
  </w:style>
  <w:style w:type="paragraph" w:styleId="af2">
    <w:name w:val="List Paragraph"/>
    <w:aliases w:val="Bullet List,FooterText,numbered"/>
    <w:basedOn w:val="a"/>
    <w:link w:val="af3"/>
    <w:qFormat/>
    <w:rsid w:val="00933B6A"/>
    <w:pPr>
      <w:spacing w:after="160" w:line="259" w:lineRule="auto"/>
      <w:ind w:left="720"/>
      <w:contextualSpacing/>
    </w:pPr>
    <w:rPr>
      <w:rFonts w:ascii="Calibri" w:eastAsia="Calibri" w:hAnsi="Calibri"/>
      <w:sz w:val="22"/>
      <w:szCs w:val="22"/>
      <w:lang w:eastAsia="en-US"/>
    </w:rPr>
  </w:style>
  <w:style w:type="paragraph" w:customStyle="1" w:styleId="af4">
    <w:name w:val="Базовый"/>
    <w:qFormat/>
    <w:rsid w:val="00933B6A"/>
    <w:pPr>
      <w:tabs>
        <w:tab w:val="left" w:pos="709"/>
      </w:tabs>
      <w:suppressAutoHyphens/>
      <w:spacing w:after="160" w:line="259" w:lineRule="atLeast"/>
    </w:pPr>
    <w:rPr>
      <w:rFonts w:ascii="Calibri" w:eastAsia="Lucida Sans Unicode" w:hAnsi="Calibri"/>
      <w:sz w:val="22"/>
      <w:szCs w:val="22"/>
      <w:lang w:eastAsia="en-US"/>
    </w:rPr>
  </w:style>
  <w:style w:type="character" w:customStyle="1" w:styleId="-">
    <w:name w:val="Интернет-ссылка"/>
    <w:rsid w:val="00933B6A"/>
    <w:rPr>
      <w:color w:val="0563C1"/>
      <w:u w:val="single"/>
      <w:lang w:val="ru-RU" w:eastAsia="ru-RU" w:bidi="ru-RU"/>
    </w:rPr>
  </w:style>
  <w:style w:type="character" w:customStyle="1" w:styleId="apple-converted-space">
    <w:name w:val="apple-converted-space"/>
    <w:rsid w:val="003B13D0"/>
  </w:style>
  <w:style w:type="paragraph" w:styleId="23">
    <w:name w:val="Body Text Indent 2"/>
    <w:basedOn w:val="a"/>
    <w:link w:val="24"/>
    <w:rsid w:val="000A3532"/>
    <w:pPr>
      <w:spacing w:after="120" w:line="480" w:lineRule="auto"/>
      <w:ind w:left="283"/>
    </w:pPr>
  </w:style>
  <w:style w:type="character" w:customStyle="1" w:styleId="24">
    <w:name w:val="Основной текст с отступом 2 Знак"/>
    <w:link w:val="23"/>
    <w:rsid w:val="000A3532"/>
    <w:rPr>
      <w:sz w:val="24"/>
      <w:szCs w:val="24"/>
    </w:rPr>
  </w:style>
  <w:style w:type="paragraph" w:customStyle="1" w:styleId="Default">
    <w:name w:val="Default"/>
    <w:rsid w:val="00D41692"/>
    <w:pPr>
      <w:autoSpaceDE w:val="0"/>
      <w:autoSpaceDN w:val="0"/>
      <w:adjustRightInd w:val="0"/>
    </w:pPr>
    <w:rPr>
      <w:rFonts w:eastAsia="Calibri"/>
      <w:color w:val="000000"/>
      <w:sz w:val="24"/>
      <w:szCs w:val="24"/>
      <w:lang w:eastAsia="en-US"/>
    </w:rPr>
  </w:style>
  <w:style w:type="character" w:customStyle="1" w:styleId="af5">
    <w:name w:val="Основной текст_"/>
    <w:link w:val="3"/>
    <w:locked/>
    <w:rsid w:val="00C855ED"/>
    <w:rPr>
      <w:shd w:val="clear" w:color="auto" w:fill="FFFFFF"/>
    </w:rPr>
  </w:style>
  <w:style w:type="paragraph" w:customStyle="1" w:styleId="3">
    <w:name w:val="Основной текст3"/>
    <w:basedOn w:val="a"/>
    <w:link w:val="af5"/>
    <w:rsid w:val="00C855ED"/>
    <w:pPr>
      <w:widowControl w:val="0"/>
      <w:shd w:val="clear" w:color="auto" w:fill="FFFFFF"/>
      <w:spacing w:after="180" w:line="324" w:lineRule="exact"/>
      <w:ind w:hanging="400"/>
      <w:jc w:val="right"/>
    </w:pPr>
    <w:rPr>
      <w:sz w:val="20"/>
      <w:szCs w:val="20"/>
    </w:rPr>
  </w:style>
  <w:style w:type="character" w:customStyle="1" w:styleId="25">
    <w:name w:val="Основной текст2"/>
    <w:rsid w:val="00C855ED"/>
    <w:rPr>
      <w:rFonts w:ascii="Times New Roman" w:eastAsia="Times New Roman" w:hAnsi="Times New Roman" w:cs="Times New Roman" w:hint="default"/>
      <w:color w:val="000000"/>
      <w:spacing w:val="0"/>
      <w:w w:val="100"/>
      <w:position w:val="0"/>
      <w:sz w:val="22"/>
      <w:szCs w:val="22"/>
      <w:shd w:val="clear" w:color="auto" w:fill="FFFFFF"/>
      <w:lang w:val="ru-RU" w:eastAsia="ru-RU" w:bidi="ru-RU"/>
    </w:rPr>
  </w:style>
  <w:style w:type="character" w:customStyle="1" w:styleId="af3">
    <w:name w:val="Абзац списка Знак"/>
    <w:aliases w:val="Bullet List Знак,FooterText Знак,numbered Знак"/>
    <w:link w:val="af2"/>
    <w:locked/>
    <w:rsid w:val="00C56BE8"/>
    <w:rPr>
      <w:rFonts w:ascii="Calibri" w:eastAsia="Calibri" w:hAnsi="Calibri"/>
      <w:sz w:val="22"/>
      <w:szCs w:val="22"/>
      <w:lang w:eastAsia="en-US"/>
    </w:rPr>
  </w:style>
  <w:style w:type="table" w:customStyle="1" w:styleId="30">
    <w:name w:val="Сетка таблицы3"/>
    <w:basedOn w:val="a1"/>
    <w:next w:val="a3"/>
    <w:uiPriority w:val="59"/>
    <w:rsid w:val="00C56B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Заголовок №2_"/>
    <w:basedOn w:val="a0"/>
    <w:link w:val="27"/>
    <w:rsid w:val="00C56BE8"/>
    <w:rPr>
      <w:b/>
      <w:bCs/>
      <w:sz w:val="22"/>
      <w:szCs w:val="22"/>
      <w:shd w:val="clear" w:color="auto" w:fill="FFFFFF"/>
    </w:rPr>
  </w:style>
  <w:style w:type="paragraph" w:customStyle="1" w:styleId="27">
    <w:name w:val="Заголовок №2"/>
    <w:basedOn w:val="a"/>
    <w:link w:val="26"/>
    <w:rsid w:val="00C56BE8"/>
    <w:pPr>
      <w:widowControl w:val="0"/>
      <w:shd w:val="clear" w:color="auto" w:fill="FFFFFF"/>
      <w:spacing w:line="277" w:lineRule="exact"/>
      <w:ind w:firstLine="700"/>
      <w:jc w:val="both"/>
      <w:outlineLvl w:val="1"/>
    </w:pPr>
    <w:rPr>
      <w:b/>
      <w:bCs/>
      <w:sz w:val="22"/>
      <w:szCs w:val="22"/>
    </w:rPr>
  </w:style>
  <w:style w:type="table" w:customStyle="1" w:styleId="4">
    <w:name w:val="Сетка таблицы4"/>
    <w:basedOn w:val="a1"/>
    <w:next w:val="a3"/>
    <w:uiPriority w:val="59"/>
    <w:rsid w:val="00163C1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1"/>
    <w:basedOn w:val="a1"/>
    <w:next w:val="a3"/>
    <w:uiPriority w:val="59"/>
    <w:rsid w:val="000978E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2"/>
    <w:basedOn w:val="a1"/>
    <w:next w:val="a3"/>
    <w:uiPriority w:val="59"/>
    <w:rsid w:val="007B501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3"/>
    <w:basedOn w:val="a1"/>
    <w:next w:val="a3"/>
    <w:uiPriority w:val="59"/>
    <w:rsid w:val="007B501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3"/>
    <w:uiPriority w:val="59"/>
    <w:rsid w:val="009014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3"/>
    <w:uiPriority w:val="59"/>
    <w:rsid w:val="007354C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447024"/>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431">
    <w:name w:val="Сетка таблицы431"/>
    <w:basedOn w:val="a1"/>
    <w:next w:val="a3"/>
    <w:uiPriority w:val="59"/>
    <w:rsid w:val="00D9792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4"/>
    <w:basedOn w:val="a1"/>
    <w:next w:val="a3"/>
    <w:uiPriority w:val="59"/>
    <w:rsid w:val="00632EB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1"/>
    <w:next w:val="a3"/>
    <w:uiPriority w:val="59"/>
    <w:rsid w:val="0015173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3"/>
    <w:uiPriority w:val="59"/>
    <w:rsid w:val="00C4276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
    <w:basedOn w:val="a1"/>
    <w:next w:val="a3"/>
    <w:uiPriority w:val="59"/>
    <w:rsid w:val="00DE56B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rsid w:val="00E83544"/>
    <w:rPr>
      <w:rFonts w:ascii="Arial" w:hAnsi="Arial" w:cs="Arial"/>
      <w:b/>
      <w:bCs/>
      <w:i/>
      <w:iCs/>
      <w:sz w:val="28"/>
      <w:szCs w:val="28"/>
    </w:rPr>
  </w:style>
  <w:style w:type="numbering" w:customStyle="1" w:styleId="12">
    <w:name w:val="Нет списка1"/>
    <w:next w:val="a2"/>
    <w:uiPriority w:val="99"/>
    <w:semiHidden/>
    <w:unhideWhenUsed/>
    <w:rsid w:val="00E83544"/>
  </w:style>
  <w:style w:type="paragraph" w:customStyle="1" w:styleId="13">
    <w:name w:val="Без интервала1"/>
    <w:next w:val="af6"/>
    <w:link w:val="af7"/>
    <w:uiPriority w:val="1"/>
    <w:qFormat/>
    <w:rsid w:val="00E83544"/>
    <w:rPr>
      <w:rFonts w:ascii="Calibri" w:hAnsi="Calibri"/>
      <w:sz w:val="22"/>
      <w:szCs w:val="22"/>
    </w:rPr>
  </w:style>
  <w:style w:type="character" w:customStyle="1" w:styleId="af7">
    <w:name w:val="Без интервала Знак"/>
    <w:basedOn w:val="a0"/>
    <w:link w:val="13"/>
    <w:uiPriority w:val="1"/>
    <w:rsid w:val="00E83544"/>
    <w:rPr>
      <w:rFonts w:ascii="Calibri" w:eastAsia="Times New Roman" w:hAnsi="Calibri" w:cs="Times New Roman"/>
      <w:sz w:val="22"/>
      <w:szCs w:val="22"/>
    </w:rPr>
  </w:style>
  <w:style w:type="table" w:customStyle="1" w:styleId="6">
    <w:name w:val="Сетка таблицы6"/>
    <w:basedOn w:val="a1"/>
    <w:next w:val="a3"/>
    <w:uiPriority w:val="39"/>
    <w:rsid w:val="00E835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Верхний колонтитул1"/>
    <w:basedOn w:val="a"/>
    <w:next w:val="af8"/>
    <w:link w:val="af9"/>
    <w:uiPriority w:val="99"/>
    <w:unhideWhenUsed/>
    <w:rsid w:val="00E83544"/>
    <w:pPr>
      <w:tabs>
        <w:tab w:val="center" w:pos="4677"/>
        <w:tab w:val="right" w:pos="9355"/>
      </w:tabs>
    </w:pPr>
    <w:rPr>
      <w:rFonts w:ascii="Calibri" w:eastAsia="Calibri" w:hAnsi="Calibri"/>
      <w:sz w:val="22"/>
      <w:szCs w:val="22"/>
      <w:lang w:eastAsia="en-US"/>
    </w:rPr>
  </w:style>
  <w:style w:type="character" w:customStyle="1" w:styleId="af9">
    <w:name w:val="Верхний колонтитул Знак"/>
    <w:basedOn w:val="a0"/>
    <w:link w:val="14"/>
    <w:uiPriority w:val="99"/>
    <w:rsid w:val="00E83544"/>
    <w:rPr>
      <w:rFonts w:ascii="Calibri" w:eastAsia="Calibri" w:hAnsi="Calibri" w:cs="Times New Roman"/>
      <w:sz w:val="22"/>
      <w:szCs w:val="22"/>
      <w:lang w:eastAsia="en-US"/>
    </w:rPr>
  </w:style>
  <w:style w:type="paragraph" w:customStyle="1" w:styleId="15">
    <w:name w:val="Нижний колонтитул1"/>
    <w:basedOn w:val="a"/>
    <w:next w:val="afa"/>
    <w:link w:val="afb"/>
    <w:uiPriority w:val="99"/>
    <w:unhideWhenUsed/>
    <w:rsid w:val="00E83544"/>
    <w:pPr>
      <w:tabs>
        <w:tab w:val="center" w:pos="4677"/>
        <w:tab w:val="right" w:pos="9355"/>
      </w:tabs>
    </w:pPr>
    <w:rPr>
      <w:rFonts w:ascii="Calibri" w:eastAsia="Calibri" w:hAnsi="Calibri"/>
      <w:sz w:val="22"/>
      <w:szCs w:val="22"/>
      <w:lang w:eastAsia="en-US"/>
    </w:rPr>
  </w:style>
  <w:style w:type="character" w:customStyle="1" w:styleId="afb">
    <w:name w:val="Нижний колонтитул Знак"/>
    <w:basedOn w:val="a0"/>
    <w:link w:val="15"/>
    <w:uiPriority w:val="99"/>
    <w:rsid w:val="00E83544"/>
    <w:rPr>
      <w:rFonts w:ascii="Calibri" w:eastAsia="Calibri" w:hAnsi="Calibri" w:cs="Times New Roman"/>
      <w:sz w:val="22"/>
      <w:szCs w:val="22"/>
      <w:lang w:eastAsia="en-US"/>
    </w:rPr>
  </w:style>
  <w:style w:type="character" w:styleId="afc">
    <w:name w:val="footnote reference"/>
    <w:basedOn w:val="a0"/>
    <w:rsid w:val="00E83544"/>
  </w:style>
  <w:style w:type="character" w:customStyle="1" w:styleId="afd">
    <w:name w:val="Привязка сноски"/>
    <w:rsid w:val="00E83544"/>
    <w:rPr>
      <w:vertAlign w:val="superscript"/>
    </w:rPr>
  </w:style>
  <w:style w:type="paragraph" w:styleId="afe">
    <w:name w:val="footnote text"/>
    <w:basedOn w:val="af4"/>
    <w:link w:val="aff"/>
    <w:rsid w:val="00E83544"/>
  </w:style>
  <w:style w:type="character" w:customStyle="1" w:styleId="aff">
    <w:name w:val="Текст сноски Знак"/>
    <w:basedOn w:val="a0"/>
    <w:link w:val="afe"/>
    <w:rsid w:val="00E83544"/>
    <w:rPr>
      <w:rFonts w:ascii="Calibri" w:eastAsia="Lucida Sans Unicode" w:hAnsi="Calibri"/>
      <w:sz w:val="22"/>
      <w:szCs w:val="22"/>
      <w:lang w:eastAsia="en-US"/>
    </w:rPr>
  </w:style>
  <w:style w:type="paragraph" w:customStyle="1" w:styleId="aff0">
    <w:name w:val="Сноска"/>
    <w:basedOn w:val="af4"/>
    <w:rsid w:val="00E83544"/>
    <w:pPr>
      <w:suppressLineNumbers/>
      <w:ind w:left="283" w:hanging="283"/>
    </w:pPr>
    <w:rPr>
      <w:sz w:val="20"/>
      <w:szCs w:val="20"/>
    </w:rPr>
  </w:style>
  <w:style w:type="character" w:customStyle="1" w:styleId="a6">
    <w:name w:val="Текст выноски Знак"/>
    <w:basedOn w:val="a0"/>
    <w:link w:val="a5"/>
    <w:uiPriority w:val="99"/>
    <w:semiHidden/>
    <w:rsid w:val="00E83544"/>
    <w:rPr>
      <w:rFonts w:ascii="Tahoma" w:hAnsi="Tahoma" w:cs="Tahoma"/>
      <w:sz w:val="16"/>
      <w:szCs w:val="16"/>
    </w:rPr>
  </w:style>
  <w:style w:type="paragraph" w:customStyle="1" w:styleId="Times12">
    <w:name w:val="Times 12"/>
    <w:basedOn w:val="a"/>
    <w:uiPriority w:val="99"/>
    <w:qFormat/>
    <w:rsid w:val="00E83544"/>
    <w:pPr>
      <w:overflowPunct w:val="0"/>
      <w:autoSpaceDE w:val="0"/>
      <w:autoSpaceDN w:val="0"/>
      <w:adjustRightInd w:val="0"/>
      <w:ind w:firstLine="567"/>
      <w:jc w:val="both"/>
    </w:pPr>
    <w:rPr>
      <w:bCs/>
      <w:szCs w:val="22"/>
    </w:rPr>
  </w:style>
  <w:style w:type="paragraph" w:customStyle="1" w:styleId="rvps9">
    <w:name w:val="rvps9"/>
    <w:basedOn w:val="a"/>
    <w:rsid w:val="00E83544"/>
    <w:pPr>
      <w:jc w:val="both"/>
    </w:pPr>
  </w:style>
  <w:style w:type="paragraph" w:customStyle="1" w:styleId="p2">
    <w:name w:val="p2"/>
    <w:basedOn w:val="a"/>
    <w:rsid w:val="00E83544"/>
    <w:pPr>
      <w:spacing w:before="100" w:beforeAutospacing="1" w:after="100" w:afterAutospacing="1"/>
    </w:pPr>
  </w:style>
  <w:style w:type="paragraph" w:customStyle="1" w:styleId="p3">
    <w:name w:val="p3"/>
    <w:basedOn w:val="a"/>
    <w:rsid w:val="00E83544"/>
    <w:pPr>
      <w:spacing w:before="100" w:beforeAutospacing="1" w:after="100" w:afterAutospacing="1"/>
    </w:pPr>
  </w:style>
  <w:style w:type="character" w:customStyle="1" w:styleId="s2">
    <w:name w:val="s2"/>
    <w:basedOn w:val="a0"/>
    <w:rsid w:val="00E83544"/>
  </w:style>
  <w:style w:type="character" w:customStyle="1" w:styleId="s3">
    <w:name w:val="s3"/>
    <w:basedOn w:val="a0"/>
    <w:rsid w:val="00E83544"/>
  </w:style>
  <w:style w:type="paragraph" w:customStyle="1" w:styleId="p1">
    <w:name w:val="p1"/>
    <w:basedOn w:val="a"/>
    <w:rsid w:val="00E83544"/>
    <w:pPr>
      <w:spacing w:before="100" w:beforeAutospacing="1" w:after="100" w:afterAutospacing="1"/>
    </w:pPr>
  </w:style>
  <w:style w:type="character" w:customStyle="1" w:styleId="s4">
    <w:name w:val="s4"/>
    <w:basedOn w:val="a0"/>
    <w:rsid w:val="00E83544"/>
  </w:style>
  <w:style w:type="character" w:customStyle="1" w:styleId="s1">
    <w:name w:val="s1"/>
    <w:basedOn w:val="a0"/>
    <w:rsid w:val="00E83544"/>
  </w:style>
  <w:style w:type="paragraph" w:customStyle="1" w:styleId="p4">
    <w:name w:val="p4"/>
    <w:basedOn w:val="a"/>
    <w:rsid w:val="00E83544"/>
    <w:pPr>
      <w:spacing w:before="100" w:beforeAutospacing="1" w:after="100" w:afterAutospacing="1"/>
    </w:pPr>
  </w:style>
  <w:style w:type="paragraph" w:customStyle="1" w:styleId="p5">
    <w:name w:val="p5"/>
    <w:basedOn w:val="a"/>
    <w:rsid w:val="00E83544"/>
    <w:pPr>
      <w:spacing w:before="100" w:beforeAutospacing="1" w:after="100" w:afterAutospacing="1"/>
    </w:pPr>
  </w:style>
  <w:style w:type="paragraph" w:customStyle="1" w:styleId="p6">
    <w:name w:val="p6"/>
    <w:basedOn w:val="a"/>
    <w:rsid w:val="00E83544"/>
    <w:pPr>
      <w:spacing w:before="100" w:beforeAutospacing="1" w:after="100" w:afterAutospacing="1"/>
    </w:pPr>
  </w:style>
  <w:style w:type="character" w:customStyle="1" w:styleId="s5">
    <w:name w:val="s5"/>
    <w:basedOn w:val="a0"/>
    <w:rsid w:val="00E83544"/>
  </w:style>
  <w:style w:type="character" w:customStyle="1" w:styleId="s6">
    <w:name w:val="s6"/>
    <w:basedOn w:val="a0"/>
    <w:rsid w:val="00E83544"/>
  </w:style>
  <w:style w:type="paragraph" w:customStyle="1" w:styleId="p7">
    <w:name w:val="p7"/>
    <w:basedOn w:val="a"/>
    <w:rsid w:val="00E83544"/>
    <w:pPr>
      <w:spacing w:before="100" w:beforeAutospacing="1" w:after="100" w:afterAutospacing="1"/>
    </w:pPr>
  </w:style>
  <w:style w:type="paragraph" w:customStyle="1" w:styleId="29">
    <w:name w:val="Абзац списка2"/>
    <w:rsid w:val="00E83544"/>
    <w:pPr>
      <w:widowControl w:val="0"/>
      <w:suppressAutoHyphens/>
      <w:ind w:left="720"/>
    </w:pPr>
    <w:rPr>
      <w:rFonts w:eastAsia="Lucida Sans Unicode"/>
      <w:noProof/>
      <w:sz w:val="24"/>
      <w:szCs w:val="24"/>
    </w:rPr>
  </w:style>
  <w:style w:type="paragraph" w:customStyle="1" w:styleId="ConsPlusNormal">
    <w:name w:val="ConsPlusNormal"/>
    <w:next w:val="a"/>
    <w:rsid w:val="00E83544"/>
    <w:pPr>
      <w:widowControl w:val="0"/>
      <w:suppressAutoHyphens/>
      <w:autoSpaceDE w:val="0"/>
      <w:ind w:firstLine="720"/>
    </w:pPr>
    <w:rPr>
      <w:rFonts w:ascii="Arial" w:eastAsia="Arial" w:hAnsi="Arial"/>
      <w:noProof/>
    </w:rPr>
  </w:style>
  <w:style w:type="paragraph" w:customStyle="1" w:styleId="40">
    <w:name w:val="[Ростех] Текст Пункта (Уровень 4)"/>
    <w:link w:val="45"/>
    <w:uiPriority w:val="99"/>
    <w:qFormat/>
    <w:rsid w:val="00E83544"/>
    <w:pPr>
      <w:suppressAutoHyphens/>
      <w:spacing w:before="120"/>
      <w:jc w:val="both"/>
      <w:outlineLvl w:val="3"/>
    </w:pPr>
    <w:rPr>
      <w:rFonts w:ascii="Proxima Nova ExCn Rg" w:hAnsi="Proxima Nova ExCn Rg"/>
      <w:sz w:val="28"/>
      <w:szCs w:val="28"/>
    </w:rPr>
  </w:style>
  <w:style w:type="character" w:customStyle="1" w:styleId="45">
    <w:name w:val="[Ростех] Текст Пункта (Уровень 4) Знак"/>
    <w:basedOn w:val="a0"/>
    <w:link w:val="40"/>
    <w:uiPriority w:val="99"/>
    <w:rsid w:val="00E83544"/>
    <w:rPr>
      <w:rFonts w:ascii="Proxima Nova ExCn Rg" w:hAnsi="Proxima Nova ExCn Rg"/>
      <w:sz w:val="28"/>
      <w:szCs w:val="28"/>
    </w:rPr>
  </w:style>
  <w:style w:type="character" w:customStyle="1" w:styleId="a9">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8"/>
    <w:locked/>
    <w:rsid w:val="00E83544"/>
    <w:rPr>
      <w:sz w:val="28"/>
    </w:rPr>
  </w:style>
  <w:style w:type="character" w:customStyle="1" w:styleId="16">
    <w:name w:val="Основной текст Знак1"/>
    <w:basedOn w:val="a0"/>
    <w:uiPriority w:val="99"/>
    <w:semiHidden/>
    <w:rsid w:val="00E83544"/>
    <w:rPr>
      <w:sz w:val="22"/>
      <w:szCs w:val="22"/>
      <w:lang w:eastAsia="en-US"/>
    </w:rPr>
  </w:style>
  <w:style w:type="paragraph" w:styleId="31">
    <w:name w:val="Body Text Indent 3"/>
    <w:basedOn w:val="a"/>
    <w:link w:val="32"/>
    <w:uiPriority w:val="99"/>
    <w:unhideWhenUsed/>
    <w:rsid w:val="00E83544"/>
    <w:pPr>
      <w:spacing w:after="120" w:line="259" w:lineRule="auto"/>
      <w:ind w:left="283"/>
    </w:pPr>
    <w:rPr>
      <w:rFonts w:ascii="Calibri" w:eastAsia="Calibri" w:hAnsi="Calibri"/>
      <w:sz w:val="16"/>
      <w:szCs w:val="16"/>
      <w:lang w:eastAsia="en-US"/>
    </w:rPr>
  </w:style>
  <w:style w:type="character" w:customStyle="1" w:styleId="32">
    <w:name w:val="Основной текст с отступом 3 Знак"/>
    <w:basedOn w:val="a0"/>
    <w:link w:val="31"/>
    <w:uiPriority w:val="99"/>
    <w:rsid w:val="00E83544"/>
    <w:rPr>
      <w:rFonts w:ascii="Calibri" w:eastAsia="Calibri" w:hAnsi="Calibri"/>
      <w:sz w:val="16"/>
      <w:szCs w:val="16"/>
      <w:lang w:eastAsia="en-US"/>
    </w:rPr>
  </w:style>
  <w:style w:type="paragraph" w:customStyle="1" w:styleId="17">
    <w:name w:val="Обычный1"/>
    <w:rsid w:val="00E83544"/>
    <w:rPr>
      <w:snapToGrid w:val="0"/>
    </w:rPr>
  </w:style>
  <w:style w:type="character" w:customStyle="1" w:styleId="decode">
    <w:name w:val="decode"/>
    <w:rsid w:val="00E83544"/>
  </w:style>
  <w:style w:type="table" w:customStyle="1" w:styleId="110">
    <w:name w:val="Сетка таблицы11"/>
    <w:basedOn w:val="a1"/>
    <w:next w:val="a3"/>
    <w:uiPriority w:val="59"/>
    <w:rsid w:val="00E83544"/>
    <w:pPr>
      <w:spacing w:after="200" w:line="276" w:lineRule="auto"/>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1"/>
    <w:next w:val="a3"/>
    <w:uiPriority w:val="59"/>
    <w:rsid w:val="00E83544"/>
    <w:pPr>
      <w:spacing w:after="200" w:line="276" w:lineRule="auto"/>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1">
    <w:name w:val="Колонтитул_"/>
    <w:basedOn w:val="a0"/>
    <w:link w:val="aff2"/>
    <w:rsid w:val="00E83544"/>
    <w:rPr>
      <w:rFonts w:ascii="Gulim" w:eastAsia="Gulim" w:hAnsi="Gulim" w:cs="Gulim"/>
      <w:spacing w:val="-10"/>
      <w:sz w:val="17"/>
      <w:szCs w:val="17"/>
      <w:shd w:val="clear" w:color="auto" w:fill="FFFFFF"/>
    </w:rPr>
  </w:style>
  <w:style w:type="character" w:customStyle="1" w:styleId="8pt0pt">
    <w:name w:val="Колонтитул + 8 pt;Интервал 0 pt"/>
    <w:basedOn w:val="aff1"/>
    <w:rsid w:val="00E83544"/>
    <w:rPr>
      <w:rFonts w:ascii="Gulim" w:eastAsia="Gulim" w:hAnsi="Gulim" w:cs="Gulim"/>
      <w:color w:val="000000"/>
      <w:spacing w:val="0"/>
      <w:w w:val="100"/>
      <w:position w:val="0"/>
      <w:sz w:val="16"/>
      <w:szCs w:val="16"/>
      <w:shd w:val="clear" w:color="auto" w:fill="FFFFFF"/>
      <w:lang w:val="ru-RU" w:eastAsia="ru-RU" w:bidi="ru-RU"/>
    </w:rPr>
  </w:style>
  <w:style w:type="paragraph" w:customStyle="1" w:styleId="aff2">
    <w:name w:val="Колонтитул"/>
    <w:basedOn w:val="a"/>
    <w:link w:val="aff1"/>
    <w:rsid w:val="00E83544"/>
    <w:pPr>
      <w:widowControl w:val="0"/>
      <w:shd w:val="clear" w:color="auto" w:fill="FFFFFF"/>
      <w:spacing w:line="0" w:lineRule="atLeast"/>
    </w:pPr>
    <w:rPr>
      <w:rFonts w:ascii="Gulim" w:eastAsia="Gulim" w:hAnsi="Gulim" w:cs="Gulim"/>
      <w:spacing w:val="-10"/>
      <w:sz w:val="17"/>
      <w:szCs w:val="17"/>
    </w:rPr>
  </w:style>
  <w:style w:type="table" w:customStyle="1" w:styleId="310">
    <w:name w:val="Сетка таблицы31"/>
    <w:basedOn w:val="a1"/>
    <w:next w:val="a3"/>
    <w:uiPriority w:val="59"/>
    <w:rsid w:val="00E835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1"/>
    <w:next w:val="a3"/>
    <w:uiPriority w:val="59"/>
    <w:rsid w:val="00E835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3">
    <w:name w:val="Основной текст + Полужирный"/>
    <w:basedOn w:val="af5"/>
    <w:rsid w:val="00E83544"/>
    <w:rPr>
      <w:rFonts w:ascii="Times New Roman" w:eastAsia="Times New Roman" w:hAnsi="Times New Roman"/>
      <w:b/>
      <w:bCs/>
      <w:color w:val="000000"/>
      <w:spacing w:val="0"/>
      <w:w w:val="100"/>
      <w:position w:val="0"/>
      <w:sz w:val="22"/>
      <w:szCs w:val="22"/>
      <w:shd w:val="clear" w:color="auto" w:fill="FFFFFF"/>
      <w:lang w:val="ru-RU" w:eastAsia="ru-RU" w:bidi="ru-RU"/>
    </w:rPr>
  </w:style>
  <w:style w:type="character" w:customStyle="1" w:styleId="aff4">
    <w:name w:val="Основной текст + Курсив"/>
    <w:basedOn w:val="af5"/>
    <w:rsid w:val="00E83544"/>
    <w:rPr>
      <w:rFonts w:ascii="Times New Roman" w:eastAsia="Times New Roman" w:hAnsi="Times New Roman"/>
      <w:i/>
      <w:iCs/>
      <w:color w:val="000000"/>
      <w:spacing w:val="0"/>
      <w:w w:val="100"/>
      <w:position w:val="0"/>
      <w:sz w:val="22"/>
      <w:szCs w:val="22"/>
      <w:shd w:val="clear" w:color="auto" w:fill="FFFFFF"/>
      <w:lang w:val="ru-RU" w:eastAsia="ru-RU" w:bidi="ru-RU"/>
    </w:rPr>
  </w:style>
  <w:style w:type="character" w:customStyle="1" w:styleId="33">
    <w:name w:val="Основной текст (3)_"/>
    <w:basedOn w:val="a0"/>
    <w:link w:val="34"/>
    <w:rsid w:val="00E83544"/>
    <w:rPr>
      <w:b/>
      <w:bCs/>
      <w:i/>
      <w:iCs/>
      <w:sz w:val="23"/>
      <w:szCs w:val="23"/>
      <w:shd w:val="clear" w:color="auto" w:fill="FFFFFF"/>
    </w:rPr>
  </w:style>
  <w:style w:type="paragraph" w:customStyle="1" w:styleId="34">
    <w:name w:val="Основной текст (3)"/>
    <w:basedOn w:val="a"/>
    <w:link w:val="33"/>
    <w:rsid w:val="00E83544"/>
    <w:pPr>
      <w:widowControl w:val="0"/>
      <w:shd w:val="clear" w:color="auto" w:fill="FFFFFF"/>
      <w:spacing w:line="277" w:lineRule="exact"/>
      <w:jc w:val="both"/>
    </w:pPr>
    <w:rPr>
      <w:b/>
      <w:bCs/>
      <w:i/>
      <w:iCs/>
      <w:sz w:val="23"/>
      <w:szCs w:val="23"/>
    </w:rPr>
  </w:style>
  <w:style w:type="table" w:customStyle="1" w:styleId="412">
    <w:name w:val="Сетка таблицы412"/>
    <w:basedOn w:val="a1"/>
    <w:next w:val="a3"/>
    <w:uiPriority w:val="59"/>
    <w:rsid w:val="00E835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3"/>
    <w:uiPriority w:val="59"/>
    <w:rsid w:val="00E835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1"/>
    <w:basedOn w:val="a1"/>
    <w:next w:val="a3"/>
    <w:uiPriority w:val="59"/>
    <w:rsid w:val="00E835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E83544"/>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421">
    <w:name w:val="Сетка таблицы421"/>
    <w:basedOn w:val="a1"/>
    <w:next w:val="a3"/>
    <w:uiPriority w:val="59"/>
    <w:rsid w:val="00E835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next w:val="a3"/>
    <w:uiPriority w:val="59"/>
    <w:rsid w:val="00E835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2">
    <w:name w:val="Сетка таблицы442"/>
    <w:basedOn w:val="a1"/>
    <w:next w:val="a3"/>
    <w:uiPriority w:val="59"/>
    <w:rsid w:val="00E835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No Spacing"/>
    <w:uiPriority w:val="1"/>
    <w:qFormat/>
    <w:rsid w:val="00E83544"/>
    <w:rPr>
      <w:sz w:val="24"/>
      <w:szCs w:val="24"/>
    </w:rPr>
  </w:style>
  <w:style w:type="paragraph" w:styleId="af8">
    <w:name w:val="header"/>
    <w:basedOn w:val="a"/>
    <w:link w:val="18"/>
    <w:uiPriority w:val="99"/>
    <w:rsid w:val="00E83544"/>
    <w:pPr>
      <w:tabs>
        <w:tab w:val="center" w:pos="4677"/>
        <w:tab w:val="right" w:pos="9355"/>
      </w:tabs>
    </w:pPr>
  </w:style>
  <w:style w:type="character" w:customStyle="1" w:styleId="18">
    <w:name w:val="Верхний колонтитул Знак1"/>
    <w:basedOn w:val="a0"/>
    <w:link w:val="af8"/>
    <w:rsid w:val="00E83544"/>
    <w:rPr>
      <w:sz w:val="24"/>
      <w:szCs w:val="24"/>
    </w:rPr>
  </w:style>
  <w:style w:type="paragraph" w:styleId="afa">
    <w:name w:val="footer"/>
    <w:basedOn w:val="a"/>
    <w:link w:val="19"/>
    <w:uiPriority w:val="99"/>
    <w:rsid w:val="00E83544"/>
    <w:pPr>
      <w:tabs>
        <w:tab w:val="center" w:pos="4677"/>
        <w:tab w:val="right" w:pos="9355"/>
      </w:tabs>
    </w:pPr>
  </w:style>
  <w:style w:type="character" w:customStyle="1" w:styleId="19">
    <w:name w:val="Нижний колонтитул Знак1"/>
    <w:basedOn w:val="a0"/>
    <w:link w:val="afa"/>
    <w:rsid w:val="00E83544"/>
    <w:rPr>
      <w:sz w:val="24"/>
      <w:szCs w:val="24"/>
    </w:rPr>
  </w:style>
  <w:style w:type="numbering" w:customStyle="1" w:styleId="2a">
    <w:name w:val="Нет списка2"/>
    <w:next w:val="a2"/>
    <w:uiPriority w:val="99"/>
    <w:semiHidden/>
    <w:unhideWhenUsed/>
    <w:rsid w:val="007662D3"/>
  </w:style>
  <w:style w:type="table" w:customStyle="1" w:styleId="7">
    <w:name w:val="Сетка таблицы7"/>
    <w:basedOn w:val="a1"/>
    <w:next w:val="a3"/>
    <w:uiPriority w:val="39"/>
    <w:rsid w:val="007662D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3"/>
    <w:uiPriority w:val="59"/>
    <w:rsid w:val="007662D3"/>
    <w:pPr>
      <w:spacing w:after="200" w:line="276" w:lineRule="auto"/>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3"/>
    <w:uiPriority w:val="59"/>
    <w:rsid w:val="007662D3"/>
    <w:pPr>
      <w:spacing w:after="200" w:line="276" w:lineRule="auto"/>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uiPriority w:val="59"/>
    <w:rsid w:val="007662D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3"/>
    <w:uiPriority w:val="59"/>
    <w:rsid w:val="007662D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1"/>
    <w:next w:val="a3"/>
    <w:uiPriority w:val="59"/>
    <w:rsid w:val="007662D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2"/>
    <w:basedOn w:val="a1"/>
    <w:next w:val="a3"/>
    <w:uiPriority w:val="59"/>
    <w:rsid w:val="007662D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2"/>
    <w:basedOn w:val="a1"/>
    <w:next w:val="a3"/>
    <w:uiPriority w:val="59"/>
    <w:rsid w:val="007662D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7662D3"/>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422">
    <w:name w:val="Сетка таблицы422"/>
    <w:basedOn w:val="a1"/>
    <w:next w:val="a3"/>
    <w:uiPriority w:val="59"/>
    <w:rsid w:val="007662D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1"/>
    <w:next w:val="a3"/>
    <w:uiPriority w:val="59"/>
    <w:rsid w:val="007662D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3">
    <w:name w:val="Сетка таблицы443"/>
    <w:basedOn w:val="a1"/>
    <w:next w:val="a3"/>
    <w:uiPriority w:val="59"/>
    <w:rsid w:val="007662D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724740">
      <w:bodyDiv w:val="1"/>
      <w:marLeft w:val="0"/>
      <w:marRight w:val="0"/>
      <w:marTop w:val="0"/>
      <w:marBottom w:val="0"/>
      <w:divBdr>
        <w:top w:val="none" w:sz="0" w:space="0" w:color="auto"/>
        <w:left w:val="none" w:sz="0" w:space="0" w:color="auto"/>
        <w:bottom w:val="none" w:sz="0" w:space="0" w:color="auto"/>
        <w:right w:val="none" w:sz="0" w:space="0" w:color="auto"/>
      </w:divBdr>
    </w:div>
    <w:div w:id="249503994">
      <w:bodyDiv w:val="1"/>
      <w:marLeft w:val="0"/>
      <w:marRight w:val="0"/>
      <w:marTop w:val="0"/>
      <w:marBottom w:val="0"/>
      <w:divBdr>
        <w:top w:val="none" w:sz="0" w:space="0" w:color="auto"/>
        <w:left w:val="none" w:sz="0" w:space="0" w:color="auto"/>
        <w:bottom w:val="none" w:sz="0" w:space="0" w:color="auto"/>
        <w:right w:val="none" w:sz="0" w:space="0" w:color="auto"/>
      </w:divBdr>
    </w:div>
    <w:div w:id="597568371">
      <w:bodyDiv w:val="1"/>
      <w:marLeft w:val="0"/>
      <w:marRight w:val="0"/>
      <w:marTop w:val="0"/>
      <w:marBottom w:val="0"/>
      <w:divBdr>
        <w:top w:val="none" w:sz="0" w:space="0" w:color="auto"/>
        <w:left w:val="none" w:sz="0" w:space="0" w:color="auto"/>
        <w:bottom w:val="none" w:sz="0" w:space="0" w:color="auto"/>
        <w:right w:val="none" w:sz="0" w:space="0" w:color="auto"/>
      </w:divBdr>
    </w:div>
    <w:div w:id="767434198">
      <w:bodyDiv w:val="1"/>
      <w:marLeft w:val="0"/>
      <w:marRight w:val="0"/>
      <w:marTop w:val="0"/>
      <w:marBottom w:val="0"/>
      <w:divBdr>
        <w:top w:val="none" w:sz="0" w:space="0" w:color="auto"/>
        <w:left w:val="none" w:sz="0" w:space="0" w:color="auto"/>
        <w:bottom w:val="none" w:sz="0" w:space="0" w:color="auto"/>
        <w:right w:val="none" w:sz="0" w:space="0" w:color="auto"/>
      </w:divBdr>
    </w:div>
    <w:div w:id="984702433">
      <w:bodyDiv w:val="1"/>
      <w:marLeft w:val="0"/>
      <w:marRight w:val="0"/>
      <w:marTop w:val="0"/>
      <w:marBottom w:val="0"/>
      <w:divBdr>
        <w:top w:val="none" w:sz="0" w:space="0" w:color="auto"/>
        <w:left w:val="none" w:sz="0" w:space="0" w:color="auto"/>
        <w:bottom w:val="none" w:sz="0" w:space="0" w:color="auto"/>
        <w:right w:val="none" w:sz="0" w:space="0" w:color="auto"/>
      </w:divBdr>
    </w:div>
    <w:div w:id="1046949938">
      <w:bodyDiv w:val="1"/>
      <w:marLeft w:val="0"/>
      <w:marRight w:val="0"/>
      <w:marTop w:val="0"/>
      <w:marBottom w:val="0"/>
      <w:divBdr>
        <w:top w:val="none" w:sz="0" w:space="0" w:color="auto"/>
        <w:left w:val="none" w:sz="0" w:space="0" w:color="auto"/>
        <w:bottom w:val="none" w:sz="0" w:space="0" w:color="auto"/>
        <w:right w:val="none" w:sz="0" w:space="0" w:color="auto"/>
      </w:divBdr>
    </w:div>
    <w:div w:id="1178082173">
      <w:bodyDiv w:val="1"/>
      <w:marLeft w:val="0"/>
      <w:marRight w:val="0"/>
      <w:marTop w:val="0"/>
      <w:marBottom w:val="0"/>
      <w:divBdr>
        <w:top w:val="none" w:sz="0" w:space="0" w:color="auto"/>
        <w:left w:val="none" w:sz="0" w:space="0" w:color="auto"/>
        <w:bottom w:val="none" w:sz="0" w:space="0" w:color="auto"/>
        <w:right w:val="none" w:sz="0" w:space="0" w:color="auto"/>
      </w:divBdr>
    </w:div>
    <w:div w:id="1249849086">
      <w:bodyDiv w:val="1"/>
      <w:marLeft w:val="0"/>
      <w:marRight w:val="0"/>
      <w:marTop w:val="0"/>
      <w:marBottom w:val="0"/>
      <w:divBdr>
        <w:top w:val="none" w:sz="0" w:space="0" w:color="auto"/>
        <w:left w:val="none" w:sz="0" w:space="0" w:color="auto"/>
        <w:bottom w:val="none" w:sz="0" w:space="0" w:color="auto"/>
        <w:right w:val="none" w:sz="0" w:space="0" w:color="auto"/>
      </w:divBdr>
    </w:div>
    <w:div w:id="1680504060">
      <w:bodyDiv w:val="1"/>
      <w:marLeft w:val="0"/>
      <w:marRight w:val="0"/>
      <w:marTop w:val="0"/>
      <w:marBottom w:val="0"/>
      <w:divBdr>
        <w:top w:val="none" w:sz="0" w:space="0" w:color="auto"/>
        <w:left w:val="none" w:sz="0" w:space="0" w:color="auto"/>
        <w:bottom w:val="none" w:sz="0" w:space="0" w:color="auto"/>
        <w:right w:val="none" w:sz="0" w:space="0" w:color="auto"/>
      </w:divBdr>
    </w:div>
    <w:div w:id="2038115078">
      <w:bodyDiv w:val="1"/>
      <w:marLeft w:val="0"/>
      <w:marRight w:val="0"/>
      <w:marTop w:val="0"/>
      <w:marBottom w:val="0"/>
      <w:divBdr>
        <w:top w:val="none" w:sz="0" w:space="0" w:color="auto"/>
        <w:left w:val="none" w:sz="0" w:space="0" w:color="auto"/>
        <w:bottom w:val="none" w:sz="0" w:space="0" w:color="auto"/>
        <w:right w:val="none" w:sz="0" w:space="0" w:color="auto"/>
      </w:divBdr>
    </w:div>
    <w:div w:id="20455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DC25FD-DAD0-437F-B395-BB3B39B76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527</TotalTime>
  <Pages>26</Pages>
  <Words>10690</Words>
  <Characters>60934</Characters>
  <Application>Microsoft Office Word</Application>
  <DocSecurity>0</DocSecurity>
  <Lines>507</Lines>
  <Paragraphs>142</Paragraphs>
  <ScaleCrop>false</ScaleCrop>
  <HeadingPairs>
    <vt:vector size="2" baseType="variant">
      <vt:variant>
        <vt:lpstr>Название</vt:lpstr>
      </vt:variant>
      <vt:variant>
        <vt:i4>1</vt:i4>
      </vt:variant>
    </vt:vector>
  </HeadingPairs>
  <TitlesOfParts>
    <vt:vector size="1" baseType="lpstr">
      <vt:lpstr>Наименование, характеристики и объем оказываемых услуг</vt:lpstr>
    </vt:vector>
  </TitlesOfParts>
  <Company>Your Company Name</Company>
  <LinksUpToDate>false</LinksUpToDate>
  <CharactersWithSpaces>71482</CharactersWithSpaces>
  <SharedDoc>false</SharedDoc>
  <HLinks>
    <vt:vector size="12" baseType="variant">
      <vt:variant>
        <vt:i4>3276802</vt:i4>
      </vt:variant>
      <vt:variant>
        <vt:i4>3</vt:i4>
      </vt:variant>
      <vt:variant>
        <vt:i4>0</vt:i4>
      </vt:variant>
      <vt:variant>
        <vt:i4>5</vt:i4>
      </vt:variant>
      <vt:variant>
        <vt:lpwstr>mailto:zakupki2@rsk-24.ru</vt:lpwstr>
      </vt:variant>
      <vt:variant>
        <vt:lpwstr/>
      </vt:variant>
      <vt:variant>
        <vt:i4>4390947</vt:i4>
      </vt:variant>
      <vt:variant>
        <vt:i4>0</vt:i4>
      </vt:variant>
      <vt:variant>
        <vt:i4>0</vt:i4>
      </vt:variant>
      <vt:variant>
        <vt:i4>5</vt:i4>
      </vt:variant>
      <vt:variant>
        <vt:lpwstr>mailto:ershov@rsk-24.ru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Наименование, характеристики и объем оказываемых услуг</dc:title>
  <dc:creator>Harlova</dc:creator>
  <cp:lastModifiedBy>Федирко</cp:lastModifiedBy>
  <cp:revision>52</cp:revision>
  <cp:lastPrinted>2021-08-12T04:45:00Z</cp:lastPrinted>
  <dcterms:created xsi:type="dcterms:W3CDTF">2020-04-02T12:19:00Z</dcterms:created>
  <dcterms:modified xsi:type="dcterms:W3CDTF">2023-09-27T08:46:00Z</dcterms:modified>
</cp:coreProperties>
</file>