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8007" w14:textId="77777777" w:rsidR="00765619" w:rsidRDefault="00765619" w:rsidP="0076561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ПАСПОРТ УСЛУГ</w:t>
      </w:r>
      <w:r>
        <w:rPr>
          <w:rFonts w:ascii="Times New Roman" w:hAnsi="Times New Roman" w:cs="Times New Roman"/>
          <w:sz w:val="32"/>
          <w:szCs w:val="32"/>
        </w:rPr>
        <w:t>И (ПРОЦЕССА)</w:t>
      </w:r>
      <w:r w:rsidRPr="00252D16">
        <w:rPr>
          <w:rFonts w:ascii="Times New Roman" w:hAnsi="Times New Roman" w:cs="Times New Roman"/>
          <w:sz w:val="32"/>
          <w:szCs w:val="32"/>
        </w:rPr>
        <w:t xml:space="preserve"> СЕТЕВОЙ ОРГАНИЗАЦИИ</w:t>
      </w:r>
    </w:p>
    <w:p w14:paraId="61CA870D" w14:textId="77777777" w:rsidR="00765619" w:rsidRPr="00252D16" w:rsidRDefault="00765619" w:rsidP="0076561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11D23">
        <w:rPr>
          <w:rFonts w:ascii="Times New Roman" w:hAnsi="Times New Roman" w:cs="Times New Roman"/>
          <w:sz w:val="32"/>
          <w:szCs w:val="32"/>
        </w:rPr>
        <w:t>Выдача документов, предусмотренных в рамках оказания услуг по передаче электрической энергии, в том числе квитан</w:t>
      </w:r>
      <w:r>
        <w:rPr>
          <w:rFonts w:ascii="Times New Roman" w:hAnsi="Times New Roman" w:cs="Times New Roman"/>
          <w:sz w:val="32"/>
          <w:szCs w:val="32"/>
        </w:rPr>
        <w:t>ций, счетов, счетов-фактур</w:t>
      </w:r>
    </w:p>
    <w:p w14:paraId="31ABD6F7" w14:textId="77777777" w:rsidR="00765619" w:rsidRPr="00252D16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8628205" w14:textId="77777777" w:rsidR="00765619" w:rsidRPr="00252D16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 заявителей</w:t>
      </w:r>
      <w:r w:rsidRPr="00252D1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Гарантирующие поставщики, энергосбытовые компания (ЭСК), территориальные сетевые организации (ТСО), прямые потребители.</w:t>
      </w:r>
    </w:p>
    <w:p w14:paraId="6622CDCF" w14:textId="77777777" w:rsidR="00765619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 установленным тарифом; объемом оказанных услуг, определенным на основании показаний приборов учета либо расчетным методом в соответствии с Законодательством РФ.</w:t>
      </w:r>
    </w:p>
    <w:p w14:paraId="603E6FCA" w14:textId="77777777" w:rsidR="00765619" w:rsidRPr="00252D16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Услови</w:t>
      </w:r>
      <w:r>
        <w:rPr>
          <w:rFonts w:ascii="Times New Roman" w:hAnsi="Times New Roman" w:cs="Times New Roman"/>
          <w:sz w:val="32"/>
          <w:szCs w:val="32"/>
        </w:rPr>
        <w:t>я оказания услуги (процесса)</w:t>
      </w:r>
      <w:r w:rsidRPr="00252D1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Наличие </w:t>
      </w:r>
      <w:r w:rsidRPr="00502047">
        <w:rPr>
          <w:rFonts w:ascii="Times New Roman" w:hAnsi="Times New Roman" w:cs="Times New Roman"/>
          <w:sz w:val="32"/>
          <w:szCs w:val="32"/>
        </w:rPr>
        <w:t xml:space="preserve">договора об </w:t>
      </w:r>
      <w:r>
        <w:rPr>
          <w:rFonts w:ascii="Times New Roman" w:hAnsi="Times New Roman" w:cs="Times New Roman"/>
          <w:sz w:val="32"/>
          <w:szCs w:val="32"/>
        </w:rPr>
        <w:t>оказании услуг по передаче электроэнергии, наличие установленного регулирующим органом тарифа на услуги по передаче электроэнергии.</w:t>
      </w:r>
    </w:p>
    <w:p w14:paraId="5653804F" w14:textId="77777777" w:rsidR="00765619" w:rsidRPr="00252D16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 xml:space="preserve">Акт </w:t>
      </w:r>
      <w:r w:rsidRPr="00B576F5">
        <w:rPr>
          <w:rFonts w:ascii="Times New Roman" w:hAnsi="Times New Roman" w:cs="Times New Roman"/>
          <w:sz w:val="32"/>
          <w:szCs w:val="32"/>
        </w:rPr>
        <w:t>об оказании услуг по передаче электроэнергии,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подписанный с 2-х сторон.</w:t>
      </w:r>
    </w:p>
    <w:p w14:paraId="5C6E2E10" w14:textId="77777777" w:rsidR="00765619" w:rsidRPr="00B237CF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>устанавливается по соглашению сторон.</w:t>
      </w:r>
    </w:p>
    <w:p w14:paraId="09EA1413" w14:textId="77777777" w:rsidR="00765619" w:rsidRPr="00B237CF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7410E4D5" w14:textId="77777777" w:rsidR="00765619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Состав, последовательность и сроки оказания услуги (процесса):</w:t>
      </w:r>
    </w:p>
    <w:p w14:paraId="4727A79B" w14:textId="77777777" w:rsidR="00765619" w:rsidRDefault="00765619" w:rsidP="007656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4252"/>
        <w:gridCol w:w="2410"/>
        <w:gridCol w:w="3402"/>
        <w:gridCol w:w="3685"/>
      </w:tblGrid>
      <w:tr w:rsidR="00765619" w:rsidRPr="00F14033" w14:paraId="434E7864" w14:textId="77777777" w:rsidTr="00FD6022">
        <w:tc>
          <w:tcPr>
            <w:tcW w:w="283" w:type="dxa"/>
          </w:tcPr>
          <w:p w14:paraId="5755B242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</w:tcPr>
          <w:p w14:paraId="0DA47CB9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252" w:type="dxa"/>
          </w:tcPr>
          <w:p w14:paraId="7A518A83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410" w:type="dxa"/>
          </w:tcPr>
          <w:p w14:paraId="253BC478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3402" w:type="dxa"/>
          </w:tcPr>
          <w:p w14:paraId="00ECF342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85" w:type="dxa"/>
          </w:tcPr>
          <w:p w14:paraId="1D3CDF47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Ссылка на нормативно правовой акт</w:t>
            </w:r>
          </w:p>
        </w:tc>
      </w:tr>
      <w:tr w:rsidR="00765619" w:rsidRPr="00F14033" w14:paraId="4414818F" w14:textId="77777777" w:rsidTr="00FD6022">
        <w:trPr>
          <w:trHeight w:val="1355"/>
        </w:trPr>
        <w:tc>
          <w:tcPr>
            <w:tcW w:w="283" w:type="dxa"/>
          </w:tcPr>
          <w:p w14:paraId="346D7240" w14:textId="77777777" w:rsidR="00765619" w:rsidRPr="00E70B55" w:rsidRDefault="00765619" w:rsidP="00FD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4" w:type="dxa"/>
          </w:tcPr>
          <w:p w14:paraId="65C4E235" w14:textId="77777777" w:rsidR="00765619" w:rsidRPr="00E70B55" w:rsidRDefault="007656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направление счета на оплату авансовых платежей</w:t>
            </w:r>
          </w:p>
        </w:tc>
        <w:tc>
          <w:tcPr>
            <w:tcW w:w="4252" w:type="dxa"/>
          </w:tcPr>
          <w:p w14:paraId="4D26E6BE" w14:textId="77777777" w:rsidR="00765619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Выставление счета на оплату авансовых платежей на основании плановых объемов передачи электроэнергии в соответствии с выбранным потребителем вариантом тарифа (одноставочный/двухставочный) </w:t>
            </w:r>
          </w:p>
        </w:tc>
        <w:tc>
          <w:tcPr>
            <w:tcW w:w="2410" w:type="dxa"/>
          </w:tcPr>
          <w:p w14:paraId="686ED88B" w14:textId="77777777" w:rsidR="00765619" w:rsidRPr="00F14033" w:rsidRDefault="007656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843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tcW w:w="3402" w:type="dxa"/>
          </w:tcPr>
          <w:p w14:paraId="7F763E4F" w14:textId="77777777" w:rsidR="00765619" w:rsidRPr="00F14033" w:rsidRDefault="007656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685" w:type="dxa"/>
          </w:tcPr>
          <w:p w14:paraId="76415987" w14:textId="77777777" w:rsidR="00765619" w:rsidRPr="005753E9" w:rsidRDefault="00765619" w:rsidP="00FD6022">
            <w:pPr>
              <w:rPr>
                <w:rFonts w:ascii="Times New Roman" w:hAnsi="Times New Roman" w:cs="Times New Roman"/>
              </w:rPr>
            </w:pPr>
            <w:r w:rsidRPr="00E81843">
              <w:rPr>
                <w:rFonts w:ascii="Times New Roman" w:hAnsi="Times New Roman" w:cs="Times New Roman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 п.18</w:t>
            </w:r>
          </w:p>
        </w:tc>
      </w:tr>
      <w:tr w:rsidR="00765619" w:rsidRPr="00F14033" w14:paraId="3223D443" w14:textId="77777777" w:rsidTr="00FD6022">
        <w:tc>
          <w:tcPr>
            <w:tcW w:w="283" w:type="dxa"/>
          </w:tcPr>
          <w:p w14:paraId="61BB2BFB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14:paraId="64931EA3" w14:textId="77777777" w:rsidR="00765619" w:rsidRPr="00F14033" w:rsidRDefault="007656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направление актов об оказании услуг и </w:t>
            </w:r>
            <w:r>
              <w:rPr>
                <w:rFonts w:ascii="Times New Roman" w:hAnsi="Times New Roman" w:cs="Times New Roman"/>
              </w:rPr>
              <w:lastRenderedPageBreak/>
              <w:t xml:space="preserve">счетов-фактур за услуги по передаче электроэнергии </w:t>
            </w:r>
          </w:p>
        </w:tc>
        <w:tc>
          <w:tcPr>
            <w:tcW w:w="4252" w:type="dxa"/>
          </w:tcPr>
          <w:p w14:paraId="7B0B46FA" w14:textId="77777777" w:rsidR="00765619" w:rsidRPr="00F14033" w:rsidRDefault="00765619" w:rsidP="00FD6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фактическим объемом оказанных услуг, </w:t>
            </w:r>
            <w:r w:rsidRPr="00E147C9">
              <w:rPr>
                <w:rFonts w:ascii="Times New Roman" w:hAnsi="Times New Roman" w:cs="Times New Roman"/>
              </w:rPr>
              <w:t xml:space="preserve">определенным на основании </w:t>
            </w:r>
            <w:r>
              <w:rPr>
                <w:rFonts w:ascii="Times New Roman" w:hAnsi="Times New Roman" w:cs="Times New Roman"/>
              </w:rPr>
              <w:t>приборов учета</w:t>
            </w:r>
            <w:r w:rsidRPr="00E147C9">
              <w:rPr>
                <w:rFonts w:ascii="Times New Roman" w:hAnsi="Times New Roman" w:cs="Times New Roman"/>
              </w:rPr>
              <w:t xml:space="preserve"> либо расчет</w:t>
            </w:r>
            <w:r>
              <w:rPr>
                <w:rFonts w:ascii="Times New Roman" w:hAnsi="Times New Roman" w:cs="Times New Roman"/>
              </w:rPr>
              <w:t xml:space="preserve">ным способом, и </w:t>
            </w:r>
            <w:r w:rsidRPr="00E147C9">
              <w:rPr>
                <w:rFonts w:ascii="Times New Roman" w:hAnsi="Times New Roman" w:cs="Times New Roman"/>
              </w:rPr>
              <w:t xml:space="preserve">выбранным потребителем </w:t>
            </w:r>
            <w:r w:rsidRPr="00E147C9">
              <w:rPr>
                <w:rFonts w:ascii="Times New Roman" w:hAnsi="Times New Roman" w:cs="Times New Roman"/>
              </w:rPr>
              <w:lastRenderedPageBreak/>
              <w:t>вариантом тарифа (одноставочный/двухставочный)</w:t>
            </w:r>
            <w:r>
              <w:rPr>
                <w:rFonts w:ascii="Times New Roman" w:hAnsi="Times New Roman" w:cs="Times New Roman"/>
              </w:rPr>
              <w:t xml:space="preserve"> выставляется акт выполненных-работ и счет-фактура за услуги по передаче электрической энергии</w:t>
            </w:r>
          </w:p>
        </w:tc>
        <w:tc>
          <w:tcPr>
            <w:tcW w:w="2410" w:type="dxa"/>
          </w:tcPr>
          <w:p w14:paraId="7AAED702" w14:textId="77777777" w:rsidR="00765619" w:rsidRPr="00F14033" w:rsidRDefault="007656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F14033">
              <w:rPr>
                <w:rFonts w:ascii="Times New Roman" w:hAnsi="Times New Roman" w:cs="Times New Roman"/>
              </w:rPr>
              <w:t>письменном виде за подписью уполномоченных лиц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07B610A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 w:rsidRPr="00E147C9">
              <w:rPr>
                <w:rFonts w:ascii="Times New Roman" w:hAnsi="Times New Roman" w:cs="Times New Roman"/>
              </w:rPr>
              <w:t xml:space="preserve">В соответствии с условиями договора </w:t>
            </w:r>
          </w:p>
        </w:tc>
        <w:tc>
          <w:tcPr>
            <w:tcW w:w="3685" w:type="dxa"/>
          </w:tcPr>
          <w:p w14:paraId="3846731B" w14:textId="77777777" w:rsidR="00765619" w:rsidRPr="00A97141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7141">
              <w:rPr>
                <w:rFonts w:ascii="Times New Roman" w:hAnsi="Times New Roman" w:cs="Times New Roman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</w:t>
            </w:r>
            <w:r w:rsidRPr="00A97141">
              <w:rPr>
                <w:rFonts w:ascii="Times New Roman" w:hAnsi="Times New Roman" w:cs="Times New Roman"/>
              </w:rPr>
              <w:lastRenderedPageBreak/>
              <w:t xml:space="preserve">Правительством РФ от 27 декабря 2004 г. </w:t>
            </w:r>
            <w:r w:rsidRPr="00A97141">
              <w:rPr>
                <w:rFonts w:ascii="Times New Roman" w:hAnsi="Times New Roman" w:cs="Times New Roman"/>
                <w:lang w:val="en-US"/>
              </w:rPr>
              <w:t>N</w:t>
            </w:r>
            <w:r w:rsidRPr="00A97141">
              <w:rPr>
                <w:rFonts w:ascii="Times New Roman" w:hAnsi="Times New Roman" w:cs="Times New Roman"/>
              </w:rPr>
              <w:t xml:space="preserve"> 861 </w:t>
            </w:r>
          </w:p>
          <w:p w14:paraId="01BAAEAD" w14:textId="77777777" w:rsidR="00765619" w:rsidRPr="00AC4BBD" w:rsidRDefault="00765619" w:rsidP="00FD6022">
            <w:pPr>
              <w:rPr>
                <w:rFonts w:ascii="Times New Roman" w:hAnsi="Times New Roman" w:cs="Times New Roman"/>
              </w:rPr>
            </w:pPr>
            <w:r w:rsidRPr="00A97141">
              <w:rPr>
                <w:rFonts w:ascii="Times New Roman" w:hAnsi="Times New Roman" w:cs="Times New Roman"/>
              </w:rPr>
              <w:t>Постановление от 4 мая 2012 г. N 442 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  <w:p w14:paraId="71CBCA7B" w14:textId="77777777" w:rsidR="00765619" w:rsidRPr="00AC4BBD" w:rsidRDefault="00765619" w:rsidP="00FD6022">
            <w:pPr>
              <w:rPr>
                <w:rFonts w:ascii="Times New Roman" w:hAnsi="Times New Roman" w:cs="Times New Roman"/>
              </w:rPr>
            </w:pPr>
            <w:r w:rsidRPr="00AC4BBD">
              <w:rPr>
                <w:rFonts w:ascii="Times New Roman" w:hAnsi="Times New Roman" w:cs="Times New Roman"/>
              </w:rPr>
              <w:t>Постановление Правите</w:t>
            </w:r>
            <w:r>
              <w:rPr>
                <w:rFonts w:ascii="Times New Roman" w:hAnsi="Times New Roman" w:cs="Times New Roman"/>
              </w:rPr>
              <w:t xml:space="preserve">льства РФ от 26.12.2011 N 1137 </w:t>
            </w:r>
            <w:r w:rsidRPr="00AC4BBD">
              <w:rPr>
                <w:rFonts w:ascii="Times New Roman" w:hAnsi="Times New Roman" w:cs="Times New Roman"/>
              </w:rPr>
              <w:t>"О формах и правилах заполнения (ведения) документов, применяемых при расчетах по налогу на добавленную стоимость"</w:t>
            </w:r>
          </w:p>
        </w:tc>
      </w:tr>
      <w:tr w:rsidR="00765619" w:rsidRPr="00F14033" w14:paraId="1791D203" w14:textId="77777777" w:rsidTr="00FD6022">
        <w:tc>
          <w:tcPr>
            <w:tcW w:w="283" w:type="dxa"/>
          </w:tcPr>
          <w:p w14:paraId="2392D766" w14:textId="77777777" w:rsidR="00765619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</w:tcPr>
          <w:p w14:paraId="535E1B5A" w14:textId="77777777" w:rsidR="00765619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направление актов сверки</w:t>
            </w:r>
          </w:p>
        </w:tc>
        <w:tc>
          <w:tcPr>
            <w:tcW w:w="4252" w:type="dxa"/>
          </w:tcPr>
          <w:p w14:paraId="5C4C277B" w14:textId="77777777" w:rsidR="00765619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Формируется на основании актов выполненных работ, протоколов урегулирования разногласий, счетов-фактур  и фактической оплаты за оказанные услуги по передаче электрической энергии </w:t>
            </w:r>
          </w:p>
        </w:tc>
        <w:tc>
          <w:tcPr>
            <w:tcW w:w="2410" w:type="dxa"/>
          </w:tcPr>
          <w:p w14:paraId="70938714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 w:rsidRPr="00BB7F0C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tcW w:w="3402" w:type="dxa"/>
          </w:tcPr>
          <w:p w14:paraId="66B1EB98" w14:textId="77777777" w:rsidR="00765619" w:rsidRPr="00D873C7" w:rsidRDefault="00765619" w:rsidP="00FD6022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685" w:type="dxa"/>
          </w:tcPr>
          <w:p w14:paraId="52A8249F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</w:p>
        </w:tc>
      </w:tr>
      <w:tr w:rsidR="00765619" w:rsidRPr="00F14033" w14:paraId="710C8332" w14:textId="77777777" w:rsidTr="00FD6022">
        <w:tc>
          <w:tcPr>
            <w:tcW w:w="283" w:type="dxa"/>
          </w:tcPr>
          <w:p w14:paraId="5032864B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3D56D6D8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досудебном порядке</w:t>
            </w:r>
          </w:p>
        </w:tc>
        <w:tc>
          <w:tcPr>
            <w:tcW w:w="4252" w:type="dxa"/>
          </w:tcPr>
          <w:p w14:paraId="477CF003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контрагенту протокола урегулирования разногласий (ПУР), (корректировочных Актов выполненных-работ, счетов-фактур)</w:t>
            </w:r>
          </w:p>
        </w:tc>
        <w:tc>
          <w:tcPr>
            <w:tcW w:w="2410" w:type="dxa"/>
          </w:tcPr>
          <w:p w14:paraId="1F10913D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tcW w:w="3402" w:type="dxa"/>
          </w:tcPr>
          <w:p w14:paraId="59A08516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 w:rsidRPr="00D873C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685" w:type="dxa"/>
          </w:tcPr>
          <w:p w14:paraId="7E1E721B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 w:rsidRPr="00BB7F0C">
              <w:rPr>
                <w:rFonts w:ascii="Times New Roman" w:hAnsi="Times New Roman" w:cs="Times New Roman"/>
              </w:rPr>
              <w:t>Гражданский кодекс РФ</w:t>
            </w:r>
          </w:p>
        </w:tc>
      </w:tr>
      <w:tr w:rsidR="00765619" w:rsidRPr="00F14033" w14:paraId="5322AE41" w14:textId="77777777" w:rsidTr="00FD6022">
        <w:tc>
          <w:tcPr>
            <w:tcW w:w="283" w:type="dxa"/>
          </w:tcPr>
          <w:p w14:paraId="08120C14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14:paraId="376618EF" w14:textId="77777777" w:rsidR="00765619" w:rsidRPr="00F14033" w:rsidRDefault="00765619" w:rsidP="00F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судебном порядке</w:t>
            </w:r>
          </w:p>
        </w:tc>
        <w:tc>
          <w:tcPr>
            <w:tcW w:w="4252" w:type="dxa"/>
          </w:tcPr>
          <w:p w14:paraId="62D74F1B" w14:textId="77777777" w:rsidR="00765619" w:rsidRPr="00F14033" w:rsidRDefault="007656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искового заявления в суд</w:t>
            </w:r>
          </w:p>
        </w:tc>
        <w:tc>
          <w:tcPr>
            <w:tcW w:w="2410" w:type="dxa"/>
          </w:tcPr>
          <w:p w14:paraId="7902A72E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Исковое заявление в </w:t>
            </w:r>
            <w:r w:rsidRPr="00F14033">
              <w:rPr>
                <w:rFonts w:ascii="Times New Roman" w:hAnsi="Times New Roman" w:cs="Times New Roman"/>
              </w:rPr>
              <w:t>письменном виде за подписью уполномоченных лиц</w:t>
            </w:r>
          </w:p>
        </w:tc>
        <w:tc>
          <w:tcPr>
            <w:tcW w:w="3402" w:type="dxa"/>
          </w:tcPr>
          <w:p w14:paraId="75D490E2" w14:textId="77777777" w:rsidR="00765619" w:rsidRPr="00F14033" w:rsidRDefault="007656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ГК РФ</w:t>
            </w:r>
          </w:p>
        </w:tc>
        <w:tc>
          <w:tcPr>
            <w:tcW w:w="3685" w:type="dxa"/>
          </w:tcPr>
          <w:p w14:paraId="76C733FF" w14:textId="77777777" w:rsidR="00765619" w:rsidRPr="00F14033" w:rsidRDefault="007656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 РФ</w:t>
            </w:r>
          </w:p>
        </w:tc>
      </w:tr>
    </w:tbl>
    <w:p w14:paraId="7483CDC0" w14:textId="77777777" w:rsidR="00765619" w:rsidRPr="00E70B55" w:rsidRDefault="00765619" w:rsidP="00765619">
      <w:pPr>
        <w:pStyle w:val="ConsPlusNonformat"/>
      </w:pPr>
    </w:p>
    <w:p w14:paraId="7F792C4B" w14:textId="67C6DF3A" w:rsidR="00884FB8" w:rsidRDefault="00765619" w:rsidP="00884FB8">
      <w:pPr>
        <w:pStyle w:val="ConsPlusNonformat"/>
        <w:jc w:val="both"/>
      </w:pPr>
      <w:r>
        <w:t>Контактная информация для направления обращений:</w:t>
      </w:r>
      <w:r w:rsidR="00884FB8" w:rsidRPr="00884FB8">
        <w:t xml:space="preserve"> </w:t>
      </w:r>
      <w:r w:rsidR="00884FB8">
        <w:t>(391)2</w:t>
      </w:r>
      <w:r w:rsidR="00DC2F21">
        <w:t>29-77-77</w:t>
      </w:r>
      <w:r w:rsidR="00884FB8">
        <w:t xml:space="preserve">, </w:t>
      </w:r>
    </w:p>
    <w:p w14:paraId="66A528AA" w14:textId="77777777" w:rsidR="00884FB8" w:rsidRDefault="00884FB8" w:rsidP="0088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rsk</w:t>
      </w:r>
      <w:r>
        <w:rPr>
          <w:sz w:val="24"/>
          <w:szCs w:val="24"/>
        </w:rPr>
        <w:t>-24.</w:t>
      </w:r>
      <w:r>
        <w:rPr>
          <w:sz w:val="24"/>
          <w:szCs w:val="24"/>
          <w:lang w:val="en-US"/>
        </w:rPr>
        <w:t>ru</w:t>
      </w:r>
    </w:p>
    <w:p w14:paraId="6915DF7E" w14:textId="77777777" w:rsidR="00765619" w:rsidRPr="00E405FB" w:rsidRDefault="00765619" w:rsidP="00884FB8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14:paraId="072BC788" w14:textId="77777777" w:rsidR="00E405FB" w:rsidRPr="00765619" w:rsidRDefault="00E405FB" w:rsidP="00765619"/>
    <w:sectPr w:rsidR="00E405FB" w:rsidRPr="00765619" w:rsidSect="00380E92">
      <w:pgSz w:w="16838" w:h="11906" w:orient="landscape"/>
      <w:pgMar w:top="851" w:right="962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6CF6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07DF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1AB7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188"/>
    <w:rsid w:val="001212FC"/>
    <w:rsid w:val="001217A8"/>
    <w:rsid w:val="00122B7F"/>
    <w:rsid w:val="00123B4E"/>
    <w:rsid w:val="0012444A"/>
    <w:rsid w:val="00124D42"/>
    <w:rsid w:val="00127CF5"/>
    <w:rsid w:val="001303DB"/>
    <w:rsid w:val="0013337D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5A4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667C"/>
    <w:rsid w:val="00197829"/>
    <w:rsid w:val="001A0DE2"/>
    <w:rsid w:val="001A10F0"/>
    <w:rsid w:val="001A1823"/>
    <w:rsid w:val="001A1ADF"/>
    <w:rsid w:val="001A25B7"/>
    <w:rsid w:val="001A3CCB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B5C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2D16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3AD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3A4B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755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0E92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B78B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C79E5"/>
    <w:rsid w:val="003D1844"/>
    <w:rsid w:val="003D1E6F"/>
    <w:rsid w:val="003D2485"/>
    <w:rsid w:val="003D2A0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4F17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3BC"/>
    <w:rsid w:val="004255E8"/>
    <w:rsid w:val="00425744"/>
    <w:rsid w:val="00425A80"/>
    <w:rsid w:val="00426775"/>
    <w:rsid w:val="00431776"/>
    <w:rsid w:val="00431A77"/>
    <w:rsid w:val="00432981"/>
    <w:rsid w:val="00434676"/>
    <w:rsid w:val="0043471C"/>
    <w:rsid w:val="004352AE"/>
    <w:rsid w:val="0043565D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4ABC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2047"/>
    <w:rsid w:val="00503735"/>
    <w:rsid w:val="00504903"/>
    <w:rsid w:val="005061D5"/>
    <w:rsid w:val="00507F14"/>
    <w:rsid w:val="005109D2"/>
    <w:rsid w:val="00511D23"/>
    <w:rsid w:val="00512397"/>
    <w:rsid w:val="0051396B"/>
    <w:rsid w:val="00513C79"/>
    <w:rsid w:val="00514409"/>
    <w:rsid w:val="00514F3F"/>
    <w:rsid w:val="00515801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A4C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53E9"/>
    <w:rsid w:val="005775B0"/>
    <w:rsid w:val="00577921"/>
    <w:rsid w:val="00577AF4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3A94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5BE0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30DD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3E93"/>
    <w:rsid w:val="006A412E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5ED7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25F4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5670"/>
    <w:rsid w:val="006F6F26"/>
    <w:rsid w:val="006F76AE"/>
    <w:rsid w:val="006F7FE7"/>
    <w:rsid w:val="00700CED"/>
    <w:rsid w:val="00701EEA"/>
    <w:rsid w:val="007027CD"/>
    <w:rsid w:val="00702A70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47855"/>
    <w:rsid w:val="00750088"/>
    <w:rsid w:val="00752073"/>
    <w:rsid w:val="00753C92"/>
    <w:rsid w:val="00754F85"/>
    <w:rsid w:val="007554EE"/>
    <w:rsid w:val="00755EFC"/>
    <w:rsid w:val="00755FB8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619"/>
    <w:rsid w:val="007657A6"/>
    <w:rsid w:val="007666DE"/>
    <w:rsid w:val="00773594"/>
    <w:rsid w:val="00773A05"/>
    <w:rsid w:val="00774243"/>
    <w:rsid w:val="00775048"/>
    <w:rsid w:val="007764F0"/>
    <w:rsid w:val="0077652C"/>
    <w:rsid w:val="00777856"/>
    <w:rsid w:val="0078054A"/>
    <w:rsid w:val="0078092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5B68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7646C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4FB8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07B62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16F2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4DFB"/>
    <w:rsid w:val="00965A1C"/>
    <w:rsid w:val="00965F40"/>
    <w:rsid w:val="00967265"/>
    <w:rsid w:val="00967611"/>
    <w:rsid w:val="00967A7F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C87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2F60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4AF7"/>
    <w:rsid w:val="00A05592"/>
    <w:rsid w:val="00A05FCF"/>
    <w:rsid w:val="00A0630C"/>
    <w:rsid w:val="00A067A5"/>
    <w:rsid w:val="00A06C9B"/>
    <w:rsid w:val="00A07A0E"/>
    <w:rsid w:val="00A1103D"/>
    <w:rsid w:val="00A1131A"/>
    <w:rsid w:val="00A11E40"/>
    <w:rsid w:val="00A1280E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97141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7C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3D3F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0C"/>
    <w:rsid w:val="00BB7FEA"/>
    <w:rsid w:val="00BC0117"/>
    <w:rsid w:val="00BC07C6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580A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B10"/>
    <w:rsid w:val="00D42023"/>
    <w:rsid w:val="00D427B9"/>
    <w:rsid w:val="00D42AAA"/>
    <w:rsid w:val="00D440F2"/>
    <w:rsid w:val="00D46016"/>
    <w:rsid w:val="00D47AF2"/>
    <w:rsid w:val="00D47E94"/>
    <w:rsid w:val="00D50B2D"/>
    <w:rsid w:val="00D5309C"/>
    <w:rsid w:val="00D5550E"/>
    <w:rsid w:val="00D57A1A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873C7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0F75"/>
    <w:rsid w:val="00DC1630"/>
    <w:rsid w:val="00DC2373"/>
    <w:rsid w:val="00DC2D87"/>
    <w:rsid w:val="00DC2F21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442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47C9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284"/>
    <w:rsid w:val="00E405FB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2706"/>
    <w:rsid w:val="00E63134"/>
    <w:rsid w:val="00E65D03"/>
    <w:rsid w:val="00E6647F"/>
    <w:rsid w:val="00E666F1"/>
    <w:rsid w:val="00E66C14"/>
    <w:rsid w:val="00E703E2"/>
    <w:rsid w:val="00E70B55"/>
    <w:rsid w:val="00E70BAC"/>
    <w:rsid w:val="00E70ED3"/>
    <w:rsid w:val="00E714FE"/>
    <w:rsid w:val="00E76B89"/>
    <w:rsid w:val="00E7723E"/>
    <w:rsid w:val="00E801F0"/>
    <w:rsid w:val="00E81843"/>
    <w:rsid w:val="00E81D06"/>
    <w:rsid w:val="00E83EBC"/>
    <w:rsid w:val="00E85270"/>
    <w:rsid w:val="00E86AA3"/>
    <w:rsid w:val="00E86E69"/>
    <w:rsid w:val="00E92567"/>
    <w:rsid w:val="00E9268F"/>
    <w:rsid w:val="00E9438D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6D3D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4033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4B79"/>
    <w:rsid w:val="00F7596E"/>
    <w:rsid w:val="00F75C69"/>
    <w:rsid w:val="00F76365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3EC1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38E4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5822"/>
  <w15:docId w15:val="{4850AA91-AD5C-4605-8D47-EAEEA7A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40284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E40284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08DC-0AA7-4AD9-A309-62C0DB5E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erhov</cp:lastModifiedBy>
  <cp:revision>4</cp:revision>
  <cp:lastPrinted>2014-08-25T09:13:00Z</cp:lastPrinted>
  <dcterms:created xsi:type="dcterms:W3CDTF">2020-12-16T07:33:00Z</dcterms:created>
  <dcterms:modified xsi:type="dcterms:W3CDTF">2020-12-16T09:12:00Z</dcterms:modified>
</cp:coreProperties>
</file>